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821" w:rsidRDefault="00953E85" w:rsidP="00953E85">
      <w:pPr>
        <w:jc w:val="center"/>
        <w:rPr>
          <w:b/>
          <w:sz w:val="36"/>
          <w:szCs w:val="36"/>
        </w:rPr>
      </w:pPr>
      <w:r w:rsidRPr="00953E85">
        <w:rPr>
          <w:rFonts w:hint="eastAsia"/>
          <w:b/>
          <w:sz w:val="36"/>
          <w:szCs w:val="36"/>
        </w:rPr>
        <w:t>Real Time Location System</w:t>
      </w:r>
      <w:r w:rsidRPr="00953E85">
        <w:rPr>
          <w:rFonts w:hint="eastAsia"/>
          <w:b/>
          <w:sz w:val="36"/>
          <w:szCs w:val="36"/>
        </w:rPr>
        <w:t>介绍</w:t>
      </w:r>
    </w:p>
    <w:p w:rsidR="0035566E" w:rsidRDefault="00074DDA" w:rsidP="00953E85">
      <w:pPr>
        <w:jc w:val="center"/>
        <w:rPr>
          <w:b/>
          <w:sz w:val="36"/>
          <w:szCs w:val="36"/>
        </w:rPr>
      </w:pPr>
      <w:hyperlink r:id="rId8" w:anchor="sec-tof-rtls-ctrl" w:history="1">
        <w:r w:rsidR="0035566E">
          <w:rPr>
            <w:rStyle w:val="Hyperlink"/>
          </w:rPr>
          <w:t>http://dev.ti.com/tirex/explore/content/simplelink_cc13x2_26x2_sdk_3_30_00_03/docs/ble5stack/ble_user_guide/html/ble-stack-5.x-guide/localization-index-cc13x2_26x2.html#sec-tof-rtls-ctrl</w:t>
        </w:r>
      </w:hyperlink>
    </w:p>
    <w:p w:rsidR="00155FDC" w:rsidRDefault="00155FDC" w:rsidP="00155FDC">
      <w:pPr>
        <w:pStyle w:val="ListParagraph"/>
        <w:numPr>
          <w:ilvl w:val="0"/>
          <w:numId w:val="2"/>
        </w:numPr>
      </w:pPr>
      <w:r>
        <w:rPr>
          <w:rFonts w:hint="eastAsia"/>
        </w:rPr>
        <w:t>简介</w:t>
      </w:r>
    </w:p>
    <w:p w:rsidR="00953E85" w:rsidRDefault="00953E85" w:rsidP="00155FDC">
      <w:r>
        <w:rPr>
          <w:rFonts w:hint="eastAsia"/>
        </w:rPr>
        <w:t>RTLS</w:t>
      </w:r>
      <w:r>
        <w:rPr>
          <w:rFonts w:hint="eastAsia"/>
        </w:rPr>
        <w:t>（实时定位系统）可在</w:t>
      </w:r>
      <w:r>
        <w:rPr>
          <w:rFonts w:hint="eastAsia"/>
        </w:rPr>
        <w:t>TI CC26xx</w:t>
      </w:r>
      <w:r>
        <w:rPr>
          <w:rFonts w:hint="eastAsia"/>
        </w:rPr>
        <w:t>系列的标准蓝牙低功耗无线电中实现。这些技术提供了可用于开发定位</w:t>
      </w:r>
      <w:r w:rsidR="004E7689">
        <w:rPr>
          <w:rFonts w:hint="eastAsia"/>
        </w:rPr>
        <w:t>的算法和限定与</w:t>
      </w:r>
      <w:r>
        <w:rPr>
          <w:rFonts w:hint="eastAsia"/>
        </w:rPr>
        <w:t>其他</w:t>
      </w:r>
      <w:r w:rsidR="004E7689">
        <w:rPr>
          <w:rFonts w:hint="eastAsia"/>
        </w:rPr>
        <w:t>BLE</w:t>
      </w:r>
      <w:r>
        <w:rPr>
          <w:rFonts w:hint="eastAsia"/>
        </w:rPr>
        <w:t>节点安全范围的原始数据。</w:t>
      </w:r>
      <w:r>
        <w:rPr>
          <w:rFonts w:hint="eastAsia"/>
        </w:rPr>
        <w:t xml:space="preserve"> RTLS</w:t>
      </w:r>
      <w:r>
        <w:rPr>
          <w:rFonts w:hint="eastAsia"/>
        </w:rPr>
        <w:t>中包含的三种主要技术是</w:t>
      </w:r>
      <w:r w:rsidR="004E7689">
        <w:rPr>
          <w:rFonts w:hint="eastAsia"/>
        </w:rPr>
        <w:t>：</w:t>
      </w:r>
      <w:r>
        <w:rPr>
          <w:rFonts w:hint="eastAsia"/>
        </w:rPr>
        <w:t>RSSI</w:t>
      </w:r>
      <w:r>
        <w:rPr>
          <w:rFonts w:hint="eastAsia"/>
        </w:rPr>
        <w:t>，蓝牙</w:t>
      </w:r>
      <w:r w:rsidR="004E7689">
        <w:rPr>
          <w:rFonts w:hint="eastAsia"/>
        </w:rPr>
        <w:t xml:space="preserve">core spec </w:t>
      </w:r>
      <w:r>
        <w:rPr>
          <w:rFonts w:hint="eastAsia"/>
        </w:rPr>
        <w:t>5.1</w:t>
      </w:r>
      <w:r w:rsidR="004E7689">
        <w:rPr>
          <w:rFonts w:hint="eastAsia"/>
        </w:rPr>
        <w:t>规定的到达角</w:t>
      </w:r>
      <w:r>
        <w:rPr>
          <w:rFonts w:hint="eastAsia"/>
        </w:rPr>
        <w:t>【</w:t>
      </w:r>
      <w:r>
        <w:rPr>
          <w:rFonts w:hint="eastAsia"/>
        </w:rPr>
        <w:t>angle of arrival</w:t>
      </w:r>
      <w:r>
        <w:rPr>
          <w:rFonts w:hint="eastAsia"/>
        </w:rPr>
        <w:t>】和</w:t>
      </w:r>
      <w:r>
        <w:rPr>
          <w:rFonts w:hint="eastAsia"/>
        </w:rPr>
        <w:t>TI</w:t>
      </w:r>
      <w:r w:rsidR="004E7689">
        <w:rPr>
          <w:rFonts w:hint="eastAsia"/>
        </w:rPr>
        <w:t>的</w:t>
      </w:r>
      <w:r>
        <w:rPr>
          <w:rFonts w:hint="eastAsia"/>
        </w:rPr>
        <w:t>飞行时间【</w:t>
      </w:r>
      <w:r>
        <w:rPr>
          <w:rFonts w:hint="eastAsia"/>
        </w:rPr>
        <w:t>time of flight</w:t>
      </w:r>
      <w:r>
        <w:rPr>
          <w:rFonts w:hint="eastAsia"/>
        </w:rPr>
        <w:t>】。</w:t>
      </w:r>
    </w:p>
    <w:p w:rsidR="00953E85" w:rsidRDefault="00953E85" w:rsidP="00953E85">
      <w:r>
        <w:rPr>
          <w:rFonts w:hint="eastAsia"/>
        </w:rPr>
        <w:t>RSSI</w:t>
      </w:r>
      <w:r w:rsidR="004E7689">
        <w:rPr>
          <w:rFonts w:hint="eastAsia"/>
        </w:rPr>
        <w:t>是指</w:t>
      </w:r>
      <w:r>
        <w:rPr>
          <w:rFonts w:hint="eastAsia"/>
        </w:rPr>
        <w:t>传入信号的接收信号强度指示，通常通过定位算法中的三边测量过程来利用</w:t>
      </w:r>
      <w:r>
        <w:rPr>
          <w:rFonts w:hint="eastAsia"/>
        </w:rPr>
        <w:t>RSSI</w:t>
      </w:r>
      <w:r>
        <w:rPr>
          <w:rFonts w:hint="eastAsia"/>
        </w:rPr>
        <w:t>得出接收器与发送器之间的距离。蓝牙低功耗协议栈使开发人员能够收到蓝牙数据包的</w:t>
      </w:r>
      <w:r>
        <w:rPr>
          <w:rFonts w:hint="eastAsia"/>
        </w:rPr>
        <w:t>RSSI</w:t>
      </w:r>
      <w:r>
        <w:rPr>
          <w:rFonts w:hint="eastAsia"/>
        </w:rPr>
        <w:t>。</w:t>
      </w:r>
    </w:p>
    <w:p w:rsidR="00953E85" w:rsidRDefault="00953E85" w:rsidP="00953E85">
      <w:r>
        <w:rPr>
          <w:rFonts w:hint="eastAsia"/>
        </w:rPr>
        <w:t>到达角</w:t>
      </w:r>
      <w:r w:rsidR="004E7689">
        <w:rPr>
          <w:rFonts w:hint="eastAsia"/>
        </w:rPr>
        <w:t>AOA</w:t>
      </w:r>
      <w:r w:rsidR="004E7689">
        <w:rPr>
          <w:rFonts w:hint="eastAsia"/>
        </w:rPr>
        <w:t>是一种用于确定传入的蓝牙数据包来自何方的技术，从而为三角测量</w:t>
      </w:r>
      <w:r>
        <w:rPr>
          <w:rFonts w:hint="eastAsia"/>
        </w:rPr>
        <w:t>奠定了基础。该设备对传来的恒定音【</w:t>
      </w:r>
      <w:r w:rsidRPr="00953E85">
        <w:t>constant tone</w:t>
      </w:r>
      <w:r>
        <w:rPr>
          <w:rFonts w:hint="eastAsia"/>
        </w:rPr>
        <w:t>】进行采样并作为</w:t>
      </w:r>
      <w:r>
        <w:rPr>
          <w:rFonts w:hint="eastAsia"/>
        </w:rPr>
        <w:t>I / Q</w:t>
      </w:r>
      <w:r>
        <w:rPr>
          <w:rFonts w:hint="eastAsia"/>
        </w:rPr>
        <w:t>数据。该原始</w:t>
      </w:r>
      <w:r>
        <w:rPr>
          <w:rFonts w:hint="eastAsia"/>
        </w:rPr>
        <w:t>I / Q</w:t>
      </w:r>
      <w:r>
        <w:rPr>
          <w:rFonts w:hint="eastAsia"/>
        </w:rPr>
        <w:t>数据表示信号的幅度和相位数据，并且该数据可用于得出设备发送恒定音调的角度。</w:t>
      </w:r>
    </w:p>
    <w:p w:rsidR="00953E85" w:rsidRDefault="00953E85" w:rsidP="00953E85">
      <w:r>
        <w:rPr>
          <w:rFonts w:hint="eastAsia"/>
        </w:rPr>
        <w:t>TI Time of Flight</w:t>
      </w:r>
      <w:r>
        <w:rPr>
          <w:rFonts w:hint="eastAsia"/>
        </w:rPr>
        <w:t>是一项专有技术，用于通过测量</w:t>
      </w:r>
      <w:r>
        <w:rPr>
          <w:rFonts w:hint="eastAsia"/>
        </w:rPr>
        <w:t>RF</w:t>
      </w:r>
      <w:r>
        <w:rPr>
          <w:rFonts w:hint="eastAsia"/>
        </w:rPr>
        <w:t>数据包交换的往返延迟来保护设备的安全范围。通过采集多个样本，可以提取精度更高的结果，从而为开发人员提供数据以帮助对设备进行三边测量。</w:t>
      </w:r>
    </w:p>
    <w:p w:rsidR="00953E85" w:rsidRDefault="004E7689" w:rsidP="00953E85">
      <w:r>
        <w:rPr>
          <w:rFonts w:hint="eastAsia"/>
        </w:rPr>
        <w:t>有关</w:t>
      </w:r>
      <w:r>
        <w:rPr>
          <w:rFonts w:hint="eastAsia"/>
        </w:rPr>
        <w:t>AOA</w:t>
      </w:r>
      <w:r>
        <w:rPr>
          <w:rFonts w:hint="eastAsia"/>
        </w:rPr>
        <w:t>例程的</w:t>
      </w:r>
      <w:r w:rsidR="00953E85">
        <w:rPr>
          <w:rFonts w:hint="eastAsia"/>
        </w:rPr>
        <w:t>详细信息，请参见</w:t>
      </w:r>
      <w:r w:rsidR="00953E85">
        <w:rPr>
          <w:rFonts w:hint="eastAsia"/>
        </w:rPr>
        <w:t>simplelink_cc13x2_26x2_sdk_x_xx_xx_xx / examples / rtos / CC26X2R1_LAUNCHXL / ble5stack / PROJECT</w:t>
      </w:r>
      <w:r w:rsidR="00953E85">
        <w:rPr>
          <w:rFonts w:hint="eastAsia"/>
        </w:rPr>
        <w:t>文件夹中的相关</w:t>
      </w:r>
      <w:r w:rsidR="00953E85">
        <w:rPr>
          <w:rFonts w:hint="eastAsia"/>
        </w:rPr>
        <w:t>README.html</w:t>
      </w:r>
      <w:r w:rsidR="00953E85">
        <w:rPr>
          <w:rFonts w:hint="eastAsia"/>
        </w:rPr>
        <w:t>文件。</w:t>
      </w:r>
    </w:p>
    <w:p w:rsidR="00953E85" w:rsidRDefault="00953E85" w:rsidP="00953E85">
      <w:r>
        <w:rPr>
          <w:rFonts w:hint="eastAsia"/>
        </w:rPr>
        <w:t>利用</w:t>
      </w:r>
      <w:r>
        <w:rPr>
          <w:rFonts w:hint="eastAsia"/>
        </w:rPr>
        <w:t>RTLS</w:t>
      </w:r>
      <w:r w:rsidR="004E7689">
        <w:rPr>
          <w:rFonts w:hint="eastAsia"/>
        </w:rPr>
        <w:t>工具箱提供的原始数据，开发人员能够通过获得</w:t>
      </w:r>
      <w:r w:rsidR="00155FDC">
        <w:rPr>
          <w:rFonts w:hint="eastAsia"/>
        </w:rPr>
        <w:t>更多可用于三边</w:t>
      </w:r>
      <w:r>
        <w:rPr>
          <w:rFonts w:hint="eastAsia"/>
        </w:rPr>
        <w:t>测量和三</w:t>
      </w:r>
      <w:r w:rsidR="00155FDC">
        <w:rPr>
          <w:rFonts w:hint="eastAsia"/>
        </w:rPr>
        <w:t>角</w:t>
      </w:r>
      <w:r>
        <w:rPr>
          <w:rFonts w:hint="eastAsia"/>
        </w:rPr>
        <w:t>测量</w:t>
      </w:r>
      <w:r w:rsidR="00155FDC">
        <w:rPr>
          <w:rFonts w:hint="eastAsia"/>
        </w:rPr>
        <w:t>【</w:t>
      </w:r>
      <w:r w:rsidR="00155FDC" w:rsidRPr="00155FDC">
        <w:t>trilateration and triangulation</w:t>
      </w:r>
      <w:r w:rsidR="00155FDC">
        <w:rPr>
          <w:rFonts w:hint="eastAsia"/>
        </w:rPr>
        <w:t>】</w:t>
      </w:r>
      <w:r>
        <w:rPr>
          <w:rFonts w:hint="eastAsia"/>
        </w:rPr>
        <w:t>的数据来改进基于蓝牙技术的</w:t>
      </w:r>
      <w:r w:rsidR="00155FDC">
        <w:rPr>
          <w:rFonts w:hint="eastAsia"/>
        </w:rPr>
        <w:t>定位</w:t>
      </w:r>
      <w:r>
        <w:rPr>
          <w:rFonts w:hint="eastAsia"/>
        </w:rPr>
        <w:t>算法。</w:t>
      </w:r>
    </w:p>
    <w:p w:rsidR="00953E85" w:rsidRDefault="00953E85" w:rsidP="00953E85">
      <w:r>
        <w:rPr>
          <w:rFonts w:hint="eastAsia"/>
        </w:rPr>
        <w:t>CC13x2</w:t>
      </w:r>
      <w:r w:rsidR="00074DDA">
        <w:rPr>
          <w:rFonts w:hint="eastAsia"/>
        </w:rPr>
        <w:t>/</w:t>
      </w:r>
      <w:r>
        <w:rPr>
          <w:rFonts w:hint="eastAsia"/>
        </w:rPr>
        <w:t>CC26x2 RF</w:t>
      </w:r>
      <w:r w:rsidR="00074DDA">
        <w:rPr>
          <w:rFonts w:hint="eastAsia"/>
        </w:rPr>
        <w:t xml:space="preserve"> core</w:t>
      </w:r>
      <w:r w:rsidR="00074DDA">
        <w:rPr>
          <w:rFonts w:hint="eastAsia"/>
        </w:rPr>
        <w:t>的灵活性是实现功能</w:t>
      </w:r>
      <w:r>
        <w:rPr>
          <w:rFonts w:hint="eastAsia"/>
        </w:rPr>
        <w:t>扩展的原因。使用</w:t>
      </w:r>
      <w:r>
        <w:rPr>
          <w:rFonts w:hint="eastAsia"/>
        </w:rPr>
        <w:t>CC13x2</w:t>
      </w:r>
      <w:r>
        <w:rPr>
          <w:rFonts w:hint="eastAsia"/>
        </w:rPr>
        <w:t>或</w:t>
      </w:r>
      <w:r>
        <w:rPr>
          <w:rFonts w:hint="eastAsia"/>
        </w:rPr>
        <w:t>CC26x2</w:t>
      </w:r>
      <w:r>
        <w:rPr>
          <w:rFonts w:hint="eastAsia"/>
        </w:rPr>
        <w:t>的主要优势在于，客户可以以很少的额外成本，很少的额外能耗和不增加峰值功率</w:t>
      </w:r>
      <w:r w:rsidR="00155FDC">
        <w:rPr>
          <w:rFonts w:hint="eastAsia"/>
        </w:rPr>
        <w:t>的方式</w:t>
      </w:r>
      <w:r>
        <w:rPr>
          <w:rFonts w:hint="eastAsia"/>
        </w:rPr>
        <w:t>添加</w:t>
      </w:r>
      <w:r>
        <w:rPr>
          <w:rFonts w:hint="eastAsia"/>
        </w:rPr>
        <w:t>RTLS</w:t>
      </w:r>
      <w:r w:rsidR="00074DDA">
        <w:rPr>
          <w:rFonts w:hint="eastAsia"/>
        </w:rPr>
        <w:t>功能。</w:t>
      </w:r>
    </w:p>
    <w:p w:rsidR="00155FDC" w:rsidRDefault="00155FDC" w:rsidP="00953E85">
      <w:r>
        <w:rPr>
          <w:rFonts w:hint="eastAsia"/>
        </w:rPr>
        <w:t>定位算法有如下两种：</w:t>
      </w:r>
    </w:p>
    <w:p w:rsidR="00155FDC" w:rsidRDefault="00155FDC" w:rsidP="00155FDC">
      <w:pPr>
        <w:pStyle w:val="ListParagraph"/>
        <w:numPr>
          <w:ilvl w:val="0"/>
          <w:numId w:val="1"/>
        </w:numPr>
      </w:pPr>
      <w:r>
        <w:rPr>
          <w:rFonts w:hint="eastAsia"/>
        </w:rPr>
        <w:t>三边测量</w:t>
      </w:r>
    </w:p>
    <w:p w:rsidR="00155FDC" w:rsidRDefault="00155FDC" w:rsidP="00155FDC">
      <w:r>
        <w:rPr>
          <w:rFonts w:hint="eastAsia"/>
        </w:rPr>
        <w:t>三边测量适用于知道参考节点与目标节点之间的距离的应用。</w:t>
      </w:r>
      <w:r>
        <w:rPr>
          <w:rFonts w:hint="eastAsia"/>
        </w:rPr>
        <w:t xml:space="preserve"> </w:t>
      </w:r>
      <w:r>
        <w:rPr>
          <w:rFonts w:hint="eastAsia"/>
        </w:rPr>
        <w:t>这意味着一个定位</w:t>
      </w:r>
      <w:r w:rsidR="00074DDA">
        <w:rPr>
          <w:rFonts w:hint="eastAsia"/>
        </w:rPr>
        <w:t>器看到的可能位置是一个圆，因此通常需要三个定位器才能找到一个共同</w:t>
      </w:r>
      <w:r>
        <w:rPr>
          <w:rFonts w:hint="eastAsia"/>
        </w:rPr>
        <w:t>的相交点。</w:t>
      </w:r>
      <w:r>
        <w:rPr>
          <w:rFonts w:hint="eastAsia"/>
        </w:rPr>
        <w:t xml:space="preserve"> </w:t>
      </w:r>
      <w:r>
        <w:rPr>
          <w:rFonts w:hint="eastAsia"/>
        </w:rPr>
        <w:t>（假设是</w:t>
      </w:r>
      <w:r>
        <w:rPr>
          <w:rFonts w:hint="eastAsia"/>
        </w:rPr>
        <w:t>2D</w:t>
      </w:r>
      <w:r>
        <w:rPr>
          <w:rFonts w:hint="eastAsia"/>
        </w:rPr>
        <w:t>场景）</w:t>
      </w:r>
    </w:p>
    <w:p w:rsidR="00155FDC" w:rsidRDefault="00155FDC" w:rsidP="00155FDC">
      <w:r>
        <w:rPr>
          <w:rFonts w:hint="eastAsia"/>
        </w:rPr>
        <w:t>TOF</w:t>
      </w:r>
      <w:r>
        <w:rPr>
          <w:rFonts w:hint="eastAsia"/>
        </w:rPr>
        <w:t>提供了从接收器到发射器的距离。</w:t>
      </w:r>
    </w:p>
    <w:p w:rsidR="00155FDC" w:rsidRDefault="00155FDC" w:rsidP="00155FDC"/>
    <w:p w:rsidR="00155FDC" w:rsidRDefault="00155FDC" w:rsidP="00155FDC">
      <w:pPr>
        <w:ind w:left="360"/>
      </w:pPr>
      <w:r>
        <w:rPr>
          <w:noProof/>
        </w:rPr>
        <w:lastRenderedPageBreak/>
        <w:drawing>
          <wp:inline distT="0" distB="0" distL="0" distR="0" wp14:anchorId="11FB5383" wp14:editId="71BF75D8">
            <wp:extent cx="3755571" cy="2399748"/>
            <wp:effectExtent l="0" t="0" r="0" b="635"/>
            <wp:docPr id="2" name="Picture 2" descr="../_images/trilat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images/trilatera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5571" cy="2399748"/>
                    </a:xfrm>
                    <a:prstGeom prst="rect">
                      <a:avLst/>
                    </a:prstGeom>
                    <a:noFill/>
                    <a:ln>
                      <a:noFill/>
                    </a:ln>
                  </pic:spPr>
                </pic:pic>
              </a:graphicData>
            </a:graphic>
          </wp:inline>
        </w:drawing>
      </w:r>
    </w:p>
    <w:p w:rsidR="00155FDC" w:rsidRDefault="00155FDC" w:rsidP="00155FDC">
      <w:pPr>
        <w:pStyle w:val="ListParagraph"/>
        <w:numPr>
          <w:ilvl w:val="0"/>
          <w:numId w:val="1"/>
        </w:numPr>
      </w:pPr>
      <w:r>
        <w:rPr>
          <w:rFonts w:hint="eastAsia"/>
        </w:rPr>
        <w:t>三角测量</w:t>
      </w:r>
    </w:p>
    <w:p w:rsidR="00155FDC" w:rsidRDefault="00155FDC" w:rsidP="00155FDC">
      <w:r>
        <w:rPr>
          <w:rFonts w:hint="eastAsia"/>
        </w:rPr>
        <w:t>三角测量适用于知道从参考节点到目标节点的方向的应用。</w:t>
      </w:r>
      <w:r>
        <w:rPr>
          <w:rFonts w:hint="eastAsia"/>
        </w:rPr>
        <w:t xml:space="preserve"> </w:t>
      </w:r>
      <w:r>
        <w:rPr>
          <w:rFonts w:hint="eastAsia"/>
        </w:rPr>
        <w:t>这意味着一个定位器看到的可能位置是一条直线，因此两个节点就足以确定单个相交点。</w:t>
      </w:r>
      <w:r>
        <w:rPr>
          <w:rFonts w:hint="eastAsia"/>
        </w:rPr>
        <w:t xml:space="preserve"> </w:t>
      </w:r>
      <w:r>
        <w:rPr>
          <w:rFonts w:hint="eastAsia"/>
        </w:rPr>
        <w:t>（假设是</w:t>
      </w:r>
      <w:r>
        <w:rPr>
          <w:rFonts w:hint="eastAsia"/>
        </w:rPr>
        <w:t>2D</w:t>
      </w:r>
      <w:r>
        <w:rPr>
          <w:rFonts w:hint="eastAsia"/>
        </w:rPr>
        <w:t>场景）</w:t>
      </w:r>
    </w:p>
    <w:p w:rsidR="00155FDC" w:rsidRDefault="00155FDC" w:rsidP="00155FDC">
      <w:r>
        <w:rPr>
          <w:rFonts w:hint="eastAsia"/>
        </w:rPr>
        <w:t>AOA</w:t>
      </w:r>
      <w:r>
        <w:rPr>
          <w:rFonts w:hint="eastAsia"/>
        </w:rPr>
        <w:t>提供了从接收器到发射器的角度。</w:t>
      </w:r>
    </w:p>
    <w:p w:rsidR="00155FDC" w:rsidRDefault="00155FDC" w:rsidP="00155FDC">
      <w:r>
        <w:rPr>
          <w:noProof/>
        </w:rPr>
        <w:drawing>
          <wp:inline distT="0" distB="0" distL="0" distR="0">
            <wp:extent cx="4609615" cy="2193472"/>
            <wp:effectExtent l="0" t="0" r="635" b="0"/>
            <wp:docPr id="3" name="Picture 3" descr="../_images/trian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images/triangul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9615" cy="2193472"/>
                    </a:xfrm>
                    <a:prstGeom prst="rect">
                      <a:avLst/>
                    </a:prstGeom>
                    <a:noFill/>
                    <a:ln>
                      <a:noFill/>
                    </a:ln>
                  </pic:spPr>
                </pic:pic>
              </a:graphicData>
            </a:graphic>
          </wp:inline>
        </w:drawing>
      </w:r>
    </w:p>
    <w:p w:rsidR="00155FDC" w:rsidRDefault="00155FDC" w:rsidP="00155FDC">
      <w:r>
        <w:rPr>
          <w:rFonts w:hint="eastAsia"/>
        </w:rPr>
        <w:t>注意：没有外部控制接口的现有示例已停用</w:t>
      </w:r>
      <w:r w:rsidRPr="00155FDC">
        <w:rPr>
          <w:rFonts w:hint="eastAsia"/>
        </w:rPr>
        <w:t>。</w:t>
      </w:r>
      <w:r w:rsidRPr="00155FDC">
        <w:rPr>
          <w:rFonts w:hint="eastAsia"/>
        </w:rPr>
        <w:t xml:space="preserve"> </w:t>
      </w:r>
      <w:r w:rsidRPr="00155FDC">
        <w:rPr>
          <w:rFonts w:hint="eastAsia"/>
        </w:rPr>
        <w:t>现在，所有</w:t>
      </w:r>
      <w:r w:rsidRPr="00155FDC">
        <w:rPr>
          <w:rFonts w:hint="eastAsia"/>
        </w:rPr>
        <w:t>RTLS</w:t>
      </w:r>
      <w:r w:rsidRPr="00155FDC">
        <w:rPr>
          <w:rFonts w:hint="eastAsia"/>
        </w:rPr>
        <w:t>示例都具有一个外部控制接口。</w:t>
      </w:r>
    </w:p>
    <w:p w:rsidR="00155FDC" w:rsidRDefault="00201F26" w:rsidP="00155FDC">
      <w:r>
        <w:rPr>
          <w:rFonts w:hint="eastAsia"/>
        </w:rPr>
        <w:t>二、常规</w:t>
      </w:r>
      <w:r w:rsidR="00155FDC">
        <w:rPr>
          <w:rFonts w:hint="eastAsia"/>
        </w:rPr>
        <w:t>RTLS</w:t>
      </w:r>
      <w:r w:rsidR="00155FDC">
        <w:rPr>
          <w:rFonts w:hint="eastAsia"/>
        </w:rPr>
        <w:t>软件架构</w:t>
      </w:r>
    </w:p>
    <w:p w:rsidR="00155FDC" w:rsidRDefault="00074DDA" w:rsidP="00155FDC">
      <w:r>
        <w:rPr>
          <w:rFonts w:hint="eastAsia"/>
        </w:rPr>
        <w:t>对于具有多个</w:t>
      </w:r>
      <w:r w:rsidR="00155FDC">
        <w:rPr>
          <w:rFonts w:hint="eastAsia"/>
        </w:rPr>
        <w:t>定位节点</w:t>
      </w:r>
      <w:r w:rsidR="00806A27">
        <w:rPr>
          <w:rFonts w:hint="eastAsia"/>
        </w:rPr>
        <w:t>的应用</w:t>
      </w:r>
      <w:r>
        <w:rPr>
          <w:rFonts w:hint="eastAsia"/>
        </w:rPr>
        <w:t>，拥有支持这些节点控制</w:t>
      </w:r>
      <w:r w:rsidR="00155FDC">
        <w:rPr>
          <w:rFonts w:hint="eastAsia"/>
        </w:rPr>
        <w:t>体系</w:t>
      </w:r>
      <w:r w:rsidR="00300878">
        <w:rPr>
          <w:rFonts w:hint="eastAsia"/>
        </w:rPr>
        <w:t>的</w:t>
      </w:r>
      <w:r w:rsidR="00155FDC">
        <w:rPr>
          <w:rFonts w:hint="eastAsia"/>
        </w:rPr>
        <w:t>结构非常重要。必须可以</w:t>
      </w:r>
      <w:r w:rsidR="00300878">
        <w:rPr>
          <w:rFonts w:hint="eastAsia"/>
        </w:rPr>
        <w:t>自主地</w:t>
      </w:r>
      <w:r w:rsidR="00155FDC">
        <w:rPr>
          <w:rFonts w:hint="eastAsia"/>
        </w:rPr>
        <w:t>配置和触发</w:t>
      </w:r>
      <w:r w:rsidR="00806A27">
        <w:rPr>
          <w:rFonts w:hint="eastAsia"/>
        </w:rPr>
        <w:t>定位</w:t>
      </w:r>
      <w:r w:rsidR="00155FDC">
        <w:rPr>
          <w:rFonts w:hint="eastAsia"/>
        </w:rPr>
        <w:t>，并且必须可以检索</w:t>
      </w:r>
      <w:r w:rsidR="00806A27">
        <w:rPr>
          <w:rFonts w:hint="eastAsia"/>
        </w:rPr>
        <w:t>定位</w:t>
      </w:r>
      <w:r w:rsidR="00300878">
        <w:rPr>
          <w:rFonts w:hint="eastAsia"/>
        </w:rPr>
        <w:t>数据。我们通过重用</w:t>
      </w:r>
      <w:r w:rsidR="00155FDC">
        <w:rPr>
          <w:rFonts w:hint="eastAsia"/>
        </w:rPr>
        <w:t>网络处理器接口（</w:t>
      </w:r>
      <w:r w:rsidR="00155FDC">
        <w:rPr>
          <w:rFonts w:hint="eastAsia"/>
        </w:rPr>
        <w:t>NPI</w:t>
      </w:r>
      <w:r w:rsidR="00300878">
        <w:rPr>
          <w:rFonts w:hint="eastAsia"/>
        </w:rPr>
        <w:t>）来实现这一目标。</w:t>
      </w:r>
      <w:r w:rsidR="00155FDC">
        <w:rPr>
          <w:rFonts w:hint="eastAsia"/>
        </w:rPr>
        <w:t>这是一种通过串行接口支持远程过程调用（</w:t>
      </w:r>
      <w:r w:rsidR="00806A27" w:rsidRPr="00806A27">
        <w:t xml:space="preserve">Remote Procedure Calls </w:t>
      </w:r>
      <w:r w:rsidR="00806A27">
        <w:t>--</w:t>
      </w:r>
      <w:r w:rsidR="00155FDC">
        <w:rPr>
          <w:rFonts w:hint="eastAsia"/>
        </w:rPr>
        <w:t>RPC</w:t>
      </w:r>
      <w:r w:rsidR="00806A27">
        <w:rPr>
          <w:rFonts w:hint="eastAsia"/>
        </w:rPr>
        <w:t>）的方法。注意，可以用您自己选择的</w:t>
      </w:r>
      <w:r w:rsidR="00155FDC">
        <w:rPr>
          <w:rFonts w:hint="eastAsia"/>
        </w:rPr>
        <w:t>串行协议替换</w:t>
      </w:r>
      <w:r w:rsidR="00155FDC">
        <w:rPr>
          <w:rFonts w:hint="eastAsia"/>
        </w:rPr>
        <w:t>NPI</w:t>
      </w:r>
      <w:r w:rsidR="00155FDC">
        <w:rPr>
          <w:rFonts w:hint="eastAsia"/>
        </w:rPr>
        <w:t>。</w:t>
      </w:r>
    </w:p>
    <w:p w:rsidR="00155FDC" w:rsidRDefault="00155FDC" w:rsidP="00155FDC">
      <w:r>
        <w:rPr>
          <w:rFonts w:hint="eastAsia"/>
        </w:rPr>
        <w:t>在我们的示例中，我们使用</w:t>
      </w:r>
      <w:r>
        <w:rPr>
          <w:rFonts w:hint="eastAsia"/>
        </w:rPr>
        <w:t>UART</w:t>
      </w:r>
      <w:r>
        <w:rPr>
          <w:rFonts w:hint="eastAsia"/>
        </w:rPr>
        <w:t>作为串行传输层。这是因为它很容易在主机</w:t>
      </w:r>
      <w:r>
        <w:rPr>
          <w:rFonts w:hint="eastAsia"/>
        </w:rPr>
        <w:t>PC</w:t>
      </w:r>
      <w:r>
        <w:rPr>
          <w:rFonts w:hint="eastAsia"/>
        </w:rPr>
        <w:t>上作为</w:t>
      </w:r>
      <w:r>
        <w:rPr>
          <w:rFonts w:hint="eastAsia"/>
        </w:rPr>
        <w:t>USB</w:t>
      </w:r>
      <w:r>
        <w:rPr>
          <w:rFonts w:hint="eastAsia"/>
        </w:rPr>
        <w:t>上的</w:t>
      </w:r>
      <w:r>
        <w:rPr>
          <w:rFonts w:hint="eastAsia"/>
        </w:rPr>
        <w:t>UART</w:t>
      </w:r>
      <w:r>
        <w:rPr>
          <w:rFonts w:hint="eastAsia"/>
        </w:rPr>
        <w:t>来使用，而我们的</w:t>
      </w:r>
      <w:r>
        <w:rPr>
          <w:rFonts w:hint="eastAsia"/>
        </w:rPr>
        <w:t>LaunchPads</w:t>
      </w:r>
      <w:r>
        <w:rPr>
          <w:rFonts w:hint="eastAsia"/>
        </w:rPr>
        <w:t>包含</w:t>
      </w:r>
      <w:r>
        <w:rPr>
          <w:rFonts w:hint="eastAsia"/>
        </w:rPr>
        <w:t>UART</w:t>
      </w:r>
      <w:r>
        <w:rPr>
          <w:rFonts w:hint="eastAsia"/>
        </w:rPr>
        <w:t>到</w:t>
      </w:r>
      <w:r>
        <w:rPr>
          <w:rFonts w:hint="eastAsia"/>
        </w:rPr>
        <w:t>USB</w:t>
      </w:r>
      <w:r w:rsidR="00F222D7">
        <w:rPr>
          <w:rFonts w:hint="eastAsia"/>
        </w:rPr>
        <w:t>的桥接器。除了例程</w:t>
      </w:r>
      <w:r w:rsidR="008B3122">
        <w:rPr>
          <w:rFonts w:hint="eastAsia"/>
        </w:rPr>
        <w:t>之外</w:t>
      </w:r>
      <w:r w:rsidR="00F222D7">
        <w:rPr>
          <w:rFonts w:hint="eastAsia"/>
        </w:rPr>
        <w:t>，我们还提供</w:t>
      </w:r>
      <w:r>
        <w:rPr>
          <w:rFonts w:hint="eastAsia"/>
        </w:rPr>
        <w:t>PC</w:t>
      </w:r>
      <w:r w:rsidR="008B3122">
        <w:rPr>
          <w:rFonts w:hint="eastAsia"/>
        </w:rPr>
        <w:lastRenderedPageBreak/>
        <w:t>软件作为主机，用来</w:t>
      </w:r>
      <w:r>
        <w:rPr>
          <w:rFonts w:hint="eastAsia"/>
        </w:rPr>
        <w:t>控制，检索和呈现</w:t>
      </w:r>
      <w:r w:rsidR="00806A27">
        <w:rPr>
          <w:rFonts w:hint="eastAsia"/>
        </w:rPr>
        <w:t>定位</w:t>
      </w:r>
      <w:r w:rsidR="00F222D7">
        <w:rPr>
          <w:rFonts w:hint="eastAsia"/>
        </w:rPr>
        <w:t>数据。</w:t>
      </w:r>
      <w:r w:rsidR="008B3122">
        <w:rPr>
          <w:rFonts w:hint="eastAsia"/>
        </w:rPr>
        <w:t>可以</w:t>
      </w:r>
      <w:r w:rsidR="00F222D7">
        <w:rPr>
          <w:rFonts w:hint="eastAsia"/>
        </w:rPr>
        <w:t>更快地进行</w:t>
      </w:r>
      <w:r w:rsidR="008B3122">
        <w:rPr>
          <w:rFonts w:hint="eastAsia"/>
        </w:rPr>
        <w:t>用户性能展示</w:t>
      </w:r>
      <w:r w:rsidR="00F222D7">
        <w:rPr>
          <w:rFonts w:hint="eastAsia"/>
        </w:rPr>
        <w:t>，配置重要参数，</w:t>
      </w:r>
      <w:r w:rsidR="008B3122">
        <w:rPr>
          <w:rFonts w:hint="eastAsia"/>
        </w:rPr>
        <w:t>且</w:t>
      </w:r>
      <w:r w:rsidR="00F222D7">
        <w:rPr>
          <w:rFonts w:hint="eastAsia"/>
        </w:rPr>
        <w:t>具备开发和测试更高级别的后处理算法的能力</w:t>
      </w:r>
      <w:r>
        <w:rPr>
          <w:rFonts w:hint="eastAsia"/>
        </w:rPr>
        <w:t>。</w:t>
      </w:r>
    </w:p>
    <w:p w:rsidR="00155FDC" w:rsidRDefault="00155FDC" w:rsidP="00155FDC">
      <w:r>
        <w:rPr>
          <w:rFonts w:hint="eastAsia"/>
        </w:rPr>
        <w:t>下图显示了</w:t>
      </w:r>
      <w:r>
        <w:rPr>
          <w:rFonts w:hint="eastAsia"/>
        </w:rPr>
        <w:t>RTLS</w:t>
      </w:r>
      <w:r w:rsidR="00310739">
        <w:rPr>
          <w:rFonts w:hint="eastAsia"/>
        </w:rPr>
        <w:t>软件体系架</w:t>
      </w:r>
      <w:r>
        <w:rPr>
          <w:rFonts w:hint="eastAsia"/>
        </w:rPr>
        <w:t>构。</w:t>
      </w:r>
    </w:p>
    <w:p w:rsidR="00806A27" w:rsidRDefault="00806A27" w:rsidP="00155FDC">
      <w:r>
        <w:rPr>
          <w:noProof/>
        </w:rPr>
        <w:drawing>
          <wp:inline distT="0" distB="0" distL="0" distR="0">
            <wp:extent cx="5720443" cy="7314100"/>
            <wp:effectExtent l="0" t="0" r="0" b="1270"/>
            <wp:docPr id="4" name="Picture 4" descr="../_images/ditaa-65b5a45447a07f5af551f05671ca32e4722e1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images/ditaa-65b5a45447a07f5af551f05671ca32e4722e126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443" cy="7314100"/>
                    </a:xfrm>
                    <a:prstGeom prst="rect">
                      <a:avLst/>
                    </a:prstGeom>
                    <a:noFill/>
                    <a:ln>
                      <a:noFill/>
                    </a:ln>
                  </pic:spPr>
                </pic:pic>
              </a:graphicData>
            </a:graphic>
          </wp:inline>
        </w:drawing>
      </w:r>
    </w:p>
    <w:p w:rsidR="00155FDC" w:rsidRDefault="00A167BC" w:rsidP="00155FDC">
      <w:r>
        <w:lastRenderedPageBreak/>
        <w:t>2.1</w:t>
      </w:r>
      <w:r>
        <w:t>、</w:t>
      </w:r>
      <w:r w:rsidR="00B10339" w:rsidRPr="00B10339">
        <w:t>RTLS Toolbox</w:t>
      </w:r>
    </w:p>
    <w:p w:rsidR="00B10339" w:rsidRDefault="00B10339" w:rsidP="00155FDC">
      <w:r w:rsidRPr="00B10339">
        <w:t>RTLS Toolbox</w:t>
      </w:r>
      <w:r w:rsidRPr="00B10339">
        <w:rPr>
          <w:rFonts w:hint="eastAsia"/>
        </w:rPr>
        <w:t>是专用于</w:t>
      </w:r>
      <w:r>
        <w:rPr>
          <w:rFonts w:hint="eastAsia"/>
        </w:rPr>
        <w:t>定位的软件集合。下表总结了工具箱中的每个软件组件及其在定位上的应用。</w:t>
      </w:r>
      <w:r w:rsidR="008B3122">
        <w:rPr>
          <w:rFonts w:hint="eastAsia"/>
        </w:rPr>
        <w:t>这些</w:t>
      </w:r>
      <w:r w:rsidRPr="00B10339">
        <w:rPr>
          <w:rFonts w:hint="eastAsia"/>
        </w:rPr>
        <w:t>软件组件将在嵌入式节点上运行</w:t>
      </w:r>
      <w:r>
        <w:rPr>
          <w:rFonts w:hint="eastAsia"/>
        </w:rPr>
        <w:t>。</w:t>
      </w:r>
    </w:p>
    <w:p w:rsidR="00B10339" w:rsidRDefault="00B10339" w:rsidP="00155FDC">
      <w:r>
        <w:rPr>
          <w:noProof/>
        </w:rPr>
        <w:drawing>
          <wp:inline distT="0" distB="0" distL="0" distR="0" wp14:anchorId="4AB81A71" wp14:editId="1B7B31A2">
            <wp:extent cx="5943600" cy="2050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050415"/>
                    </a:xfrm>
                    <a:prstGeom prst="rect">
                      <a:avLst/>
                    </a:prstGeom>
                  </pic:spPr>
                </pic:pic>
              </a:graphicData>
            </a:graphic>
          </wp:inline>
        </w:drawing>
      </w:r>
    </w:p>
    <w:p w:rsidR="00B10339" w:rsidRDefault="003D4F11" w:rsidP="00155FDC">
      <w:r>
        <w:rPr>
          <w:rFonts w:hint="eastAsia"/>
        </w:rPr>
        <w:t>下表中的软件组件</w:t>
      </w:r>
      <w:r w:rsidRPr="003D4F11">
        <w:rPr>
          <w:rFonts w:hint="eastAsia"/>
        </w:rPr>
        <w:t>在</w:t>
      </w:r>
      <w:r w:rsidRPr="003D4F11">
        <w:rPr>
          <w:rFonts w:hint="eastAsia"/>
        </w:rPr>
        <w:t>PC</w:t>
      </w:r>
      <w:r w:rsidRPr="003D4F11">
        <w:rPr>
          <w:rFonts w:hint="eastAsia"/>
        </w:rPr>
        <w:t>上运行。</w:t>
      </w:r>
      <w:r w:rsidRPr="003D4F11">
        <w:rPr>
          <w:rFonts w:hint="eastAsia"/>
        </w:rPr>
        <w:t xml:space="preserve"> TI</w:t>
      </w:r>
      <w:r w:rsidRPr="003D4F11">
        <w:rPr>
          <w:rFonts w:hint="eastAsia"/>
        </w:rPr>
        <w:t>已建立基于</w:t>
      </w:r>
      <w:r w:rsidRPr="003D4F11">
        <w:rPr>
          <w:rFonts w:hint="eastAsia"/>
        </w:rPr>
        <w:t>PC</w:t>
      </w:r>
      <w:r w:rsidRPr="003D4F11">
        <w:rPr>
          <w:rFonts w:hint="eastAsia"/>
        </w:rPr>
        <w:t>的环境，以帮助评估和原型化各种</w:t>
      </w:r>
      <w:r w:rsidRPr="003D4F11">
        <w:rPr>
          <w:rFonts w:hint="eastAsia"/>
        </w:rPr>
        <w:t>RTLS</w:t>
      </w:r>
      <w:r w:rsidRPr="003D4F11">
        <w:rPr>
          <w:rFonts w:hint="eastAsia"/>
        </w:rPr>
        <w:t>算法。</w:t>
      </w:r>
      <w:r w:rsidRPr="003D4F11">
        <w:rPr>
          <w:rFonts w:hint="eastAsia"/>
        </w:rPr>
        <w:t xml:space="preserve"> </w:t>
      </w:r>
      <w:r w:rsidR="006A3673">
        <w:rPr>
          <w:rFonts w:hint="eastAsia"/>
        </w:rPr>
        <w:t>一旦算法完成，即可将</w:t>
      </w:r>
      <w:r w:rsidRPr="003D4F11">
        <w:rPr>
          <w:rFonts w:hint="eastAsia"/>
        </w:rPr>
        <w:t>各种</w:t>
      </w:r>
      <w:r w:rsidRPr="003D4F11">
        <w:rPr>
          <w:rFonts w:hint="eastAsia"/>
        </w:rPr>
        <w:t>PC</w:t>
      </w:r>
      <w:r w:rsidRPr="003D4F11">
        <w:rPr>
          <w:rFonts w:hint="eastAsia"/>
        </w:rPr>
        <w:t>组件迁移到嵌入式设备。</w:t>
      </w:r>
    </w:p>
    <w:p w:rsidR="003D4F11" w:rsidRDefault="003D4F11" w:rsidP="00155FDC">
      <w:r>
        <w:rPr>
          <w:noProof/>
        </w:rPr>
        <w:drawing>
          <wp:inline distT="0" distB="0" distL="0" distR="0" wp14:anchorId="6DB2B88F" wp14:editId="6AF3FBDD">
            <wp:extent cx="5943600" cy="1830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830070"/>
                    </a:xfrm>
                    <a:prstGeom prst="rect">
                      <a:avLst/>
                    </a:prstGeom>
                  </pic:spPr>
                </pic:pic>
              </a:graphicData>
            </a:graphic>
          </wp:inline>
        </w:drawing>
      </w:r>
    </w:p>
    <w:p w:rsidR="00A167BC" w:rsidRDefault="00A167BC" w:rsidP="00A167BC">
      <w:r w:rsidRPr="00A167BC">
        <w:t>RTLS Utility</w:t>
      </w:r>
    </w:p>
    <w:p w:rsidR="00A167BC" w:rsidRDefault="00A167BC" w:rsidP="00A167BC">
      <w:r>
        <w:rPr>
          <w:rFonts w:hint="eastAsia"/>
        </w:rPr>
        <w:t>RTIS Util</w:t>
      </w:r>
      <w:r>
        <w:rPr>
          <w:rFonts w:hint="eastAsia"/>
        </w:rPr>
        <w:t>模块在节点管理器的上层，根据</w:t>
      </w:r>
      <w:r>
        <w:rPr>
          <w:rFonts w:hint="eastAsia"/>
        </w:rPr>
        <w:t>RTLS</w:t>
      </w:r>
      <w:r>
        <w:rPr>
          <w:rFonts w:hint="eastAsia"/>
        </w:rPr>
        <w:t>网络的要求（例如种子分发）实施事件处理或阻塞。另外，</w:t>
      </w:r>
      <w:r>
        <w:rPr>
          <w:rFonts w:hint="eastAsia"/>
        </w:rPr>
        <w:t>RTLS UTil</w:t>
      </w:r>
      <w:r>
        <w:rPr>
          <w:rFonts w:hint="eastAsia"/>
        </w:rPr>
        <w:t>模块能够设置工作线程以对来自设备的结果进行数据处理，还可以创建队列来存储传入的数据。</w:t>
      </w:r>
    </w:p>
    <w:p w:rsidR="005D3F8E" w:rsidRDefault="005D3F8E" w:rsidP="00A167BC">
      <w:pPr>
        <w:rPr>
          <w:rFonts w:hint="eastAsia"/>
        </w:rPr>
      </w:pPr>
    </w:p>
    <w:p w:rsidR="00A167BC" w:rsidRDefault="00A167BC" w:rsidP="00A167BC">
      <w:r>
        <w:rPr>
          <w:rFonts w:hint="eastAsia"/>
        </w:rPr>
        <w:t>RTLS</w:t>
      </w:r>
      <w:r w:rsidRPr="00A167BC">
        <w:t xml:space="preserve"> Node Manager</w:t>
      </w:r>
      <w:r>
        <w:rPr>
          <w:rFonts w:hint="eastAsia"/>
        </w:rPr>
        <w:t>【节点管理器】，</w:t>
      </w:r>
      <w:r>
        <w:rPr>
          <w:rFonts w:hint="eastAsia"/>
        </w:rPr>
        <w:t>RTLS</w:t>
      </w:r>
      <w:r>
        <w:rPr>
          <w:rFonts w:hint="eastAsia"/>
        </w:rPr>
        <w:t>节点管理器提供以下功能：</w:t>
      </w:r>
    </w:p>
    <w:p w:rsidR="00A167BC" w:rsidRDefault="00A167BC" w:rsidP="00A167BC">
      <w:r>
        <w:rPr>
          <w:rFonts w:hint="eastAsia"/>
        </w:rPr>
        <w:t>GUI</w:t>
      </w:r>
      <w:r>
        <w:rPr>
          <w:rFonts w:hint="eastAsia"/>
        </w:rPr>
        <w:t>编写器与</w:t>
      </w:r>
      <w:r>
        <w:rPr>
          <w:rFonts w:hint="eastAsia"/>
        </w:rPr>
        <w:t>CC13x2</w:t>
      </w:r>
      <w:r>
        <w:rPr>
          <w:rFonts w:hint="eastAsia"/>
        </w:rPr>
        <w:t>或</w:t>
      </w:r>
      <w:r>
        <w:rPr>
          <w:rFonts w:hint="eastAsia"/>
        </w:rPr>
        <w:t>CC26x2</w:t>
      </w:r>
      <w:r>
        <w:rPr>
          <w:rFonts w:hint="eastAsia"/>
        </w:rPr>
        <w:t>之间的桥梁</w:t>
      </w:r>
    </w:p>
    <w:p w:rsidR="00A167BC" w:rsidRDefault="00A167BC" w:rsidP="00A167BC">
      <w:r>
        <w:rPr>
          <w:rFonts w:hint="eastAsia"/>
        </w:rPr>
        <w:t>保持每个设备的状态并负责配置</w:t>
      </w:r>
      <w:r w:rsidR="005D3F8E">
        <w:rPr>
          <w:rFonts w:hint="eastAsia"/>
        </w:rPr>
        <w:t>设备</w:t>
      </w:r>
    </w:p>
    <w:p w:rsidR="00A167BC" w:rsidRDefault="00A167BC" w:rsidP="00A167BC">
      <w:r>
        <w:rPr>
          <w:rFonts w:hint="eastAsia"/>
        </w:rPr>
        <w:t>使</w:t>
      </w:r>
      <w:r>
        <w:rPr>
          <w:rFonts w:hint="eastAsia"/>
        </w:rPr>
        <w:t>RTLS</w:t>
      </w:r>
      <w:r>
        <w:rPr>
          <w:rFonts w:hint="eastAsia"/>
        </w:rPr>
        <w:t>控制模块和</w:t>
      </w:r>
      <w:r>
        <w:rPr>
          <w:rFonts w:hint="eastAsia"/>
        </w:rPr>
        <w:t xml:space="preserve">GUI </w:t>
      </w:r>
      <w:r w:rsidR="005D3F8E">
        <w:rPr>
          <w:rFonts w:hint="eastAsia"/>
        </w:rPr>
        <w:t>编写器</w:t>
      </w:r>
      <w:r>
        <w:rPr>
          <w:rFonts w:hint="eastAsia"/>
        </w:rPr>
        <w:t>变得简单</w:t>
      </w:r>
    </w:p>
    <w:p w:rsidR="00A167BC" w:rsidRDefault="00A167BC" w:rsidP="00A167BC">
      <w:r>
        <w:rPr>
          <w:rFonts w:hint="eastAsia"/>
        </w:rPr>
        <w:lastRenderedPageBreak/>
        <w:t>最小化</w:t>
      </w:r>
      <w:r>
        <w:rPr>
          <w:rFonts w:hint="eastAsia"/>
        </w:rPr>
        <w:t xml:space="preserve">GUI </w:t>
      </w:r>
      <w:r w:rsidR="005D3F8E">
        <w:rPr>
          <w:rFonts w:hint="eastAsia"/>
        </w:rPr>
        <w:t>编写器</w:t>
      </w:r>
      <w:r>
        <w:rPr>
          <w:rFonts w:hint="eastAsia"/>
        </w:rPr>
        <w:t>与系统其余部分之间的事务量</w:t>
      </w:r>
    </w:p>
    <w:p w:rsidR="00A167BC" w:rsidRDefault="00A167BC" w:rsidP="00A167BC">
      <w:r>
        <w:rPr>
          <w:rFonts w:hint="eastAsia"/>
        </w:rPr>
        <w:t>由于具有上述功能，节点管理器可以在用户的</w:t>
      </w:r>
      <w:r>
        <w:rPr>
          <w:rFonts w:ascii="MS Gothic" w:eastAsia="MS Gothic" w:hAnsi="MS Gothic" w:cs="MS Gothic" w:hint="eastAsia"/>
        </w:rPr>
        <w:t>​​</w:t>
      </w:r>
      <w:r>
        <w:t>CPU</w:t>
      </w:r>
      <w:r>
        <w:rPr>
          <w:rFonts w:hint="eastAsia"/>
        </w:rPr>
        <w:t>上运行，并有助于处理慢速总线（</w:t>
      </w:r>
      <w:r>
        <w:t>LIN / CAN</w:t>
      </w:r>
      <w:r>
        <w:rPr>
          <w:rFonts w:hint="eastAsia"/>
        </w:rPr>
        <w:t>）。</w:t>
      </w:r>
    </w:p>
    <w:p w:rsidR="005D3F8E" w:rsidRDefault="005D3F8E" w:rsidP="00A167BC">
      <w:pPr>
        <w:rPr>
          <w:rFonts w:hint="eastAsia"/>
        </w:rPr>
      </w:pPr>
    </w:p>
    <w:p w:rsidR="00A167BC" w:rsidRDefault="00A167BC" w:rsidP="00A167BC">
      <w:r>
        <w:rPr>
          <w:rFonts w:hint="eastAsia"/>
        </w:rPr>
        <w:t>RTLS</w:t>
      </w:r>
      <w:r>
        <w:rPr>
          <w:rFonts w:hint="eastAsia"/>
        </w:rPr>
        <w:t>控制模块</w:t>
      </w:r>
    </w:p>
    <w:p w:rsidR="00A167BC" w:rsidRDefault="00A167BC" w:rsidP="00A167BC">
      <w:r>
        <w:rPr>
          <w:rFonts w:hint="eastAsia"/>
        </w:rPr>
        <w:t>RTLS</w:t>
      </w:r>
      <w:r>
        <w:rPr>
          <w:rFonts w:hint="eastAsia"/>
        </w:rPr>
        <w:t>控制模块是作为</w:t>
      </w:r>
      <w:r>
        <w:rPr>
          <w:rFonts w:hint="eastAsia"/>
        </w:rPr>
        <w:t>RTOS</w:t>
      </w:r>
      <w:r>
        <w:rPr>
          <w:rFonts w:hint="eastAsia"/>
        </w:rPr>
        <w:t>任务运行的片上模块，它提供以下功能：</w:t>
      </w:r>
    </w:p>
    <w:p w:rsidR="00A167BC" w:rsidRDefault="00A167BC" w:rsidP="00A167BC">
      <w:r>
        <w:rPr>
          <w:rFonts w:hint="eastAsia"/>
        </w:rPr>
        <w:t>解析来自节点管理器的命令</w:t>
      </w:r>
    </w:p>
    <w:p w:rsidR="00A167BC" w:rsidRDefault="00A167BC" w:rsidP="00A167BC">
      <w:r>
        <w:rPr>
          <w:rFonts w:hint="eastAsia"/>
        </w:rPr>
        <w:t>RTLS</w:t>
      </w:r>
      <w:r>
        <w:rPr>
          <w:rFonts w:hint="eastAsia"/>
        </w:rPr>
        <w:t>驱动程序配置和操作</w:t>
      </w:r>
    </w:p>
    <w:p w:rsidR="00A167BC" w:rsidRDefault="00A167BC" w:rsidP="00A167BC">
      <w:r>
        <w:rPr>
          <w:rFonts w:hint="eastAsia"/>
        </w:rPr>
        <w:t>RF</w:t>
      </w:r>
      <w:r>
        <w:rPr>
          <w:rFonts w:hint="eastAsia"/>
        </w:rPr>
        <w:t>和</w:t>
      </w:r>
      <w:r>
        <w:rPr>
          <w:rFonts w:hint="eastAsia"/>
        </w:rPr>
        <w:t>NPI</w:t>
      </w:r>
      <w:r>
        <w:rPr>
          <w:rFonts w:hint="eastAsia"/>
        </w:rPr>
        <w:t>消息队列</w:t>
      </w:r>
    </w:p>
    <w:p w:rsidR="002E005D" w:rsidRDefault="002E005D" w:rsidP="00A167BC">
      <w:pPr>
        <w:rPr>
          <w:rFonts w:hint="eastAsia"/>
        </w:rPr>
      </w:pPr>
    </w:p>
    <w:p w:rsidR="00A167BC" w:rsidRDefault="00A167BC" w:rsidP="00A167BC">
      <w:r>
        <w:t>2.2</w:t>
      </w:r>
      <w:r>
        <w:t>、</w:t>
      </w:r>
      <w:r w:rsidRPr="00A167BC">
        <w:t>RTLS Roles and Topology</w:t>
      </w:r>
      <w:r>
        <w:t>【</w:t>
      </w:r>
      <w:r>
        <w:rPr>
          <w:rFonts w:hint="eastAsia"/>
        </w:rPr>
        <w:t>拓扑</w:t>
      </w:r>
      <w:r>
        <w:t>】</w:t>
      </w:r>
    </w:p>
    <w:p w:rsidR="00A167BC" w:rsidRDefault="00A167BC" w:rsidP="00A167BC">
      <w:r>
        <w:rPr>
          <w:rFonts w:hint="eastAsia"/>
        </w:rPr>
        <w:t>RTLS</w:t>
      </w:r>
      <w:r>
        <w:rPr>
          <w:rFonts w:hint="eastAsia"/>
        </w:rPr>
        <w:t>网络中的每个节点都以不同的方式利用上面列出的软件组件来执行与定位有关的特定任务。</w:t>
      </w:r>
      <w:r>
        <w:rPr>
          <w:rFonts w:hint="eastAsia"/>
        </w:rPr>
        <w:t xml:space="preserve"> </w:t>
      </w:r>
      <w:r>
        <w:rPr>
          <w:rFonts w:hint="eastAsia"/>
        </w:rPr>
        <w:t>这些功能映射到</w:t>
      </w:r>
      <w:r>
        <w:rPr>
          <w:rFonts w:hint="eastAsia"/>
        </w:rPr>
        <w:t>RTLS</w:t>
      </w:r>
      <w:r>
        <w:rPr>
          <w:rFonts w:hint="eastAsia"/>
        </w:rPr>
        <w:t>网络中的</w:t>
      </w:r>
      <w:r w:rsidR="002E005D">
        <w:rPr>
          <w:rFonts w:hint="eastAsia"/>
        </w:rPr>
        <w:t>不同</w:t>
      </w:r>
      <w:r>
        <w:rPr>
          <w:rFonts w:hint="eastAsia"/>
        </w:rPr>
        <w:t>角色，并最终由</w:t>
      </w:r>
      <w:r>
        <w:rPr>
          <w:rFonts w:hint="eastAsia"/>
        </w:rPr>
        <w:t>SDK</w:t>
      </w:r>
      <w:r>
        <w:rPr>
          <w:rFonts w:hint="eastAsia"/>
        </w:rPr>
        <w:t>中的示例应用程序实现。</w:t>
      </w:r>
      <w:r w:rsidR="002E005D">
        <w:rPr>
          <w:rFonts w:hint="eastAsia"/>
        </w:rPr>
        <w:t>一</w:t>
      </w:r>
      <w:r>
        <w:rPr>
          <w:rFonts w:hint="eastAsia"/>
        </w:rPr>
        <w:t>共有三个示例：</w:t>
      </w:r>
      <w:r>
        <w:rPr>
          <w:rFonts w:hint="eastAsia"/>
        </w:rPr>
        <w:t>rtls_master</w:t>
      </w:r>
      <w:r>
        <w:rPr>
          <w:rFonts w:hint="eastAsia"/>
        </w:rPr>
        <w:t>，</w:t>
      </w:r>
      <w:r>
        <w:rPr>
          <w:rFonts w:hint="eastAsia"/>
        </w:rPr>
        <w:t>rtls_slave</w:t>
      </w:r>
      <w:r>
        <w:rPr>
          <w:rFonts w:hint="eastAsia"/>
        </w:rPr>
        <w:t>和</w:t>
      </w:r>
      <w:r>
        <w:rPr>
          <w:rFonts w:hint="eastAsia"/>
        </w:rPr>
        <w:t>rtls_passive</w:t>
      </w:r>
      <w:r>
        <w:rPr>
          <w:rFonts w:hint="eastAsia"/>
        </w:rPr>
        <w:t>。</w:t>
      </w:r>
      <w:r>
        <w:rPr>
          <w:rFonts w:hint="eastAsia"/>
        </w:rPr>
        <w:t xml:space="preserve"> </w:t>
      </w:r>
      <w:r>
        <w:rPr>
          <w:rFonts w:hint="eastAsia"/>
        </w:rPr>
        <w:t>这些示例的功能如下所述。</w:t>
      </w:r>
      <w:r>
        <w:rPr>
          <w:rFonts w:hint="eastAsia"/>
        </w:rPr>
        <w:t xml:space="preserve"> </w:t>
      </w:r>
      <w:r>
        <w:rPr>
          <w:rFonts w:hint="eastAsia"/>
        </w:rPr>
        <w:t>所有嵌入式节点都实现</w:t>
      </w:r>
      <w:r>
        <w:rPr>
          <w:rFonts w:hint="eastAsia"/>
        </w:rPr>
        <w:t>UNPI</w:t>
      </w:r>
      <w:r>
        <w:rPr>
          <w:rFonts w:hint="eastAsia"/>
        </w:rPr>
        <w:t>并充当</w:t>
      </w:r>
      <w:r>
        <w:rPr>
          <w:rFonts w:hint="eastAsia"/>
        </w:rPr>
        <w:t>UNPI</w:t>
      </w:r>
      <w:r>
        <w:rPr>
          <w:rFonts w:hint="eastAsia"/>
        </w:rPr>
        <w:t>协议中的从设备。</w:t>
      </w:r>
      <w:r>
        <w:rPr>
          <w:rFonts w:hint="eastAsia"/>
        </w:rPr>
        <w:t xml:space="preserve"> </w:t>
      </w:r>
      <w:r w:rsidR="00D770FA">
        <w:rPr>
          <w:rFonts w:hint="eastAsia"/>
        </w:rPr>
        <w:t>此外，所有嵌入式节点都具备</w:t>
      </w:r>
      <w:r>
        <w:rPr>
          <w:rFonts w:hint="eastAsia"/>
        </w:rPr>
        <w:t>RTLS</w:t>
      </w:r>
      <w:r>
        <w:rPr>
          <w:rFonts w:hint="eastAsia"/>
        </w:rPr>
        <w:t>控制模块，用于处理来自</w:t>
      </w:r>
      <w:r>
        <w:rPr>
          <w:rFonts w:hint="eastAsia"/>
        </w:rPr>
        <w:t>UNPI</w:t>
      </w:r>
      <w:r>
        <w:rPr>
          <w:rFonts w:hint="eastAsia"/>
        </w:rPr>
        <w:t>接口的</w:t>
      </w:r>
      <w:r>
        <w:rPr>
          <w:rFonts w:hint="eastAsia"/>
        </w:rPr>
        <w:t>RTLS</w:t>
      </w:r>
      <w:r>
        <w:rPr>
          <w:rFonts w:hint="eastAsia"/>
        </w:rPr>
        <w:t>命令。</w:t>
      </w:r>
    </w:p>
    <w:p w:rsidR="00A167BC" w:rsidRDefault="00A167BC" w:rsidP="00A167BC">
      <w:r>
        <w:rPr>
          <w:rFonts w:hint="eastAsia"/>
        </w:rPr>
        <w:t>注意：以下小节旨在描述</w:t>
      </w:r>
      <w:r>
        <w:rPr>
          <w:rFonts w:hint="eastAsia"/>
        </w:rPr>
        <w:t>SDK</w:t>
      </w:r>
      <w:r>
        <w:rPr>
          <w:rFonts w:hint="eastAsia"/>
        </w:rPr>
        <w:t>中的示例应用程序实现了哪些定位角色。</w:t>
      </w:r>
      <w:r>
        <w:rPr>
          <w:rFonts w:hint="eastAsia"/>
        </w:rPr>
        <w:t xml:space="preserve"> </w:t>
      </w:r>
      <w:r w:rsidR="00D770FA">
        <w:rPr>
          <w:rFonts w:hint="eastAsia"/>
        </w:rPr>
        <w:t>这不是每个节点上可执行操作的完整列表，而是对示例程序实现的具体功能进行</w:t>
      </w:r>
      <w:r>
        <w:rPr>
          <w:rFonts w:hint="eastAsia"/>
        </w:rPr>
        <w:t>说明。</w:t>
      </w:r>
      <w:r>
        <w:rPr>
          <w:rFonts w:hint="eastAsia"/>
        </w:rPr>
        <w:t xml:space="preserve"> </w:t>
      </w:r>
    </w:p>
    <w:p w:rsidR="00A167BC" w:rsidRDefault="00A167BC" w:rsidP="00A167BC">
      <w:r>
        <w:rPr>
          <w:rFonts w:hint="eastAsia"/>
        </w:rPr>
        <w:t>2.2.1</w:t>
      </w:r>
      <w:r>
        <w:rPr>
          <w:rFonts w:hint="eastAsia"/>
        </w:rPr>
        <w:t>、</w:t>
      </w:r>
      <w:r>
        <w:rPr>
          <w:rFonts w:hint="eastAsia"/>
        </w:rPr>
        <w:t>Master</w:t>
      </w:r>
    </w:p>
    <w:p w:rsidR="00A167BC" w:rsidRDefault="00A167BC" w:rsidP="00A167BC">
      <w:r w:rsidRPr="00A167BC">
        <w:rPr>
          <w:rFonts w:hint="eastAsia"/>
        </w:rPr>
        <w:t>RTLS</w:t>
      </w:r>
      <w:r w:rsidRPr="00A167BC">
        <w:rPr>
          <w:rFonts w:hint="eastAsia"/>
        </w:rPr>
        <w:t>主设备运行完整的</w:t>
      </w:r>
      <w:r w:rsidRPr="00A167BC">
        <w:rPr>
          <w:rFonts w:hint="eastAsia"/>
        </w:rPr>
        <w:t>BLE</w:t>
      </w:r>
      <w:r w:rsidR="00D770FA">
        <w:rPr>
          <w:rFonts w:hint="eastAsia"/>
        </w:rPr>
        <w:t xml:space="preserve"> stack</w:t>
      </w:r>
      <w:r w:rsidRPr="00A167BC">
        <w:rPr>
          <w:rFonts w:hint="eastAsia"/>
        </w:rPr>
        <w:t>，并充当</w:t>
      </w:r>
      <w:r>
        <w:rPr>
          <w:rFonts w:hint="eastAsia"/>
        </w:rPr>
        <w:t>central</w:t>
      </w:r>
      <w:r w:rsidRPr="00A167BC">
        <w:rPr>
          <w:rFonts w:hint="eastAsia"/>
        </w:rPr>
        <w:t>设备。它将扫描并通过</w:t>
      </w:r>
      <w:r w:rsidRPr="00A167BC">
        <w:rPr>
          <w:rFonts w:hint="eastAsia"/>
        </w:rPr>
        <w:t>BLE</w:t>
      </w:r>
      <w:r w:rsidRPr="00A167BC">
        <w:rPr>
          <w:rFonts w:hint="eastAsia"/>
        </w:rPr>
        <w:t>连接到</w:t>
      </w:r>
      <w:r w:rsidRPr="00A167BC">
        <w:rPr>
          <w:rFonts w:hint="eastAsia"/>
        </w:rPr>
        <w:t>RTLS</w:t>
      </w:r>
      <w:r>
        <w:rPr>
          <w:rFonts w:hint="eastAsia"/>
        </w:rPr>
        <w:t>从设备</w:t>
      </w:r>
      <w:r w:rsidRPr="00A167BC">
        <w:rPr>
          <w:rFonts w:hint="eastAsia"/>
        </w:rPr>
        <w:t>。建立连接后，</w:t>
      </w:r>
      <w:r w:rsidRPr="00A167BC">
        <w:rPr>
          <w:rFonts w:hint="eastAsia"/>
        </w:rPr>
        <w:t>RTLS</w:t>
      </w:r>
      <w:r>
        <w:rPr>
          <w:rFonts w:hint="eastAsia"/>
        </w:rPr>
        <w:t xml:space="preserve"> master</w:t>
      </w:r>
      <w:r w:rsidRPr="00A167BC">
        <w:rPr>
          <w:rFonts w:hint="eastAsia"/>
        </w:rPr>
        <w:t>将执行以下操作：</w:t>
      </w:r>
    </w:p>
    <w:p w:rsidR="00A167BC" w:rsidRDefault="00A167BC" w:rsidP="00A167BC">
      <w:r>
        <w:rPr>
          <w:rFonts w:hint="eastAsia"/>
        </w:rPr>
        <w:t>--</w:t>
      </w:r>
      <w:r>
        <w:rPr>
          <w:rFonts w:hint="eastAsia"/>
        </w:rPr>
        <w:t>与</w:t>
      </w:r>
      <w:r>
        <w:rPr>
          <w:rFonts w:hint="eastAsia"/>
        </w:rPr>
        <w:t>PC</w:t>
      </w:r>
      <w:r>
        <w:rPr>
          <w:rFonts w:hint="eastAsia"/>
        </w:rPr>
        <w:t>共享连接参数（访问地址，主睡眠时钟精度和</w:t>
      </w:r>
      <w:r>
        <w:rPr>
          <w:rFonts w:hint="eastAsia"/>
        </w:rPr>
        <w:t>CRC</w:t>
      </w:r>
      <w:r>
        <w:rPr>
          <w:rFonts w:hint="eastAsia"/>
        </w:rPr>
        <w:t>初始化）。</w:t>
      </w:r>
    </w:p>
    <w:p w:rsidR="00A167BC" w:rsidRDefault="00A167BC" w:rsidP="00A167BC">
      <w:r>
        <w:rPr>
          <w:rFonts w:hint="eastAsia"/>
        </w:rPr>
        <w:t>--</w:t>
      </w:r>
      <w:r>
        <w:rPr>
          <w:rFonts w:hint="eastAsia"/>
        </w:rPr>
        <w:t>通过</w:t>
      </w:r>
      <w:r>
        <w:rPr>
          <w:rFonts w:hint="eastAsia"/>
        </w:rPr>
        <w:t>BLE</w:t>
      </w:r>
      <w:r>
        <w:rPr>
          <w:rFonts w:hint="eastAsia"/>
        </w:rPr>
        <w:t>与</w:t>
      </w:r>
      <w:r w:rsidR="00D547F6">
        <w:rPr>
          <w:rFonts w:hint="eastAsia"/>
        </w:rPr>
        <w:t>从</w:t>
      </w:r>
      <w:r>
        <w:rPr>
          <w:rFonts w:hint="eastAsia"/>
        </w:rPr>
        <w:t>设备共享</w:t>
      </w:r>
      <w:r>
        <w:rPr>
          <w:rFonts w:hint="eastAsia"/>
        </w:rPr>
        <w:t>ToF</w:t>
      </w:r>
      <w:r>
        <w:rPr>
          <w:rFonts w:hint="eastAsia"/>
        </w:rPr>
        <w:t>和</w:t>
      </w:r>
      <w:r>
        <w:rPr>
          <w:rFonts w:hint="eastAsia"/>
        </w:rPr>
        <w:t>AoA</w:t>
      </w:r>
      <w:r>
        <w:rPr>
          <w:rFonts w:hint="eastAsia"/>
        </w:rPr>
        <w:t>参数。</w:t>
      </w:r>
    </w:p>
    <w:p w:rsidR="00A167BC" w:rsidRDefault="00D547F6" w:rsidP="00A167BC">
      <w:r>
        <w:rPr>
          <w:rFonts w:hint="eastAsia"/>
        </w:rPr>
        <w:t>--</w:t>
      </w:r>
      <w:r w:rsidR="00A167BC">
        <w:rPr>
          <w:rFonts w:hint="eastAsia"/>
        </w:rPr>
        <w:t>实现</w:t>
      </w:r>
      <w:r w:rsidR="00A167BC">
        <w:rPr>
          <w:rFonts w:hint="eastAsia"/>
        </w:rPr>
        <w:t>ToF</w:t>
      </w:r>
      <w:r>
        <w:rPr>
          <w:rFonts w:hint="eastAsia"/>
        </w:rPr>
        <w:t xml:space="preserve"> master</w:t>
      </w:r>
      <w:r w:rsidR="00A167BC">
        <w:rPr>
          <w:rFonts w:hint="eastAsia"/>
        </w:rPr>
        <w:t>角色</w:t>
      </w:r>
    </w:p>
    <w:p w:rsidR="00A167BC" w:rsidRDefault="00D547F6" w:rsidP="00A167BC">
      <w:r>
        <w:rPr>
          <w:rFonts w:hint="eastAsia"/>
        </w:rPr>
        <w:t>--</w:t>
      </w:r>
      <w:r w:rsidR="00A167BC">
        <w:rPr>
          <w:rFonts w:hint="eastAsia"/>
        </w:rPr>
        <w:t>不发送</w:t>
      </w:r>
      <w:r w:rsidR="00A167BC">
        <w:rPr>
          <w:rFonts w:hint="eastAsia"/>
        </w:rPr>
        <w:t>AoA</w:t>
      </w:r>
      <w:r w:rsidR="00A167BC">
        <w:rPr>
          <w:rFonts w:hint="eastAsia"/>
        </w:rPr>
        <w:t>数据包，而是配置从设备发送</w:t>
      </w:r>
      <w:r w:rsidR="00A167BC">
        <w:rPr>
          <w:rFonts w:hint="eastAsia"/>
        </w:rPr>
        <w:t>AoA</w:t>
      </w:r>
      <w:r w:rsidR="00A167BC">
        <w:rPr>
          <w:rFonts w:hint="eastAsia"/>
        </w:rPr>
        <w:t>数据包。</w:t>
      </w:r>
    </w:p>
    <w:p w:rsidR="00A167BC" w:rsidRDefault="00D547F6" w:rsidP="00A167BC">
      <w:r>
        <w:rPr>
          <w:rFonts w:hint="eastAsia"/>
        </w:rPr>
        <w:t>2.2.2</w:t>
      </w:r>
      <w:r>
        <w:rPr>
          <w:rFonts w:hint="eastAsia"/>
        </w:rPr>
        <w:t>、</w:t>
      </w:r>
      <w:r>
        <w:rPr>
          <w:rFonts w:hint="eastAsia"/>
        </w:rPr>
        <w:t>Slave</w:t>
      </w:r>
    </w:p>
    <w:p w:rsidR="00A167BC" w:rsidRDefault="00A167BC" w:rsidP="00A167BC">
      <w:r>
        <w:rPr>
          <w:rFonts w:hint="eastAsia"/>
        </w:rPr>
        <w:t>RTLS</w:t>
      </w:r>
      <w:r>
        <w:rPr>
          <w:rFonts w:hint="eastAsia"/>
        </w:rPr>
        <w:t>从设备运行完整的</w:t>
      </w:r>
      <w:r w:rsidR="00D770FA" w:rsidRPr="00A167BC">
        <w:rPr>
          <w:rFonts w:hint="eastAsia"/>
        </w:rPr>
        <w:t>BLE</w:t>
      </w:r>
      <w:r w:rsidR="00D770FA">
        <w:rPr>
          <w:rFonts w:hint="eastAsia"/>
        </w:rPr>
        <w:t xml:space="preserve"> stack</w:t>
      </w:r>
      <w:r>
        <w:rPr>
          <w:rFonts w:hint="eastAsia"/>
        </w:rPr>
        <w:t>，并充当</w:t>
      </w:r>
      <w:r w:rsidR="00D547F6">
        <w:rPr>
          <w:rFonts w:hint="eastAsia"/>
        </w:rPr>
        <w:t>BLE</w:t>
      </w:r>
      <w:r w:rsidR="00D547F6">
        <w:rPr>
          <w:rFonts w:hint="eastAsia"/>
        </w:rPr>
        <w:t>从设备。这是需要被</w:t>
      </w:r>
      <w:r>
        <w:rPr>
          <w:rFonts w:hint="eastAsia"/>
        </w:rPr>
        <w:t>定位的设备。从设备将</w:t>
      </w:r>
      <w:r w:rsidR="00D547F6">
        <w:rPr>
          <w:rFonts w:hint="eastAsia"/>
        </w:rPr>
        <w:t>广播</w:t>
      </w:r>
      <w:r>
        <w:rPr>
          <w:rFonts w:hint="eastAsia"/>
        </w:rPr>
        <w:t>并与</w:t>
      </w:r>
      <w:r>
        <w:rPr>
          <w:rFonts w:hint="eastAsia"/>
        </w:rPr>
        <w:t>RTLS</w:t>
      </w:r>
      <w:r>
        <w:rPr>
          <w:rFonts w:hint="eastAsia"/>
        </w:rPr>
        <w:t>主设备建立连接。</w:t>
      </w:r>
      <w:r w:rsidR="00D547F6" w:rsidRPr="00A167BC">
        <w:rPr>
          <w:rFonts w:hint="eastAsia"/>
        </w:rPr>
        <w:t>RTLS</w:t>
      </w:r>
      <w:r w:rsidR="00D547F6">
        <w:rPr>
          <w:rFonts w:hint="eastAsia"/>
        </w:rPr>
        <w:t xml:space="preserve"> slave</w:t>
      </w:r>
      <w:r w:rsidR="00D547F6" w:rsidRPr="00A167BC">
        <w:rPr>
          <w:rFonts w:hint="eastAsia"/>
        </w:rPr>
        <w:t>将执行以下操作</w:t>
      </w:r>
      <w:r w:rsidR="00D547F6">
        <w:rPr>
          <w:rFonts w:hint="eastAsia"/>
        </w:rPr>
        <w:t>：</w:t>
      </w:r>
    </w:p>
    <w:p w:rsidR="00A167BC" w:rsidRDefault="00D547F6" w:rsidP="00A167BC">
      <w:r>
        <w:rPr>
          <w:rFonts w:hint="eastAsia"/>
        </w:rPr>
        <w:lastRenderedPageBreak/>
        <w:t>--</w:t>
      </w:r>
      <w:r w:rsidR="00A167BC">
        <w:rPr>
          <w:rFonts w:hint="eastAsia"/>
        </w:rPr>
        <w:t>使用恒定音扩展（</w:t>
      </w:r>
      <w:r w:rsidRPr="00D547F6">
        <w:t>Constant Tone Extension</w:t>
      </w:r>
      <w:r w:rsidRPr="00D547F6">
        <w:rPr>
          <w:rFonts w:hint="eastAsia"/>
        </w:rPr>
        <w:t xml:space="preserve"> </w:t>
      </w:r>
      <w:r>
        <w:rPr>
          <w:rFonts w:hint="eastAsia"/>
        </w:rPr>
        <w:t>--</w:t>
      </w:r>
      <w:r w:rsidR="00A167BC">
        <w:rPr>
          <w:rFonts w:hint="eastAsia"/>
        </w:rPr>
        <w:t>CTE</w:t>
      </w:r>
      <w:r w:rsidR="00A167BC">
        <w:rPr>
          <w:rFonts w:hint="eastAsia"/>
        </w:rPr>
        <w:t>）发送嵌入了</w:t>
      </w:r>
      <w:r w:rsidR="00A167BC">
        <w:rPr>
          <w:rFonts w:hint="eastAsia"/>
        </w:rPr>
        <w:t>AoA</w:t>
      </w:r>
      <w:r>
        <w:rPr>
          <w:rFonts w:hint="eastAsia"/>
        </w:rPr>
        <w:t xml:space="preserve"> tone</w:t>
      </w:r>
      <w:r w:rsidR="00A167BC">
        <w:rPr>
          <w:rFonts w:hint="eastAsia"/>
        </w:rPr>
        <w:t>的数据包</w:t>
      </w:r>
    </w:p>
    <w:p w:rsidR="00A167BC" w:rsidRDefault="00D547F6" w:rsidP="00A167BC">
      <w:r>
        <w:rPr>
          <w:rFonts w:hint="eastAsia"/>
        </w:rPr>
        <w:t>--</w:t>
      </w:r>
      <w:r>
        <w:rPr>
          <w:rFonts w:hint="eastAsia"/>
        </w:rPr>
        <w:t>广播发送</w:t>
      </w:r>
      <w:r w:rsidR="00D770FA">
        <w:rPr>
          <w:rFonts w:hint="eastAsia"/>
        </w:rPr>
        <w:t>需</w:t>
      </w:r>
      <w:r w:rsidR="00A167BC">
        <w:rPr>
          <w:rFonts w:hint="eastAsia"/>
        </w:rPr>
        <w:t>由</w:t>
      </w:r>
      <w:r w:rsidR="00A167BC">
        <w:rPr>
          <w:rFonts w:hint="eastAsia"/>
        </w:rPr>
        <w:t>rtls_master</w:t>
      </w:r>
      <w:r w:rsidR="00A167BC">
        <w:rPr>
          <w:rFonts w:hint="eastAsia"/>
        </w:rPr>
        <w:t>检测到的特殊字符串</w:t>
      </w:r>
    </w:p>
    <w:p w:rsidR="00D547F6" w:rsidRDefault="00D547F6" w:rsidP="00A167BC">
      <w:r>
        <w:rPr>
          <w:rFonts w:hint="eastAsia"/>
        </w:rPr>
        <w:t>--</w:t>
      </w:r>
      <w:r w:rsidR="00A167BC">
        <w:rPr>
          <w:rFonts w:hint="eastAsia"/>
        </w:rPr>
        <w:t>实现</w:t>
      </w:r>
      <w:r w:rsidR="00A167BC">
        <w:rPr>
          <w:rFonts w:hint="eastAsia"/>
        </w:rPr>
        <w:t>ToF</w:t>
      </w:r>
      <w:r>
        <w:rPr>
          <w:rFonts w:hint="eastAsia"/>
        </w:rPr>
        <w:t xml:space="preserve"> slave</w:t>
      </w:r>
      <w:r w:rsidR="00A167BC">
        <w:rPr>
          <w:rFonts w:hint="eastAsia"/>
        </w:rPr>
        <w:t>角色</w:t>
      </w:r>
    </w:p>
    <w:p w:rsidR="00A167BC" w:rsidRDefault="00D547F6" w:rsidP="00A167BC">
      <w:r>
        <w:rPr>
          <w:rFonts w:hint="eastAsia"/>
        </w:rPr>
        <w:t>--</w:t>
      </w:r>
      <w:r w:rsidR="00A167BC">
        <w:rPr>
          <w:rFonts w:hint="eastAsia"/>
        </w:rPr>
        <w:t>BLE-Stack</w:t>
      </w:r>
      <w:r>
        <w:rPr>
          <w:rFonts w:hint="eastAsia"/>
        </w:rPr>
        <w:t>的从设备</w:t>
      </w:r>
    </w:p>
    <w:p w:rsidR="00A167BC" w:rsidRDefault="00D547F6" w:rsidP="00A167BC">
      <w:r>
        <w:rPr>
          <w:rFonts w:hint="eastAsia"/>
        </w:rPr>
        <w:t>--</w:t>
      </w:r>
      <w:r w:rsidR="00A167BC">
        <w:rPr>
          <w:rFonts w:hint="eastAsia"/>
        </w:rPr>
        <w:t>无线</w:t>
      </w:r>
      <w:r w:rsidR="00A167BC">
        <w:rPr>
          <w:rFonts w:hint="eastAsia"/>
        </w:rPr>
        <w:t>/</w:t>
      </w:r>
      <w:r>
        <w:rPr>
          <w:rFonts w:hint="eastAsia"/>
        </w:rPr>
        <w:t>电池供电，不</w:t>
      </w:r>
      <w:r w:rsidR="00A167BC">
        <w:rPr>
          <w:rFonts w:hint="eastAsia"/>
        </w:rPr>
        <w:t>连接到</w:t>
      </w:r>
      <w:r w:rsidR="00A167BC">
        <w:rPr>
          <w:rFonts w:hint="eastAsia"/>
        </w:rPr>
        <w:t>PC</w:t>
      </w:r>
    </w:p>
    <w:p w:rsidR="00A167BC" w:rsidRDefault="00D547F6" w:rsidP="00A167BC">
      <w:r>
        <w:rPr>
          <w:rFonts w:hint="eastAsia"/>
        </w:rPr>
        <w:t>2.2.3</w:t>
      </w:r>
      <w:r>
        <w:rPr>
          <w:rFonts w:hint="eastAsia"/>
        </w:rPr>
        <w:t>、</w:t>
      </w:r>
      <w:r>
        <w:rPr>
          <w:rFonts w:hint="eastAsia"/>
        </w:rPr>
        <w:t>Passive</w:t>
      </w:r>
    </w:p>
    <w:p w:rsidR="00A167BC" w:rsidRDefault="00A167BC" w:rsidP="00A167BC">
      <w:r>
        <w:rPr>
          <w:rFonts w:hint="eastAsia"/>
        </w:rPr>
        <w:t>RTLS</w:t>
      </w:r>
      <w:r>
        <w:rPr>
          <w:rFonts w:hint="eastAsia"/>
        </w:rPr>
        <w:t>被动</w:t>
      </w:r>
      <w:r w:rsidR="00D770FA">
        <w:rPr>
          <w:rFonts w:hint="eastAsia"/>
        </w:rPr>
        <w:t>设备</w:t>
      </w:r>
      <w:r w:rsidR="00D547F6">
        <w:rPr>
          <w:rFonts w:hint="eastAsia"/>
        </w:rPr>
        <w:t>不</w:t>
      </w:r>
      <w:r>
        <w:rPr>
          <w:rFonts w:hint="eastAsia"/>
        </w:rPr>
        <w:t>参与</w:t>
      </w:r>
      <w:r>
        <w:rPr>
          <w:rFonts w:hint="eastAsia"/>
        </w:rPr>
        <w:t>RTLS</w:t>
      </w:r>
      <w:r>
        <w:rPr>
          <w:rFonts w:hint="eastAsia"/>
        </w:rPr>
        <w:t>主机和从机之间的</w:t>
      </w:r>
      <w:r>
        <w:rPr>
          <w:rFonts w:hint="eastAsia"/>
        </w:rPr>
        <w:t>BLE</w:t>
      </w:r>
      <w:r>
        <w:rPr>
          <w:rFonts w:hint="eastAsia"/>
        </w:rPr>
        <w:t>连接。相反，它在连接监视模式下使用</w:t>
      </w:r>
      <w:r>
        <w:rPr>
          <w:rFonts w:hint="eastAsia"/>
        </w:rPr>
        <w:t>Micro BLE</w:t>
      </w:r>
      <w:r w:rsidR="00D547F6">
        <w:rPr>
          <w:rFonts w:hint="eastAsia"/>
        </w:rPr>
        <w:t xml:space="preserve"> stack</w:t>
      </w:r>
      <w:r w:rsidR="00D770FA">
        <w:rPr>
          <w:rFonts w:hint="eastAsia"/>
        </w:rPr>
        <w:t>来跟踪连接。因</w:t>
      </w:r>
      <w:r w:rsidR="00D547F6">
        <w:rPr>
          <w:rFonts w:hint="eastAsia"/>
        </w:rPr>
        <w:t>此，一旦建立</w:t>
      </w:r>
      <w:r>
        <w:rPr>
          <w:rFonts w:hint="eastAsia"/>
        </w:rPr>
        <w:t>连接，</w:t>
      </w:r>
      <w:r w:rsidR="00D547F6">
        <w:rPr>
          <w:rFonts w:hint="eastAsia"/>
        </w:rPr>
        <w:t>被动设备就需要依靠主设备来传递</w:t>
      </w:r>
      <w:r>
        <w:rPr>
          <w:rFonts w:hint="eastAsia"/>
        </w:rPr>
        <w:t>连接参数。被动节点执行以下操作：</w:t>
      </w:r>
    </w:p>
    <w:p w:rsidR="00A167BC" w:rsidRDefault="00D547F6" w:rsidP="00A167BC">
      <w:r>
        <w:t>--</w:t>
      </w:r>
      <w:r>
        <w:rPr>
          <w:rFonts w:hint="eastAsia"/>
        </w:rPr>
        <w:t>实现</w:t>
      </w:r>
      <w:r w:rsidR="00A167BC">
        <w:rPr>
          <w:rFonts w:hint="eastAsia"/>
        </w:rPr>
        <w:t>ToF</w:t>
      </w:r>
      <w:r>
        <w:rPr>
          <w:rFonts w:hint="eastAsia"/>
        </w:rPr>
        <w:t xml:space="preserve"> </w:t>
      </w:r>
      <w:r w:rsidR="00D770FA">
        <w:rPr>
          <w:rFonts w:hint="eastAsia"/>
        </w:rPr>
        <w:t>被动</w:t>
      </w:r>
      <w:r w:rsidR="00A167BC">
        <w:rPr>
          <w:rFonts w:hint="eastAsia"/>
        </w:rPr>
        <w:t>角色</w:t>
      </w:r>
    </w:p>
    <w:p w:rsidR="00A167BC" w:rsidRDefault="00D547F6" w:rsidP="00A167BC">
      <w:r>
        <w:rPr>
          <w:rFonts w:hint="eastAsia"/>
        </w:rPr>
        <w:t>--</w:t>
      </w:r>
      <w:r w:rsidR="00A167BC">
        <w:rPr>
          <w:rFonts w:hint="eastAsia"/>
        </w:rPr>
        <w:t>接收具有</w:t>
      </w:r>
      <w:r w:rsidR="00A167BC">
        <w:rPr>
          <w:rFonts w:hint="eastAsia"/>
        </w:rPr>
        <w:t>CTE</w:t>
      </w:r>
      <w:r w:rsidR="00A167BC">
        <w:rPr>
          <w:rFonts w:hint="eastAsia"/>
        </w:rPr>
        <w:t>的数据包并执行同相和正交分量（</w:t>
      </w:r>
      <w:r w:rsidR="00A167BC">
        <w:rPr>
          <w:rFonts w:hint="eastAsia"/>
        </w:rPr>
        <w:t>IQ</w:t>
      </w:r>
      <w:r w:rsidR="00A167BC">
        <w:rPr>
          <w:rFonts w:hint="eastAsia"/>
        </w:rPr>
        <w:t>）采样</w:t>
      </w:r>
    </w:p>
    <w:p w:rsidR="00A167BC" w:rsidRDefault="00D547F6" w:rsidP="00A167BC">
      <w:r>
        <w:rPr>
          <w:rFonts w:hint="eastAsia"/>
        </w:rPr>
        <w:t>--</w:t>
      </w:r>
      <w:r w:rsidR="00A167BC">
        <w:rPr>
          <w:rFonts w:hint="eastAsia"/>
        </w:rPr>
        <w:t>实现</w:t>
      </w:r>
      <w:r w:rsidR="00A167BC">
        <w:rPr>
          <w:rFonts w:hint="eastAsia"/>
        </w:rPr>
        <w:t>Micro BLE-Stack</w:t>
      </w:r>
      <w:r w:rsidR="00A167BC">
        <w:rPr>
          <w:rFonts w:hint="eastAsia"/>
        </w:rPr>
        <w:t>连接监视应用层。有关连接监视器的更多信息，</w:t>
      </w:r>
      <w:r>
        <w:rPr>
          <w:rFonts w:hint="eastAsia"/>
        </w:rPr>
        <w:t>参考：</w:t>
      </w:r>
      <w:hyperlink r:id="rId14" w:anchor="sec-cm-app" w:history="1">
        <w:r w:rsidRPr="00940D91">
          <w:rPr>
            <w:rStyle w:val="Hyperlink"/>
          </w:rPr>
          <w:t>http://dev.ti.com/tirex/explore/content/simplelink_cc13x2_26x2_sdk_3_30_00_03/docs/ble5stack/ble_user_guide/html/u-stack/functional-description.html#sec-cm-app</w:t>
        </w:r>
      </w:hyperlink>
    </w:p>
    <w:p w:rsidR="00D547F6" w:rsidRDefault="00D547F6" w:rsidP="00A167BC">
      <w:r>
        <w:rPr>
          <w:rFonts w:hint="eastAsia"/>
        </w:rPr>
        <w:t>2.2.4</w:t>
      </w:r>
      <w:r>
        <w:rPr>
          <w:rFonts w:hint="eastAsia"/>
        </w:rPr>
        <w:t>、</w:t>
      </w:r>
      <w:r w:rsidRPr="00D547F6">
        <w:t>PC/Central Processing Node</w:t>
      </w:r>
    </w:p>
    <w:p w:rsidR="00D547F6" w:rsidRDefault="00D547F6" w:rsidP="00D547F6">
      <w:r>
        <w:rPr>
          <w:rFonts w:hint="eastAsia"/>
        </w:rPr>
        <w:t>PC</w:t>
      </w:r>
      <w:r>
        <w:rPr>
          <w:rFonts w:hint="eastAsia"/>
        </w:rPr>
        <w:t>节点负责通过发送命令和处理事件来控制嵌入式</w:t>
      </w:r>
      <w:r>
        <w:rPr>
          <w:rFonts w:hint="eastAsia"/>
        </w:rPr>
        <w:t>RTLS</w:t>
      </w:r>
      <w:r>
        <w:rPr>
          <w:rFonts w:hint="eastAsia"/>
        </w:rPr>
        <w:t>节点。在</w:t>
      </w:r>
      <w:r>
        <w:rPr>
          <w:rFonts w:hint="eastAsia"/>
        </w:rPr>
        <w:t>SDK</w:t>
      </w:r>
      <w:r>
        <w:rPr>
          <w:rFonts w:hint="eastAsia"/>
        </w:rPr>
        <w:t>中，这是通过将实现</w:t>
      </w:r>
      <w:r>
        <w:rPr>
          <w:rFonts w:hint="eastAsia"/>
        </w:rPr>
        <w:t>UNPI</w:t>
      </w:r>
      <w:r>
        <w:rPr>
          <w:rFonts w:hint="eastAsia"/>
        </w:rPr>
        <w:t>主角色的</w:t>
      </w:r>
      <w:r>
        <w:rPr>
          <w:rFonts w:hint="eastAsia"/>
        </w:rPr>
        <w:t>Python</w:t>
      </w:r>
      <w:r>
        <w:rPr>
          <w:rFonts w:hint="eastAsia"/>
        </w:rPr>
        <w:t>层和</w:t>
      </w:r>
      <w:r>
        <w:rPr>
          <w:rFonts w:hint="eastAsia"/>
        </w:rPr>
        <w:t>Websocket</w:t>
      </w:r>
      <w:r>
        <w:rPr>
          <w:rFonts w:hint="eastAsia"/>
        </w:rPr>
        <w:t>服务器（将</w:t>
      </w:r>
      <w:r>
        <w:rPr>
          <w:rFonts w:hint="eastAsia"/>
        </w:rPr>
        <w:t>UNPI</w:t>
      </w:r>
      <w:r>
        <w:rPr>
          <w:rFonts w:hint="eastAsia"/>
        </w:rPr>
        <w:t>命令转换为浏览器中运行的</w:t>
      </w:r>
      <w:r>
        <w:rPr>
          <w:rFonts w:hint="eastAsia"/>
        </w:rPr>
        <w:t>GUI Composer</w:t>
      </w:r>
      <w:r>
        <w:rPr>
          <w:rFonts w:hint="eastAsia"/>
        </w:rPr>
        <w:t>应用程序使用的套接字接口）的</w:t>
      </w:r>
      <w:r w:rsidR="00581C65">
        <w:rPr>
          <w:rFonts w:hint="eastAsia"/>
        </w:rPr>
        <w:t>结</w:t>
      </w:r>
      <w:r>
        <w:rPr>
          <w:rFonts w:hint="eastAsia"/>
        </w:rPr>
        <w:t>合实现的。该软件作为一个框架，旨在从嵌入式节点提取数据并将其用</w:t>
      </w:r>
      <w:r w:rsidR="00F05193">
        <w:rPr>
          <w:rFonts w:hint="eastAsia"/>
        </w:rPr>
        <w:t>作</w:t>
      </w:r>
      <w:r w:rsidR="00F05193">
        <w:rPr>
          <w:rFonts w:hint="eastAsia"/>
        </w:rPr>
        <w:t>PC</w:t>
      </w:r>
      <w:r w:rsidR="00F05193">
        <w:rPr>
          <w:rFonts w:hint="eastAsia"/>
        </w:rPr>
        <w:t>上高级</w:t>
      </w:r>
      <w:r w:rsidR="00F05193">
        <w:rPr>
          <w:rFonts w:hint="eastAsia"/>
        </w:rPr>
        <w:t>RTLS</w:t>
      </w:r>
      <w:r w:rsidR="00F05193">
        <w:rPr>
          <w:rFonts w:hint="eastAsia"/>
        </w:rPr>
        <w:t>算法</w:t>
      </w:r>
      <w:r w:rsidR="00581C65">
        <w:rPr>
          <w:rFonts w:hint="eastAsia"/>
        </w:rPr>
        <w:t>的</w:t>
      </w:r>
      <w:r w:rsidR="00F05193">
        <w:rPr>
          <w:rFonts w:hint="eastAsia"/>
        </w:rPr>
        <w:t>原型。</w:t>
      </w:r>
    </w:p>
    <w:p w:rsidR="00D547F6" w:rsidRDefault="00D547F6" w:rsidP="00D547F6">
      <w:r>
        <w:rPr>
          <w:rFonts w:hint="eastAsia"/>
        </w:rPr>
        <w:t>注意</w:t>
      </w:r>
      <w:r w:rsidR="00F05193">
        <w:rPr>
          <w:rFonts w:hint="eastAsia"/>
        </w:rPr>
        <w:t>：</w:t>
      </w:r>
      <w:r>
        <w:rPr>
          <w:rFonts w:hint="eastAsia"/>
        </w:rPr>
        <w:t>在最终产品中，这些算法可以在嵌入式设备甚至</w:t>
      </w:r>
      <w:r>
        <w:rPr>
          <w:rFonts w:hint="eastAsia"/>
        </w:rPr>
        <w:t>RTLS</w:t>
      </w:r>
      <w:r w:rsidR="00F05193">
        <w:rPr>
          <w:rFonts w:hint="eastAsia"/>
        </w:rPr>
        <w:t xml:space="preserve"> master</w:t>
      </w:r>
      <w:r>
        <w:rPr>
          <w:rFonts w:hint="eastAsia"/>
        </w:rPr>
        <w:t>节点上实现。</w:t>
      </w:r>
      <w:r>
        <w:rPr>
          <w:rFonts w:hint="eastAsia"/>
        </w:rPr>
        <w:t xml:space="preserve"> TI</w:t>
      </w:r>
      <w:r>
        <w:rPr>
          <w:rFonts w:hint="eastAsia"/>
        </w:rPr>
        <w:t>提供了</w:t>
      </w:r>
      <w:r>
        <w:rPr>
          <w:rFonts w:hint="eastAsia"/>
        </w:rPr>
        <w:t>PC</w:t>
      </w:r>
      <w:r>
        <w:rPr>
          <w:rFonts w:hint="eastAsia"/>
        </w:rPr>
        <w:t>软件来帮助进行数据绘图和各种算法的原型设计。</w:t>
      </w:r>
    </w:p>
    <w:p w:rsidR="00D547F6" w:rsidRDefault="00D547F6" w:rsidP="00D547F6">
      <w:r>
        <w:rPr>
          <w:rFonts w:hint="eastAsia"/>
        </w:rPr>
        <w:t>PC</w:t>
      </w:r>
      <w:r>
        <w:rPr>
          <w:rFonts w:hint="eastAsia"/>
        </w:rPr>
        <w:t>在</w:t>
      </w:r>
      <w:r>
        <w:rPr>
          <w:rFonts w:hint="eastAsia"/>
        </w:rPr>
        <w:t>Python</w:t>
      </w:r>
      <w:r>
        <w:rPr>
          <w:rFonts w:hint="eastAsia"/>
        </w:rPr>
        <w:t>中实现以下角色：</w:t>
      </w:r>
    </w:p>
    <w:p w:rsidR="00D547F6" w:rsidRDefault="00F05193" w:rsidP="00D547F6">
      <w:r>
        <w:t>--</w:t>
      </w:r>
      <w:r w:rsidRPr="00F05193">
        <w:t>UNPI master</w:t>
      </w:r>
      <w:r>
        <w:rPr>
          <w:rFonts w:hint="eastAsia"/>
        </w:rPr>
        <w:t>设备</w:t>
      </w:r>
    </w:p>
    <w:p w:rsidR="00D547F6" w:rsidRDefault="00B37A8C" w:rsidP="00D547F6">
      <w:r>
        <w:rPr>
          <w:rFonts w:hint="eastAsia"/>
        </w:rPr>
        <w:t>--</w:t>
      </w:r>
      <w:r w:rsidR="00D547F6">
        <w:rPr>
          <w:rFonts w:hint="eastAsia"/>
        </w:rPr>
        <w:t>COM</w:t>
      </w:r>
      <w:r w:rsidR="00D547F6">
        <w:rPr>
          <w:rFonts w:hint="eastAsia"/>
        </w:rPr>
        <w:t>端口接口</w:t>
      </w:r>
    </w:p>
    <w:p w:rsidR="00D547F6" w:rsidRDefault="00B37A8C" w:rsidP="00D547F6">
      <w:r>
        <w:rPr>
          <w:rFonts w:hint="eastAsia"/>
        </w:rPr>
        <w:t>--</w:t>
      </w:r>
      <w:r w:rsidR="00D547F6">
        <w:rPr>
          <w:rFonts w:hint="eastAsia"/>
        </w:rPr>
        <w:t>RTLS UNPI</w:t>
      </w:r>
      <w:r w:rsidR="00D547F6">
        <w:rPr>
          <w:rFonts w:hint="eastAsia"/>
        </w:rPr>
        <w:t>子系统</w:t>
      </w:r>
      <w:r w:rsidR="00D547F6">
        <w:rPr>
          <w:rFonts w:hint="eastAsia"/>
        </w:rPr>
        <w:t>/</w:t>
      </w:r>
      <w:r w:rsidR="00D547F6">
        <w:rPr>
          <w:rFonts w:hint="eastAsia"/>
        </w:rPr>
        <w:t>命令集的实现</w:t>
      </w:r>
    </w:p>
    <w:p w:rsidR="00D547F6" w:rsidRDefault="00B37A8C" w:rsidP="00D547F6">
      <w:r>
        <w:rPr>
          <w:rFonts w:hint="eastAsia"/>
        </w:rPr>
        <w:t>--</w:t>
      </w:r>
      <w:r w:rsidR="00D547F6">
        <w:rPr>
          <w:rFonts w:hint="eastAsia"/>
        </w:rPr>
        <w:t>Websocket</w:t>
      </w:r>
      <w:r w:rsidR="00D547F6">
        <w:rPr>
          <w:rFonts w:hint="eastAsia"/>
        </w:rPr>
        <w:t>服务器</w:t>
      </w:r>
    </w:p>
    <w:p w:rsidR="00D547F6" w:rsidRDefault="00D547F6" w:rsidP="00D547F6">
      <w:r>
        <w:rPr>
          <w:rFonts w:hint="eastAsia"/>
        </w:rPr>
        <w:t>PC</w:t>
      </w:r>
      <w:r>
        <w:rPr>
          <w:rFonts w:hint="eastAsia"/>
        </w:rPr>
        <w:t>在</w:t>
      </w:r>
      <w:r>
        <w:rPr>
          <w:rFonts w:hint="eastAsia"/>
        </w:rPr>
        <w:t>GUI Composer / Javascript</w:t>
      </w:r>
      <w:r>
        <w:rPr>
          <w:rFonts w:hint="eastAsia"/>
        </w:rPr>
        <w:t>中实现以下角色：</w:t>
      </w:r>
    </w:p>
    <w:p w:rsidR="00D547F6" w:rsidRDefault="00B37A8C" w:rsidP="00D547F6">
      <w:r>
        <w:t>--</w:t>
      </w:r>
      <w:r w:rsidR="00D547F6">
        <w:rPr>
          <w:rFonts w:hint="eastAsia"/>
        </w:rPr>
        <w:t>本地主机上的</w:t>
      </w:r>
      <w:r w:rsidR="00D547F6">
        <w:rPr>
          <w:rFonts w:hint="eastAsia"/>
        </w:rPr>
        <w:t>Websocket</w:t>
      </w:r>
      <w:r w:rsidR="00D547F6">
        <w:rPr>
          <w:rFonts w:hint="eastAsia"/>
        </w:rPr>
        <w:t>客户端</w:t>
      </w:r>
    </w:p>
    <w:p w:rsidR="00D547F6" w:rsidRDefault="00B37A8C" w:rsidP="00D547F6">
      <w:r>
        <w:rPr>
          <w:rFonts w:hint="eastAsia"/>
        </w:rPr>
        <w:lastRenderedPageBreak/>
        <w:t>--</w:t>
      </w:r>
      <w:r>
        <w:rPr>
          <w:rFonts w:hint="eastAsia"/>
        </w:rPr>
        <w:t>把</w:t>
      </w:r>
      <w:r w:rsidR="00D547F6">
        <w:rPr>
          <w:rFonts w:hint="eastAsia"/>
        </w:rPr>
        <w:t>websocket</w:t>
      </w:r>
      <w:r>
        <w:rPr>
          <w:rFonts w:hint="eastAsia"/>
        </w:rPr>
        <w:t>上的数据</w:t>
      </w:r>
      <w:r w:rsidR="00D547F6">
        <w:rPr>
          <w:rFonts w:hint="eastAsia"/>
        </w:rPr>
        <w:t>图形化</w:t>
      </w:r>
      <w:r>
        <w:rPr>
          <w:rFonts w:hint="eastAsia"/>
        </w:rPr>
        <w:t>并进行记录</w:t>
      </w:r>
    </w:p>
    <w:p w:rsidR="00D547F6" w:rsidRDefault="00B37A8C" w:rsidP="00D547F6">
      <w:r>
        <w:rPr>
          <w:rFonts w:hint="eastAsia"/>
        </w:rPr>
        <w:t>--</w:t>
      </w:r>
      <w:r w:rsidR="00D547F6">
        <w:rPr>
          <w:rFonts w:hint="eastAsia"/>
        </w:rPr>
        <w:t>解析</w:t>
      </w:r>
      <w:r w:rsidR="00D547F6">
        <w:rPr>
          <w:rFonts w:hint="eastAsia"/>
        </w:rPr>
        <w:t>JSON</w:t>
      </w:r>
      <w:r w:rsidR="00D547F6">
        <w:rPr>
          <w:rFonts w:hint="eastAsia"/>
        </w:rPr>
        <w:t>对象以提取</w:t>
      </w:r>
      <w:r w:rsidR="00D547F6">
        <w:rPr>
          <w:rFonts w:hint="eastAsia"/>
        </w:rPr>
        <w:t>RTLS</w:t>
      </w:r>
      <w:r w:rsidR="00D547F6">
        <w:rPr>
          <w:rFonts w:hint="eastAsia"/>
        </w:rPr>
        <w:t>数据</w:t>
      </w:r>
    </w:p>
    <w:p w:rsidR="00D547F6" w:rsidRDefault="00B37A8C" w:rsidP="00D547F6">
      <w:r>
        <w:rPr>
          <w:rFonts w:hint="eastAsia"/>
        </w:rPr>
        <w:t>--</w:t>
      </w:r>
      <w:r w:rsidR="00D547F6">
        <w:rPr>
          <w:rFonts w:hint="eastAsia"/>
        </w:rPr>
        <w:t>通过</w:t>
      </w:r>
      <w:r w:rsidR="006A1FDC">
        <w:rPr>
          <w:rFonts w:hint="eastAsia"/>
        </w:rPr>
        <w:t>把</w:t>
      </w:r>
      <w:r w:rsidR="00D547F6">
        <w:rPr>
          <w:rFonts w:hint="eastAsia"/>
        </w:rPr>
        <w:t>WebSocket</w:t>
      </w:r>
      <w:r w:rsidR="006A1FDC">
        <w:rPr>
          <w:rFonts w:hint="eastAsia"/>
        </w:rPr>
        <w:t>转化为</w:t>
      </w:r>
      <w:r w:rsidR="00D547F6">
        <w:rPr>
          <w:rFonts w:hint="eastAsia"/>
        </w:rPr>
        <w:t>UNTLS</w:t>
      </w:r>
      <w:r w:rsidR="006A1FDC">
        <w:rPr>
          <w:rFonts w:hint="eastAsia"/>
        </w:rPr>
        <w:t>来</w:t>
      </w:r>
      <w:r w:rsidR="00D547F6">
        <w:rPr>
          <w:rFonts w:hint="eastAsia"/>
        </w:rPr>
        <w:t>向</w:t>
      </w:r>
      <w:r w:rsidR="00D547F6">
        <w:rPr>
          <w:rFonts w:hint="eastAsia"/>
        </w:rPr>
        <w:t>RTLS</w:t>
      </w:r>
      <w:r w:rsidR="00D547F6">
        <w:rPr>
          <w:rFonts w:hint="eastAsia"/>
        </w:rPr>
        <w:t>节点发出命令</w:t>
      </w:r>
    </w:p>
    <w:p w:rsidR="00D547F6" w:rsidRDefault="006A1FDC" w:rsidP="00D547F6">
      <w:r>
        <w:rPr>
          <w:rFonts w:hint="eastAsia"/>
        </w:rPr>
        <w:t>--</w:t>
      </w:r>
      <w:r w:rsidR="00D547F6">
        <w:rPr>
          <w:rFonts w:hint="eastAsia"/>
        </w:rPr>
        <w:t>枚举设备</w:t>
      </w:r>
    </w:p>
    <w:p w:rsidR="00D547F6" w:rsidRDefault="006A1FDC" w:rsidP="00D547F6">
      <w:r>
        <w:rPr>
          <w:rFonts w:hint="eastAsia"/>
        </w:rPr>
        <w:t>--</w:t>
      </w:r>
      <w:r>
        <w:rPr>
          <w:rFonts w:hint="eastAsia"/>
        </w:rPr>
        <w:t>将连接参数分发给</w:t>
      </w:r>
      <w:r>
        <w:rPr>
          <w:rFonts w:hint="eastAsia"/>
        </w:rPr>
        <w:t>passive</w:t>
      </w:r>
      <w:r>
        <w:rPr>
          <w:rFonts w:hint="eastAsia"/>
        </w:rPr>
        <w:t>设备</w:t>
      </w:r>
    </w:p>
    <w:p w:rsidR="006A1FDC" w:rsidRDefault="006A1FDC" w:rsidP="00D547F6">
      <w:r>
        <w:rPr>
          <w:rFonts w:hint="eastAsia"/>
        </w:rPr>
        <w:t>2.3</w:t>
      </w:r>
      <w:r>
        <w:rPr>
          <w:rFonts w:hint="eastAsia"/>
        </w:rPr>
        <w:t>、角色组合</w:t>
      </w:r>
    </w:p>
    <w:p w:rsidR="006A1FDC" w:rsidRDefault="006A1FDC" w:rsidP="006A1FDC">
      <w:r>
        <w:rPr>
          <w:rFonts w:hint="eastAsia"/>
        </w:rPr>
        <w:t>注意：在以下所有表中（</w:t>
      </w:r>
      <w:r>
        <w:rPr>
          <w:rFonts w:hint="eastAsia"/>
        </w:rPr>
        <w:t>BLE</w:t>
      </w:r>
      <w:r>
        <w:rPr>
          <w:rFonts w:hint="eastAsia"/>
        </w:rPr>
        <w:t>，</w:t>
      </w:r>
      <w:r>
        <w:rPr>
          <w:rFonts w:hint="eastAsia"/>
        </w:rPr>
        <w:t>ToF</w:t>
      </w:r>
      <w:r>
        <w:rPr>
          <w:rFonts w:hint="eastAsia"/>
        </w:rPr>
        <w:t>，</w:t>
      </w:r>
      <w:r>
        <w:rPr>
          <w:rFonts w:hint="eastAsia"/>
        </w:rPr>
        <w:t>AoA</w:t>
      </w:r>
      <w:r>
        <w:rPr>
          <w:rFonts w:hint="eastAsia"/>
        </w:rPr>
        <w:t>），作为可选功能列出的功能，</w:t>
      </w:r>
      <w:r>
        <w:rPr>
          <w:rFonts w:hint="eastAsia"/>
        </w:rPr>
        <w:t>SDK</w:t>
      </w:r>
      <w:r w:rsidR="00581C65">
        <w:rPr>
          <w:rFonts w:hint="eastAsia"/>
        </w:rPr>
        <w:t>例程并未实现，而是由用户自行选择</w:t>
      </w:r>
      <w:r>
        <w:rPr>
          <w:rFonts w:hint="eastAsia"/>
        </w:rPr>
        <w:t>的有效且可能的配置。例如</w:t>
      </w:r>
      <w:r>
        <w:rPr>
          <w:rFonts w:hint="eastAsia"/>
        </w:rPr>
        <w:t>rtls_master</w:t>
      </w:r>
      <w:r>
        <w:rPr>
          <w:rFonts w:hint="eastAsia"/>
        </w:rPr>
        <w:t>可以是多角色设备，或者</w:t>
      </w:r>
      <w:r>
        <w:rPr>
          <w:rFonts w:hint="eastAsia"/>
        </w:rPr>
        <w:t>rtls_passive</w:t>
      </w:r>
      <w:r>
        <w:rPr>
          <w:rFonts w:hint="eastAsia"/>
        </w:rPr>
        <w:t>可以用作</w:t>
      </w:r>
      <w:r>
        <w:rPr>
          <w:rFonts w:hint="eastAsia"/>
        </w:rPr>
        <w:t>ToF</w:t>
      </w:r>
      <w:r>
        <w:rPr>
          <w:rFonts w:hint="eastAsia"/>
        </w:rPr>
        <w:t>主机。</w:t>
      </w:r>
    </w:p>
    <w:p w:rsidR="006A1FDC" w:rsidRDefault="006A1FDC" w:rsidP="006A1FDC">
      <w:r>
        <w:t>2.3.1</w:t>
      </w:r>
      <w:r>
        <w:t>、</w:t>
      </w:r>
      <w:r w:rsidRPr="006A1FDC">
        <w:t>BLE-Stack</w:t>
      </w:r>
    </w:p>
    <w:p w:rsidR="006A1FDC" w:rsidRDefault="006A1FDC" w:rsidP="006A1FDC">
      <w:r>
        <w:rPr>
          <w:rFonts w:hint="eastAsia"/>
        </w:rPr>
        <w:t>蓝牙</w:t>
      </w:r>
      <w:r>
        <w:rPr>
          <w:rFonts w:hint="eastAsia"/>
        </w:rPr>
        <w:t>spec 5.1</w:t>
      </w:r>
      <w:r>
        <w:rPr>
          <w:rFonts w:hint="eastAsia"/>
        </w:rPr>
        <w:t>允许设备以各种角色以及角色组合进行操作。</w:t>
      </w:r>
      <w:r>
        <w:rPr>
          <w:rFonts w:hint="eastAsia"/>
        </w:rPr>
        <w:t xml:space="preserve"> </w:t>
      </w:r>
      <w:r>
        <w:rPr>
          <w:rFonts w:hint="eastAsia"/>
        </w:rPr>
        <w:t>下表显示了每个示例的必需和可选功能。</w:t>
      </w:r>
      <w:r>
        <w:t>R: Required</w:t>
      </w:r>
      <w:r>
        <w:rPr>
          <w:rFonts w:hint="eastAsia"/>
        </w:rPr>
        <w:t>；</w:t>
      </w:r>
      <w:r>
        <w:t>O: Optional</w:t>
      </w:r>
      <w:r>
        <w:rPr>
          <w:rFonts w:hint="eastAsia"/>
        </w:rPr>
        <w:t>；</w:t>
      </w:r>
      <w:r>
        <w:t>No: Not supported</w:t>
      </w:r>
    </w:p>
    <w:p w:rsidR="006A1FDC" w:rsidRDefault="006A1FDC" w:rsidP="006A1FDC">
      <w:r>
        <w:rPr>
          <w:noProof/>
        </w:rPr>
        <w:drawing>
          <wp:inline distT="0" distB="0" distL="0" distR="0" wp14:anchorId="06E86A28" wp14:editId="1D3D2F70">
            <wp:extent cx="5535386" cy="14369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35386" cy="1436914"/>
                    </a:xfrm>
                    <a:prstGeom prst="rect">
                      <a:avLst/>
                    </a:prstGeom>
                  </pic:spPr>
                </pic:pic>
              </a:graphicData>
            </a:graphic>
          </wp:inline>
        </w:drawing>
      </w:r>
    </w:p>
    <w:p w:rsidR="006A1FDC" w:rsidRDefault="006A1FDC" w:rsidP="006A1FDC">
      <w:r w:rsidRPr="006A1FDC">
        <w:rPr>
          <w:rFonts w:hint="eastAsia"/>
        </w:rPr>
        <w:t>上面的</w:t>
      </w:r>
      <w:r w:rsidRPr="006A1FDC">
        <w:rPr>
          <w:rFonts w:hint="eastAsia"/>
        </w:rPr>
        <w:t>R *</w:t>
      </w:r>
      <w:r>
        <w:rPr>
          <w:rFonts w:hint="eastAsia"/>
        </w:rPr>
        <w:t>表示，尽管连接监视器可以扫描信标，而且</w:t>
      </w:r>
      <w:r>
        <w:rPr>
          <w:rFonts w:hint="eastAsia"/>
        </w:rPr>
        <w:t>AOA</w:t>
      </w:r>
      <w:r>
        <w:rPr>
          <w:rFonts w:hint="eastAsia"/>
        </w:rPr>
        <w:t>例程也</w:t>
      </w:r>
      <w:r w:rsidRPr="006A1FDC">
        <w:rPr>
          <w:rFonts w:hint="eastAsia"/>
        </w:rPr>
        <w:t>要求连接监视器</w:t>
      </w:r>
      <w:r>
        <w:rPr>
          <w:rFonts w:hint="eastAsia"/>
        </w:rPr>
        <w:t>来</w:t>
      </w:r>
      <w:r w:rsidRPr="006A1FDC">
        <w:rPr>
          <w:rFonts w:hint="eastAsia"/>
        </w:rPr>
        <w:t>跟随</w:t>
      </w:r>
      <w:r>
        <w:rPr>
          <w:rFonts w:hint="eastAsia"/>
        </w:rPr>
        <w:t>踪蓝牙</w:t>
      </w:r>
      <w:r w:rsidRPr="006A1FDC">
        <w:rPr>
          <w:rFonts w:hint="eastAsia"/>
        </w:rPr>
        <w:t>连接。</w:t>
      </w:r>
      <w:r w:rsidRPr="006A1FDC">
        <w:rPr>
          <w:rFonts w:hint="eastAsia"/>
        </w:rPr>
        <w:t xml:space="preserve"> </w:t>
      </w:r>
      <w:r>
        <w:rPr>
          <w:rFonts w:hint="eastAsia"/>
        </w:rPr>
        <w:t>但</w:t>
      </w:r>
      <w:r w:rsidRPr="006A1FDC">
        <w:rPr>
          <w:rFonts w:hint="eastAsia"/>
        </w:rPr>
        <w:t>蓝牙规范并未正式定义</w:t>
      </w:r>
      <w:r>
        <w:rPr>
          <w:rFonts w:hint="eastAsia"/>
        </w:rPr>
        <w:t>“</w:t>
      </w:r>
      <w:r w:rsidRPr="006A1FDC">
        <w:rPr>
          <w:rFonts w:hint="eastAsia"/>
        </w:rPr>
        <w:t>监视</w:t>
      </w:r>
      <w:r>
        <w:rPr>
          <w:rFonts w:hint="eastAsia"/>
        </w:rPr>
        <w:t>”角色，尽管</w:t>
      </w:r>
      <w:r w:rsidRPr="006A1FDC">
        <w:rPr>
          <w:rFonts w:hint="eastAsia"/>
        </w:rPr>
        <w:t>它是</w:t>
      </w:r>
      <w:r w:rsidRPr="006A1FDC">
        <w:rPr>
          <w:rFonts w:hint="eastAsia"/>
        </w:rPr>
        <w:t>rtls_passive</w:t>
      </w:r>
      <w:r w:rsidRPr="006A1FDC">
        <w:rPr>
          <w:rFonts w:hint="eastAsia"/>
        </w:rPr>
        <w:t>中的关键功能。</w:t>
      </w:r>
    </w:p>
    <w:p w:rsidR="006A1FDC" w:rsidRDefault="006A1FDC" w:rsidP="006A1FDC">
      <w:r>
        <w:rPr>
          <w:rFonts w:hint="eastAsia"/>
        </w:rPr>
        <w:t>2.3.2</w:t>
      </w:r>
      <w:r>
        <w:rPr>
          <w:rFonts w:hint="eastAsia"/>
        </w:rPr>
        <w:t>、</w:t>
      </w:r>
      <w:r w:rsidRPr="006A1FDC">
        <w:t>ToF</w:t>
      </w:r>
    </w:p>
    <w:p w:rsidR="006A1FDC" w:rsidRDefault="006A1FDC" w:rsidP="006A1FDC">
      <w:r w:rsidRPr="006A1FDC">
        <w:rPr>
          <w:rFonts w:hint="eastAsia"/>
        </w:rPr>
        <w:t>ToF</w:t>
      </w:r>
      <w:r w:rsidRPr="006A1FDC">
        <w:rPr>
          <w:rFonts w:hint="eastAsia"/>
        </w:rPr>
        <w:t>角色可以在</w:t>
      </w:r>
      <w:r w:rsidRPr="006A1FDC">
        <w:rPr>
          <w:rFonts w:hint="eastAsia"/>
        </w:rPr>
        <w:t>RTLS</w:t>
      </w:r>
      <w:r>
        <w:rPr>
          <w:rFonts w:hint="eastAsia"/>
        </w:rPr>
        <w:t xml:space="preserve"> master</w:t>
      </w:r>
      <w:r w:rsidRPr="006A1FDC">
        <w:rPr>
          <w:rFonts w:hint="eastAsia"/>
        </w:rPr>
        <w:t>和</w:t>
      </w:r>
      <w:r w:rsidRPr="006A1FDC">
        <w:rPr>
          <w:rFonts w:hint="eastAsia"/>
        </w:rPr>
        <w:t>RTLS</w:t>
      </w:r>
      <w:r>
        <w:rPr>
          <w:rFonts w:hint="eastAsia"/>
        </w:rPr>
        <w:t xml:space="preserve"> passive</w:t>
      </w:r>
      <w:r w:rsidRPr="006A1FDC">
        <w:rPr>
          <w:rFonts w:hint="eastAsia"/>
        </w:rPr>
        <w:t>之间轮换。</w:t>
      </w:r>
      <w:r w:rsidRPr="006A1FDC">
        <w:rPr>
          <w:rFonts w:hint="eastAsia"/>
        </w:rPr>
        <w:t xml:space="preserve"> </w:t>
      </w:r>
      <w:r w:rsidRPr="006A1FDC">
        <w:rPr>
          <w:rFonts w:hint="eastAsia"/>
        </w:rPr>
        <w:t>这是</w:t>
      </w:r>
      <w:r w:rsidR="00DC0082">
        <w:rPr>
          <w:rFonts w:hint="eastAsia"/>
        </w:rPr>
        <w:t>一个理想的功能，因为它增加了空间分集，</w:t>
      </w:r>
      <w:r w:rsidR="001F33DD">
        <w:rPr>
          <w:rFonts w:hint="eastAsia"/>
        </w:rPr>
        <w:t>增加</w:t>
      </w:r>
      <w:r>
        <w:rPr>
          <w:rFonts w:hint="eastAsia"/>
        </w:rPr>
        <w:t>系统对多径衰落</w:t>
      </w:r>
      <w:r w:rsidR="001F33DD">
        <w:rPr>
          <w:rFonts w:hint="eastAsia"/>
        </w:rPr>
        <w:t>的稳健性</w:t>
      </w:r>
      <w:r w:rsidRPr="006A1FDC">
        <w:rPr>
          <w:rFonts w:hint="eastAsia"/>
        </w:rPr>
        <w:t>。</w:t>
      </w:r>
      <w:r w:rsidRPr="006A1FDC">
        <w:rPr>
          <w:rFonts w:hint="eastAsia"/>
        </w:rPr>
        <w:t xml:space="preserve"> </w:t>
      </w:r>
      <w:r w:rsidRPr="006A1FDC">
        <w:rPr>
          <w:rFonts w:hint="eastAsia"/>
        </w:rPr>
        <w:t>下表列出了</w:t>
      </w:r>
      <w:r w:rsidRPr="006A1FDC">
        <w:rPr>
          <w:rFonts w:hint="eastAsia"/>
        </w:rPr>
        <w:t>ToF</w:t>
      </w:r>
      <w:r w:rsidRPr="006A1FDC">
        <w:rPr>
          <w:rFonts w:hint="eastAsia"/>
        </w:rPr>
        <w:t>的有效配置。</w:t>
      </w:r>
    </w:p>
    <w:p w:rsidR="00266F8F" w:rsidRDefault="00266F8F" w:rsidP="006A1FDC">
      <w:r>
        <w:rPr>
          <w:noProof/>
        </w:rPr>
        <w:drawing>
          <wp:inline distT="0" distB="0" distL="0" distR="0" wp14:anchorId="6B575090" wp14:editId="0FBA8C04">
            <wp:extent cx="4713514" cy="1415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13514" cy="1415143"/>
                    </a:xfrm>
                    <a:prstGeom prst="rect">
                      <a:avLst/>
                    </a:prstGeom>
                  </pic:spPr>
                </pic:pic>
              </a:graphicData>
            </a:graphic>
          </wp:inline>
        </w:drawing>
      </w:r>
    </w:p>
    <w:p w:rsidR="00AB4AF2" w:rsidRDefault="00AB4AF2" w:rsidP="006A1FDC">
      <w:r>
        <w:rPr>
          <w:rFonts w:hint="eastAsia"/>
        </w:rPr>
        <w:lastRenderedPageBreak/>
        <w:t>2.3.3</w:t>
      </w:r>
      <w:r>
        <w:rPr>
          <w:rFonts w:hint="eastAsia"/>
        </w:rPr>
        <w:t>、</w:t>
      </w:r>
      <w:r>
        <w:rPr>
          <w:rFonts w:hint="eastAsia"/>
        </w:rPr>
        <w:t>AOA</w:t>
      </w:r>
    </w:p>
    <w:p w:rsidR="00AB4AF2" w:rsidRDefault="00AB4AF2" w:rsidP="006A1FDC">
      <w:r w:rsidRPr="00AB4AF2">
        <w:rPr>
          <w:rFonts w:hint="eastAsia"/>
        </w:rPr>
        <w:t>蓝牙</w:t>
      </w:r>
      <w:r w:rsidR="00435A93">
        <w:rPr>
          <w:rFonts w:hint="eastAsia"/>
        </w:rPr>
        <w:t xml:space="preserve">spec </w:t>
      </w:r>
      <w:r w:rsidRPr="00AB4AF2">
        <w:rPr>
          <w:rFonts w:hint="eastAsia"/>
        </w:rPr>
        <w:t>5.1</w:t>
      </w:r>
      <w:r w:rsidRPr="00AB4AF2">
        <w:rPr>
          <w:rFonts w:hint="eastAsia"/>
        </w:rPr>
        <w:t>为连接和无连接的</w:t>
      </w:r>
      <w:r w:rsidRPr="00AB4AF2">
        <w:rPr>
          <w:rFonts w:hint="eastAsia"/>
        </w:rPr>
        <w:t>AoA</w:t>
      </w:r>
      <w:r w:rsidRPr="00AB4AF2">
        <w:rPr>
          <w:rFonts w:hint="eastAsia"/>
        </w:rPr>
        <w:t>定义了多个角色。</w:t>
      </w:r>
      <w:r w:rsidRPr="00AB4AF2">
        <w:rPr>
          <w:rFonts w:hint="eastAsia"/>
        </w:rPr>
        <w:t xml:space="preserve"> SimpleLink CC13x2 / 26x2 SDK</w:t>
      </w:r>
      <w:r w:rsidRPr="00AB4AF2">
        <w:rPr>
          <w:rFonts w:hint="eastAsia"/>
        </w:rPr>
        <w:t>中的示例支持以下配置。</w:t>
      </w:r>
    </w:p>
    <w:p w:rsidR="00AB4AF2" w:rsidRDefault="00AB4AF2" w:rsidP="006A1FDC">
      <w:r>
        <w:rPr>
          <w:noProof/>
        </w:rPr>
        <w:drawing>
          <wp:inline distT="0" distB="0" distL="0" distR="0" wp14:anchorId="527FF6D8" wp14:editId="7AB27D72">
            <wp:extent cx="4267200" cy="13879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67200" cy="1387929"/>
                    </a:xfrm>
                    <a:prstGeom prst="rect">
                      <a:avLst/>
                    </a:prstGeom>
                  </pic:spPr>
                </pic:pic>
              </a:graphicData>
            </a:graphic>
          </wp:inline>
        </w:drawing>
      </w:r>
    </w:p>
    <w:p w:rsidR="00C444C0" w:rsidRDefault="00C444C0" w:rsidP="006A1FDC">
      <w:r>
        <w:rPr>
          <w:rFonts w:hint="eastAsia"/>
        </w:rPr>
        <w:t>2.4</w:t>
      </w:r>
      <w:r>
        <w:rPr>
          <w:rFonts w:hint="eastAsia"/>
        </w:rPr>
        <w:t>、</w:t>
      </w:r>
      <w:r>
        <w:rPr>
          <w:rFonts w:hint="eastAsia"/>
        </w:rPr>
        <w:t>RTLS</w:t>
      </w:r>
      <w:r>
        <w:rPr>
          <w:rFonts w:hint="eastAsia"/>
        </w:rPr>
        <w:t>驱动</w:t>
      </w:r>
    </w:p>
    <w:p w:rsidR="00C444C0" w:rsidRDefault="00C444C0" w:rsidP="00C444C0">
      <w:r>
        <w:rPr>
          <w:rFonts w:hint="eastAsia"/>
        </w:rPr>
        <w:t>RTLS</w:t>
      </w:r>
      <w:r>
        <w:rPr>
          <w:rFonts w:hint="eastAsia"/>
        </w:rPr>
        <w:t>驱动程序的作用是实现</w:t>
      </w:r>
      <w:r>
        <w:rPr>
          <w:rFonts w:hint="eastAsia"/>
        </w:rPr>
        <w:t>RTLS</w:t>
      </w:r>
      <w:r>
        <w:rPr>
          <w:rFonts w:hint="eastAsia"/>
        </w:rPr>
        <w:t>模块的直接调用。更多详细信息，请查看“</w:t>
      </w:r>
      <w:r>
        <w:rPr>
          <w:rFonts w:hint="eastAsia"/>
        </w:rPr>
        <w:t xml:space="preserve"> ToF driver</w:t>
      </w:r>
      <w:r>
        <w:rPr>
          <w:rFonts w:hint="eastAsia"/>
        </w:rPr>
        <w:t>”部分和“</w:t>
      </w:r>
      <w:r>
        <w:rPr>
          <w:rFonts w:hint="eastAsia"/>
        </w:rPr>
        <w:t xml:space="preserve"> AoA driver</w:t>
      </w:r>
      <w:r>
        <w:rPr>
          <w:rFonts w:hint="eastAsia"/>
        </w:rPr>
        <w:t>”部分。</w:t>
      </w:r>
    </w:p>
    <w:p w:rsidR="00C444C0" w:rsidRDefault="00C444C0" w:rsidP="00C444C0">
      <w:r>
        <w:rPr>
          <w:rFonts w:hint="eastAsia"/>
        </w:rPr>
        <w:t>2.4.1</w:t>
      </w:r>
      <w:r>
        <w:rPr>
          <w:rFonts w:hint="eastAsia"/>
        </w:rPr>
        <w:t>、物理条件</w:t>
      </w:r>
    </w:p>
    <w:p w:rsidR="00C444C0" w:rsidRDefault="00C444C0" w:rsidP="00C444C0">
      <w:r>
        <w:rPr>
          <w:rFonts w:hint="eastAsia"/>
        </w:rPr>
        <w:t>在评估</w:t>
      </w:r>
      <w:r>
        <w:rPr>
          <w:rFonts w:hint="eastAsia"/>
        </w:rPr>
        <w:t>RTLS</w:t>
      </w:r>
      <w:r>
        <w:rPr>
          <w:rFonts w:hint="eastAsia"/>
        </w:rPr>
        <w:t>解决方案时，周围环境非常重要。所有无线电通信协议都容易受到多径衰落的影响，基于</w:t>
      </w:r>
      <w:r>
        <w:rPr>
          <w:rFonts w:hint="eastAsia"/>
        </w:rPr>
        <w:t>RTLS</w:t>
      </w:r>
      <w:r>
        <w:rPr>
          <w:rFonts w:hint="eastAsia"/>
        </w:rPr>
        <w:t>的系统也不例外。在评估多径衰落对结果的潜在影响时，控制环境非常重要。</w:t>
      </w:r>
    </w:p>
    <w:p w:rsidR="00C444C0" w:rsidRDefault="00C444C0" w:rsidP="00C444C0">
      <w:r>
        <w:rPr>
          <w:rFonts w:hint="eastAsia"/>
        </w:rPr>
        <w:t>建议在无线传输条件好的区域评估</w:t>
      </w:r>
      <w:r>
        <w:rPr>
          <w:rFonts w:hint="eastAsia"/>
        </w:rPr>
        <w:t>RTLS</w:t>
      </w:r>
      <w:r>
        <w:rPr>
          <w:rFonts w:hint="eastAsia"/>
        </w:rPr>
        <w:t>解决方案。包括：</w:t>
      </w:r>
    </w:p>
    <w:p w:rsidR="00C444C0" w:rsidRDefault="00C444C0" w:rsidP="00C444C0">
      <w:r>
        <w:rPr>
          <w:rFonts w:hint="eastAsia"/>
        </w:rPr>
        <w:t>--</w:t>
      </w:r>
      <w:r>
        <w:rPr>
          <w:rFonts w:hint="eastAsia"/>
        </w:rPr>
        <w:t>没有大的金属或混凝土障碍物（柱子，电线杆等）的开放空间</w:t>
      </w:r>
    </w:p>
    <w:p w:rsidR="00C444C0" w:rsidRDefault="00C444C0" w:rsidP="00C444C0">
      <w:r>
        <w:rPr>
          <w:rFonts w:hint="eastAsia"/>
        </w:rPr>
        <w:t>--</w:t>
      </w:r>
      <w:r>
        <w:rPr>
          <w:rFonts w:hint="eastAsia"/>
        </w:rPr>
        <w:t>相对较少的干扰源（即</w:t>
      </w:r>
      <w:r>
        <w:rPr>
          <w:rFonts w:hint="eastAsia"/>
        </w:rPr>
        <w:t>Wi-Fi</w:t>
      </w:r>
      <w:r>
        <w:rPr>
          <w:rFonts w:hint="eastAsia"/>
        </w:rPr>
        <w:t>接入点等）</w:t>
      </w:r>
    </w:p>
    <w:p w:rsidR="00C444C0" w:rsidRDefault="00C444C0" w:rsidP="00C444C0">
      <w:r>
        <w:rPr>
          <w:rFonts w:hint="eastAsia"/>
        </w:rPr>
        <w:t>--</w:t>
      </w:r>
      <w:r>
        <w:rPr>
          <w:rFonts w:hint="eastAsia"/>
        </w:rPr>
        <w:t>距地面约</w:t>
      </w:r>
      <w:r>
        <w:rPr>
          <w:rFonts w:hint="eastAsia"/>
        </w:rPr>
        <w:t>1 m</w:t>
      </w:r>
      <w:r>
        <w:rPr>
          <w:rFonts w:hint="eastAsia"/>
        </w:rPr>
        <w:t>的用纸板制成的平台，可抬高节点。</w:t>
      </w:r>
    </w:p>
    <w:p w:rsidR="00C444C0" w:rsidRDefault="00C444C0" w:rsidP="00C444C0">
      <w:r>
        <w:rPr>
          <w:rFonts w:hint="eastAsia"/>
        </w:rPr>
        <w:t>--</w:t>
      </w:r>
      <w:r w:rsidR="00435A93">
        <w:rPr>
          <w:rFonts w:hint="eastAsia"/>
        </w:rPr>
        <w:t>办公桌环境通常</w:t>
      </w:r>
      <w:r>
        <w:rPr>
          <w:rFonts w:hint="eastAsia"/>
        </w:rPr>
        <w:t>RF</w:t>
      </w:r>
      <w:r>
        <w:rPr>
          <w:rFonts w:hint="eastAsia"/>
        </w:rPr>
        <w:t>条件</w:t>
      </w:r>
      <w:r w:rsidR="00435A93">
        <w:rPr>
          <w:rFonts w:hint="eastAsia"/>
        </w:rPr>
        <w:t>不太好</w:t>
      </w:r>
      <w:r>
        <w:rPr>
          <w:rFonts w:hint="eastAsia"/>
        </w:rPr>
        <w:t>，应避免使用。</w:t>
      </w:r>
    </w:p>
    <w:p w:rsidR="00C444C0" w:rsidRDefault="00435A93" w:rsidP="00C444C0">
      <w:r>
        <w:rPr>
          <w:rFonts w:hint="eastAsia"/>
        </w:rPr>
        <w:t>有关评估的时候各</w:t>
      </w:r>
      <w:r w:rsidR="00C444C0">
        <w:rPr>
          <w:rFonts w:hint="eastAsia"/>
        </w:rPr>
        <w:t>节点的推荐布局，请参见下面的图像，这是</w:t>
      </w:r>
      <w:r w:rsidR="00C444C0">
        <w:rPr>
          <w:rFonts w:hint="eastAsia"/>
        </w:rPr>
        <w:t>2D</w:t>
      </w:r>
      <w:r w:rsidR="00BD4142">
        <w:rPr>
          <w:rFonts w:hint="eastAsia"/>
        </w:rPr>
        <w:t>图像，所有设备都放置在如图所示的平面上。实际测试时，应将每个节点放置在盒子上，以使其不直接接触地面</w:t>
      </w:r>
      <w:r w:rsidR="00C444C0">
        <w:rPr>
          <w:rFonts w:hint="eastAsia"/>
        </w:rPr>
        <w:t>。</w:t>
      </w:r>
    </w:p>
    <w:p w:rsidR="00C444C0" w:rsidRDefault="00C444C0" w:rsidP="00C444C0">
      <w:r>
        <w:rPr>
          <w:noProof/>
        </w:rPr>
        <w:lastRenderedPageBreak/>
        <w:drawing>
          <wp:inline distT="0" distB="0" distL="0" distR="0">
            <wp:extent cx="4904500" cy="2645229"/>
            <wp:effectExtent l="0" t="0" r="0" b="3175"/>
            <wp:docPr id="9" name="Picture 9" descr="../_images/suggested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images/suggested_layou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4500" cy="2645229"/>
                    </a:xfrm>
                    <a:prstGeom prst="rect">
                      <a:avLst/>
                    </a:prstGeom>
                    <a:noFill/>
                    <a:ln>
                      <a:noFill/>
                    </a:ln>
                  </pic:spPr>
                </pic:pic>
              </a:graphicData>
            </a:graphic>
          </wp:inline>
        </w:drawing>
      </w:r>
    </w:p>
    <w:p w:rsidR="00BD4142" w:rsidRDefault="00BD4142" w:rsidP="00C444C0">
      <w:r w:rsidRPr="00BD4142">
        <w:rPr>
          <w:rFonts w:hint="eastAsia"/>
        </w:rPr>
        <w:t>对于</w:t>
      </w:r>
      <w:r>
        <w:rPr>
          <w:rFonts w:hint="eastAsia"/>
        </w:rPr>
        <w:t>AOA</w:t>
      </w:r>
      <w:r>
        <w:rPr>
          <w:rFonts w:hint="eastAsia"/>
        </w:rPr>
        <w:t>的</w:t>
      </w:r>
      <w:r w:rsidR="00435A93">
        <w:rPr>
          <w:rFonts w:hint="eastAsia"/>
        </w:rPr>
        <w:t>应用，我们还有</w:t>
      </w:r>
      <w:r w:rsidRPr="00BD4142">
        <w:rPr>
          <w:rFonts w:hint="eastAsia"/>
        </w:rPr>
        <w:t>蓝牙到达角天线设计</w:t>
      </w:r>
      <w:r w:rsidR="00435A93">
        <w:rPr>
          <w:rFonts w:hint="eastAsia"/>
        </w:rPr>
        <w:t>文档</w:t>
      </w:r>
      <w:r>
        <w:rPr>
          <w:rFonts w:hint="eastAsia"/>
        </w:rPr>
        <w:t>【</w:t>
      </w:r>
      <w:hyperlink r:id="rId19" w:history="1">
        <w:r>
          <w:rPr>
            <w:rStyle w:val="Hyperlink"/>
          </w:rPr>
          <w:t>http://www.ti.com/cn/lit/an/tida029/tida029.pdf</w:t>
        </w:r>
      </w:hyperlink>
      <w:r>
        <w:rPr>
          <w:rFonts w:hint="eastAsia"/>
        </w:rPr>
        <w:t>】</w:t>
      </w:r>
      <w:r w:rsidRPr="00BD4142">
        <w:rPr>
          <w:rFonts w:hint="eastAsia"/>
        </w:rPr>
        <w:t>，以进一步说明用户制作自己的</w:t>
      </w:r>
      <w:r w:rsidRPr="00BD4142">
        <w:rPr>
          <w:rFonts w:hint="eastAsia"/>
        </w:rPr>
        <w:t>AoA</w:t>
      </w:r>
      <w:r w:rsidRPr="00BD4142">
        <w:rPr>
          <w:rFonts w:hint="eastAsia"/>
        </w:rPr>
        <w:t>板时应</w:t>
      </w:r>
      <w:r>
        <w:rPr>
          <w:rFonts w:hint="eastAsia"/>
        </w:rPr>
        <w:t>关注的内容。</w:t>
      </w:r>
    </w:p>
    <w:p w:rsidR="00BD4142" w:rsidRDefault="00BD4142" w:rsidP="00BD4142">
      <w:pPr>
        <w:ind w:left="360"/>
      </w:pPr>
      <w:r>
        <w:rPr>
          <w:rFonts w:hint="eastAsia"/>
        </w:rPr>
        <w:t>三、基于</w:t>
      </w:r>
      <w:r>
        <w:rPr>
          <w:rFonts w:hint="eastAsia"/>
        </w:rPr>
        <w:t>RSSI</w:t>
      </w:r>
      <w:r>
        <w:rPr>
          <w:rFonts w:hint="eastAsia"/>
        </w:rPr>
        <w:t>的定位</w:t>
      </w:r>
    </w:p>
    <w:p w:rsidR="00BD4142" w:rsidRDefault="00BD4142" w:rsidP="00BD4142">
      <w:r>
        <w:rPr>
          <w:rFonts w:hint="eastAsia"/>
        </w:rPr>
        <w:t>RSSI</w:t>
      </w:r>
      <w:r>
        <w:rPr>
          <w:rFonts w:hint="eastAsia"/>
        </w:rPr>
        <w:t>是指传入信号的接收信号强度指示，并且是蓝牙中最常用的三边测量定位方法。</w:t>
      </w:r>
      <w:r>
        <w:rPr>
          <w:rFonts w:hint="eastAsia"/>
        </w:rPr>
        <w:t xml:space="preserve"> TI</w:t>
      </w:r>
      <w:r>
        <w:rPr>
          <w:rFonts w:hint="eastAsia"/>
        </w:rPr>
        <w:t>蓝牙低功耗协议栈使开发人员能够收到传入的蓝牙数据包的</w:t>
      </w:r>
      <w:r>
        <w:rPr>
          <w:rFonts w:hint="eastAsia"/>
        </w:rPr>
        <w:t>RSSI</w:t>
      </w:r>
      <w:r>
        <w:rPr>
          <w:rFonts w:hint="eastAsia"/>
        </w:rPr>
        <w:t>，并可以用于</w:t>
      </w:r>
      <w:r>
        <w:rPr>
          <w:rFonts w:hint="eastAsia"/>
        </w:rPr>
        <w:t>RTLS</w:t>
      </w:r>
      <w:r>
        <w:rPr>
          <w:rFonts w:hint="eastAsia"/>
        </w:rPr>
        <w:t>算法。</w:t>
      </w:r>
    </w:p>
    <w:p w:rsidR="00BD4142" w:rsidRDefault="00BD4142" w:rsidP="00BD4142">
      <w:r>
        <w:rPr>
          <w:rFonts w:hint="eastAsia"/>
        </w:rPr>
        <w:t>RSSI</w:t>
      </w:r>
      <w:r>
        <w:rPr>
          <w:rFonts w:hint="eastAsia"/>
        </w:rPr>
        <w:t>定位基于</w:t>
      </w:r>
      <w:r>
        <w:rPr>
          <w:rFonts w:hint="eastAsia"/>
        </w:rPr>
        <w:t>Frii</w:t>
      </w:r>
      <w:r>
        <w:rPr>
          <w:rFonts w:hint="eastAsia"/>
        </w:rPr>
        <w:t>的传输方程式。</w:t>
      </w:r>
      <w:r>
        <w:rPr>
          <w:rFonts w:hint="eastAsia"/>
        </w:rPr>
        <w:t xml:space="preserve"> </w:t>
      </w:r>
      <w:r>
        <w:rPr>
          <w:rFonts w:hint="eastAsia"/>
        </w:rPr>
        <w:t>核心概念是接收信号强度与发射节点的距离成正比。</w:t>
      </w:r>
      <w:r>
        <w:rPr>
          <w:rFonts w:hint="eastAsia"/>
        </w:rPr>
        <w:t xml:space="preserve"> </w:t>
      </w:r>
      <w:r>
        <w:rPr>
          <w:rFonts w:hint="eastAsia"/>
        </w:rPr>
        <w:t>下图描述了</w:t>
      </w:r>
      <w:r>
        <w:rPr>
          <w:rFonts w:hint="eastAsia"/>
        </w:rPr>
        <w:t>RSSI</w:t>
      </w:r>
      <w:r>
        <w:rPr>
          <w:rFonts w:hint="eastAsia"/>
        </w:rPr>
        <w:t>如何用于估计距离。</w:t>
      </w:r>
    </w:p>
    <w:p w:rsidR="00782A26" w:rsidRDefault="00782A26" w:rsidP="00782A26">
      <w:r>
        <w:rPr>
          <w:noProof/>
        </w:rPr>
        <w:drawing>
          <wp:inline distT="0" distB="0" distL="0" distR="0">
            <wp:extent cx="5943600" cy="2857369"/>
            <wp:effectExtent l="0" t="0" r="0" b="635"/>
            <wp:docPr id="10" name="Picture 10" descr="../_images/friis_equation_illustr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images/friis_equation_illustrat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57369"/>
                    </a:xfrm>
                    <a:prstGeom prst="rect">
                      <a:avLst/>
                    </a:prstGeom>
                    <a:noFill/>
                    <a:ln>
                      <a:noFill/>
                    </a:ln>
                  </pic:spPr>
                </pic:pic>
              </a:graphicData>
            </a:graphic>
          </wp:inline>
        </w:drawing>
      </w:r>
    </w:p>
    <w:p w:rsidR="00782A26" w:rsidRDefault="00782A26" w:rsidP="00BD4142">
      <w:r w:rsidRPr="00782A26">
        <w:rPr>
          <w:rFonts w:hint="eastAsia"/>
        </w:rPr>
        <w:lastRenderedPageBreak/>
        <w:t>与发射射频功率</w:t>
      </w:r>
      <w:r w:rsidRPr="00782A26">
        <w:rPr>
          <w:rFonts w:hint="eastAsia"/>
        </w:rPr>
        <w:t>Pt</w:t>
      </w:r>
      <w:r w:rsidRPr="00782A26">
        <w:rPr>
          <w:rFonts w:hint="eastAsia"/>
        </w:rPr>
        <w:t>瓦的各向同性天线距离</w:t>
      </w:r>
      <w:r w:rsidRPr="00782A26">
        <w:rPr>
          <w:rFonts w:hint="eastAsia"/>
        </w:rPr>
        <w:t>R</w:t>
      </w:r>
      <w:r w:rsidRPr="00782A26">
        <w:rPr>
          <w:rFonts w:hint="eastAsia"/>
        </w:rPr>
        <w:t>处的功率密度为</w:t>
      </w:r>
      <w:r>
        <w:rPr>
          <w:rFonts w:hint="eastAsia"/>
        </w:rPr>
        <w:t>Pt/</w:t>
      </w:r>
      <w:r>
        <w:rPr>
          <w:rFonts w:hint="eastAsia"/>
        </w:rPr>
        <w:t>（</w:t>
      </w:r>
      <w:r>
        <w:rPr>
          <w:rFonts w:hint="eastAsia"/>
        </w:rPr>
        <w:t>4</w:t>
      </w:r>
      <w:r>
        <w:rPr>
          <w:rFonts w:hint="eastAsia"/>
        </w:rPr>
        <w:t>Π</w:t>
      </w:r>
      <w:r>
        <w:rPr>
          <w:rFonts w:hint="eastAsia"/>
        </w:rPr>
        <w:t>R2</w:t>
      </w:r>
      <w:r>
        <w:rPr>
          <w:rFonts w:hint="eastAsia"/>
        </w:rPr>
        <w:t>）；球体表面积为</w:t>
      </w:r>
      <w:r>
        <w:rPr>
          <w:rFonts w:hint="eastAsia"/>
        </w:rPr>
        <w:t>A=4</w:t>
      </w:r>
      <w:r>
        <w:rPr>
          <w:rFonts w:hint="eastAsia"/>
        </w:rPr>
        <w:t>Π</w:t>
      </w:r>
      <w:r>
        <w:rPr>
          <w:rFonts w:hint="eastAsia"/>
        </w:rPr>
        <w:t>R2</w:t>
      </w:r>
      <w:r>
        <w:rPr>
          <w:rFonts w:hint="eastAsia"/>
        </w:rPr>
        <w:t>。</w:t>
      </w:r>
    </w:p>
    <w:p w:rsidR="00782A26" w:rsidRDefault="00782A26" w:rsidP="00782A26">
      <w:r>
        <w:rPr>
          <w:rFonts w:hint="eastAsia"/>
        </w:rPr>
        <w:t>尽管基于</w:t>
      </w:r>
      <w:r>
        <w:rPr>
          <w:rFonts w:hint="eastAsia"/>
        </w:rPr>
        <w:t>RSSI</w:t>
      </w:r>
      <w:r>
        <w:rPr>
          <w:rFonts w:hint="eastAsia"/>
        </w:rPr>
        <w:t>的定位是当今</w:t>
      </w:r>
      <w:r>
        <w:rPr>
          <w:rFonts w:hint="eastAsia"/>
        </w:rPr>
        <w:t>RTLS</w:t>
      </w:r>
      <w:r w:rsidR="00435A93">
        <w:rPr>
          <w:rFonts w:hint="eastAsia"/>
        </w:rPr>
        <w:t>系统中最常用的方法，但它也面临着需要克服的缺陷</w:t>
      </w:r>
      <w:r>
        <w:rPr>
          <w:rFonts w:hint="eastAsia"/>
        </w:rPr>
        <w:t>：</w:t>
      </w:r>
    </w:p>
    <w:p w:rsidR="00782A26" w:rsidRDefault="00BA1D89" w:rsidP="00782A26">
      <w:r>
        <w:t>--</w:t>
      </w:r>
      <w:r w:rsidR="00782A26">
        <w:rPr>
          <w:rFonts w:hint="eastAsia"/>
        </w:rPr>
        <w:t>准确性可能会受到反射和障碍物的影响</w:t>
      </w:r>
    </w:p>
    <w:p w:rsidR="00782A26" w:rsidRDefault="00BA1D89" w:rsidP="00782A26">
      <w:r>
        <w:rPr>
          <w:rFonts w:hint="eastAsia"/>
        </w:rPr>
        <w:t>--</w:t>
      </w:r>
      <w:r w:rsidR="00782A26">
        <w:rPr>
          <w:rFonts w:hint="eastAsia"/>
        </w:rPr>
        <w:t>无中继攻击保护</w:t>
      </w:r>
    </w:p>
    <w:p w:rsidR="00782A26" w:rsidRDefault="00435A93" w:rsidP="00782A26">
      <w:r>
        <w:rPr>
          <w:rFonts w:hint="eastAsia"/>
        </w:rPr>
        <w:t>这些缺陷</w:t>
      </w:r>
      <w:r w:rsidR="00BA1D89">
        <w:rPr>
          <w:rFonts w:hint="eastAsia"/>
        </w:rPr>
        <w:t>中的某些</w:t>
      </w:r>
      <w:r w:rsidR="00782A26">
        <w:rPr>
          <w:rFonts w:hint="eastAsia"/>
        </w:rPr>
        <w:t>可以通过智能系统设计来克服。</w:t>
      </w:r>
      <w:r w:rsidR="00782A26">
        <w:rPr>
          <w:rFonts w:hint="eastAsia"/>
        </w:rPr>
        <w:t xml:space="preserve"> TI</w:t>
      </w:r>
      <w:r w:rsidR="00782A26">
        <w:rPr>
          <w:rFonts w:hint="eastAsia"/>
        </w:rPr>
        <w:t>的</w:t>
      </w:r>
      <w:r w:rsidR="00782A26">
        <w:rPr>
          <w:rFonts w:hint="eastAsia"/>
        </w:rPr>
        <w:t>RTLS</w:t>
      </w:r>
      <w:r w:rsidR="00782A26">
        <w:rPr>
          <w:rFonts w:hint="eastAsia"/>
        </w:rPr>
        <w:t>工</w:t>
      </w:r>
      <w:r w:rsidR="00BA1D89">
        <w:rPr>
          <w:rFonts w:hint="eastAsia"/>
        </w:rPr>
        <w:t>具箱使开发人员能够监视主从设备之间的连接，并通过连接监视器从主从之间的</w:t>
      </w:r>
      <w:r w:rsidR="00782A26">
        <w:rPr>
          <w:rFonts w:hint="eastAsia"/>
        </w:rPr>
        <w:t>数据包获得独立的</w:t>
      </w:r>
      <w:r w:rsidR="00782A26">
        <w:rPr>
          <w:rFonts w:hint="eastAsia"/>
        </w:rPr>
        <w:t>RSSI</w:t>
      </w:r>
      <w:r w:rsidR="00782A26">
        <w:rPr>
          <w:rFonts w:hint="eastAsia"/>
        </w:rPr>
        <w:t>测量。</w:t>
      </w:r>
      <w:r w:rsidR="00782A26">
        <w:rPr>
          <w:rFonts w:hint="eastAsia"/>
        </w:rPr>
        <w:t xml:space="preserve"> </w:t>
      </w:r>
      <w:r w:rsidR="00782A26">
        <w:rPr>
          <w:rFonts w:hint="eastAsia"/>
        </w:rPr>
        <w:t>这种方法提供了更多的数据和参考点，可用于帮助提高</w:t>
      </w:r>
      <w:r w:rsidR="00782A26">
        <w:rPr>
          <w:rFonts w:hint="eastAsia"/>
        </w:rPr>
        <w:t>RTLS</w:t>
      </w:r>
      <w:r w:rsidR="00782A26">
        <w:rPr>
          <w:rFonts w:hint="eastAsia"/>
        </w:rPr>
        <w:t>应用程序的分辨率。对于将来的</w:t>
      </w:r>
      <w:r w:rsidR="00782A26">
        <w:rPr>
          <w:rFonts w:hint="eastAsia"/>
        </w:rPr>
        <w:t>RTLS</w:t>
      </w:r>
      <w:r w:rsidR="00782A26">
        <w:rPr>
          <w:rFonts w:hint="eastAsia"/>
        </w:rPr>
        <w:t>应用，建议将</w:t>
      </w:r>
      <w:r w:rsidR="00782A26">
        <w:rPr>
          <w:rFonts w:hint="eastAsia"/>
        </w:rPr>
        <w:t>RSSI</w:t>
      </w:r>
      <w:r w:rsidR="00782A26">
        <w:rPr>
          <w:rFonts w:hint="eastAsia"/>
        </w:rPr>
        <w:t>与其他</w:t>
      </w:r>
      <w:r w:rsidR="00BA1D89">
        <w:rPr>
          <w:rFonts w:hint="eastAsia"/>
        </w:rPr>
        <w:t>定位</w:t>
      </w:r>
      <w:r w:rsidR="00782A26">
        <w:rPr>
          <w:rFonts w:hint="eastAsia"/>
        </w:rPr>
        <w:t>技术（例如</w:t>
      </w:r>
      <w:r w:rsidR="00782A26">
        <w:rPr>
          <w:rFonts w:hint="eastAsia"/>
        </w:rPr>
        <w:t>AoA</w:t>
      </w:r>
      <w:r w:rsidR="00782A26">
        <w:rPr>
          <w:rFonts w:hint="eastAsia"/>
        </w:rPr>
        <w:t>或</w:t>
      </w:r>
      <w:r w:rsidR="00782A26">
        <w:rPr>
          <w:rFonts w:hint="eastAsia"/>
        </w:rPr>
        <w:t>ToF</w:t>
      </w:r>
      <w:r w:rsidR="00782A26">
        <w:rPr>
          <w:rFonts w:hint="eastAsia"/>
        </w:rPr>
        <w:t>）结合使用，以帮助提高准确性和安全性。</w:t>
      </w:r>
    </w:p>
    <w:p w:rsidR="00BA1D89" w:rsidRDefault="00BA1D89" w:rsidP="00BA1D89">
      <w:r>
        <w:rPr>
          <w:rFonts w:hint="eastAsia"/>
        </w:rPr>
        <w:t>3.1</w:t>
      </w:r>
      <w:r>
        <w:rPr>
          <w:rFonts w:hint="eastAsia"/>
        </w:rPr>
        <w:t>、读取</w:t>
      </w:r>
      <w:r>
        <w:rPr>
          <w:rFonts w:hint="eastAsia"/>
        </w:rPr>
        <w:t>RSSI</w:t>
      </w:r>
    </w:p>
    <w:p w:rsidR="00BA1D89" w:rsidRDefault="00BA1D89" w:rsidP="00BA1D89">
      <w:r>
        <w:rPr>
          <w:rFonts w:hint="eastAsia"/>
        </w:rPr>
        <w:t>Micro BLE stack</w:t>
      </w:r>
      <w:r w:rsidR="00884FB8">
        <w:rPr>
          <w:rFonts w:hint="eastAsia"/>
        </w:rPr>
        <w:t>（连接监视器</w:t>
      </w:r>
      <w:r>
        <w:rPr>
          <w:rFonts w:hint="eastAsia"/>
        </w:rPr>
        <w:t>应用程序的基础）和完整的</w:t>
      </w:r>
      <w:r>
        <w:rPr>
          <w:rFonts w:hint="eastAsia"/>
        </w:rPr>
        <w:t>BLE5-Stack</w:t>
      </w:r>
      <w:r>
        <w:rPr>
          <w:rFonts w:hint="eastAsia"/>
        </w:rPr>
        <w:t>提供</w:t>
      </w:r>
      <w:r w:rsidR="00884FB8">
        <w:rPr>
          <w:rFonts w:hint="eastAsia"/>
        </w:rPr>
        <w:t>了</w:t>
      </w:r>
      <w:r>
        <w:rPr>
          <w:rFonts w:hint="eastAsia"/>
        </w:rPr>
        <w:t>API</w:t>
      </w:r>
      <w:r>
        <w:rPr>
          <w:rFonts w:hint="eastAsia"/>
        </w:rPr>
        <w:t>，以读取接收到的数据包的</w:t>
      </w:r>
      <w:r>
        <w:rPr>
          <w:rFonts w:hint="eastAsia"/>
        </w:rPr>
        <w:t>RSSI</w:t>
      </w:r>
      <w:r>
        <w:rPr>
          <w:rFonts w:hint="eastAsia"/>
        </w:rPr>
        <w:t>信息。以下各节将描述如何从接收到的数据包中提取</w:t>
      </w:r>
      <w:r>
        <w:rPr>
          <w:rFonts w:hint="eastAsia"/>
        </w:rPr>
        <w:t>RSSI</w:t>
      </w:r>
      <w:r>
        <w:rPr>
          <w:rFonts w:hint="eastAsia"/>
        </w:rPr>
        <w:t>信息。</w:t>
      </w:r>
    </w:p>
    <w:p w:rsidR="00BA1D89" w:rsidRDefault="00BA1D89" w:rsidP="00BA1D89">
      <w:r>
        <w:t>3.2</w:t>
      </w:r>
      <w:r>
        <w:rPr>
          <w:rFonts w:hint="eastAsia"/>
        </w:rPr>
        <w:t>、</w:t>
      </w:r>
      <w:proofErr w:type="gramStart"/>
      <w:r>
        <w:rPr>
          <w:rFonts w:hint="eastAsia"/>
        </w:rPr>
        <w:t>Connection  monitor</w:t>
      </w:r>
      <w:proofErr w:type="gramEnd"/>
      <w:r>
        <w:rPr>
          <w:rFonts w:hint="eastAsia"/>
        </w:rPr>
        <w:t>【连接监视器】</w:t>
      </w:r>
    </w:p>
    <w:p w:rsidR="00BA1D89" w:rsidRDefault="00BA1D89" w:rsidP="00BA1D89">
      <w:r>
        <w:rPr>
          <w:rFonts w:hint="eastAsia"/>
        </w:rPr>
        <w:t>连接监视器将为其跟踪的每个连接保留一组连接信息。包括上次扫描的主设备</w:t>
      </w:r>
      <w:r>
        <w:rPr>
          <w:rFonts w:hint="eastAsia"/>
        </w:rPr>
        <w:t>RSSI</w:t>
      </w:r>
      <w:r>
        <w:rPr>
          <w:rFonts w:hint="eastAsia"/>
        </w:rPr>
        <w:t>和从设备</w:t>
      </w:r>
      <w:r>
        <w:rPr>
          <w:rFonts w:hint="eastAsia"/>
        </w:rPr>
        <w:t>RSSI</w:t>
      </w:r>
      <w:r>
        <w:rPr>
          <w:rFonts w:hint="eastAsia"/>
        </w:rPr>
        <w:t>。这些字段可以在</w:t>
      </w:r>
      <w:r>
        <w:rPr>
          <w:rFonts w:hint="eastAsia"/>
        </w:rPr>
        <w:t>ubCM_ConnInfo_t</w:t>
      </w:r>
      <w:r>
        <w:rPr>
          <w:rFonts w:hint="eastAsia"/>
        </w:rPr>
        <w:t>结构体中找到。字段分别是</w:t>
      </w:r>
      <w:r>
        <w:rPr>
          <w:rFonts w:hint="eastAsia"/>
        </w:rPr>
        <w:t>rssiMaster</w:t>
      </w:r>
      <w:r>
        <w:rPr>
          <w:rFonts w:hint="eastAsia"/>
        </w:rPr>
        <w:t>和</w:t>
      </w:r>
      <w:r>
        <w:rPr>
          <w:rFonts w:hint="eastAsia"/>
        </w:rPr>
        <w:t>rssiSlave</w:t>
      </w:r>
      <w:r>
        <w:rPr>
          <w:rFonts w:hint="eastAsia"/>
        </w:rPr>
        <w:t>。</w:t>
      </w:r>
      <w:r>
        <w:rPr>
          <w:rFonts w:hint="eastAsia"/>
        </w:rPr>
        <w:t>RSSI</w:t>
      </w:r>
      <w:r>
        <w:rPr>
          <w:rFonts w:hint="eastAsia"/>
        </w:rPr>
        <w:t>信息在调用监视器完成回调之后（对于连接事件完成监视扫描时）有效。</w:t>
      </w:r>
    </w:p>
    <w:p w:rsidR="00BA1D89" w:rsidRDefault="00BA1D89" w:rsidP="00BA1D89">
      <w:r>
        <w:rPr>
          <w:rFonts w:hint="eastAsia"/>
        </w:rPr>
        <w:t>rtls_passive</w:t>
      </w:r>
      <w:r>
        <w:rPr>
          <w:rFonts w:hint="eastAsia"/>
        </w:rPr>
        <w:t>例程展示了一个在</w:t>
      </w:r>
      <w:r>
        <w:rPr>
          <w:rFonts w:hint="eastAsia"/>
        </w:rPr>
        <w:t>RTLSPassive_monitorCompleteEvt</w:t>
      </w:r>
      <w:r>
        <w:rPr>
          <w:rFonts w:hint="eastAsia"/>
        </w:rPr>
        <w:t>中提取从机</w:t>
      </w:r>
      <w:r>
        <w:rPr>
          <w:rFonts w:hint="eastAsia"/>
        </w:rPr>
        <w:t>RSSI</w:t>
      </w:r>
      <w:r>
        <w:rPr>
          <w:rFonts w:hint="eastAsia"/>
        </w:rPr>
        <w:t>的示例。</w:t>
      </w:r>
    </w:p>
    <w:p w:rsidR="00BA1D89" w:rsidRDefault="00BA1D89" w:rsidP="00BA1D89">
      <w:r>
        <w:t>3.3</w:t>
      </w:r>
      <w:r>
        <w:t>、</w:t>
      </w:r>
      <w:r>
        <w:rPr>
          <w:rFonts w:hint="eastAsia"/>
        </w:rPr>
        <w:t>BLE5</w:t>
      </w:r>
      <w:r>
        <w:rPr>
          <w:rFonts w:hint="eastAsia"/>
        </w:rPr>
        <w:t>协议栈</w:t>
      </w:r>
    </w:p>
    <w:p w:rsidR="00BA1D89" w:rsidRDefault="00BA1D89" w:rsidP="00BA1D89">
      <w:r>
        <w:rPr>
          <w:rFonts w:hint="eastAsia"/>
        </w:rPr>
        <w:t>使用</w:t>
      </w:r>
      <w:r>
        <w:rPr>
          <w:rFonts w:hint="eastAsia"/>
        </w:rPr>
        <w:t>BLE5-Stack</w:t>
      </w:r>
      <w:r>
        <w:rPr>
          <w:rFonts w:hint="eastAsia"/>
        </w:rPr>
        <w:t>时，</w:t>
      </w:r>
      <w:r>
        <w:rPr>
          <w:rFonts w:hint="eastAsia"/>
        </w:rPr>
        <w:t>Gap_RegisterConnEventCb</w:t>
      </w:r>
      <w:r>
        <w:rPr>
          <w:rFonts w:hint="eastAsia"/>
        </w:rPr>
        <w:t>（通用访问配置文件（</w:t>
      </w:r>
      <w:r>
        <w:rPr>
          <w:rFonts w:hint="eastAsia"/>
        </w:rPr>
        <w:t>GAP</w:t>
      </w:r>
      <w:r>
        <w:rPr>
          <w:rFonts w:hint="eastAsia"/>
        </w:rPr>
        <w:t>））将提供来自上一个连接事件的</w:t>
      </w:r>
      <w:r>
        <w:rPr>
          <w:rFonts w:hint="eastAsia"/>
        </w:rPr>
        <w:t>RSSI</w:t>
      </w:r>
      <w:r>
        <w:rPr>
          <w:rFonts w:hint="eastAsia"/>
        </w:rPr>
        <w:t>。它可以在主或从设备的配置中使用。连接事件回调是</w:t>
      </w:r>
      <w:r>
        <w:rPr>
          <w:rFonts w:hint="eastAsia"/>
        </w:rPr>
        <w:t>RTLSCtrl</w:t>
      </w:r>
      <w:r>
        <w:rPr>
          <w:rFonts w:hint="eastAsia"/>
        </w:rPr>
        <w:t>模块用于向</w:t>
      </w:r>
      <w:r>
        <w:rPr>
          <w:rFonts w:hint="eastAsia"/>
        </w:rPr>
        <w:t>PC /</w:t>
      </w:r>
      <w:r>
        <w:rPr>
          <w:rFonts w:hint="eastAsia"/>
        </w:rPr>
        <w:t>节点管理器报告数据的同步方法。有关如何从连接事件回调中提取</w:t>
      </w:r>
      <w:r>
        <w:rPr>
          <w:rFonts w:hint="eastAsia"/>
        </w:rPr>
        <w:t>RSSI</w:t>
      </w:r>
      <w:r>
        <w:rPr>
          <w:rFonts w:hint="eastAsia"/>
        </w:rPr>
        <w:t>的信息，请参见</w:t>
      </w:r>
      <w:r>
        <w:rPr>
          <w:rFonts w:hint="eastAsia"/>
        </w:rPr>
        <w:t>Gap_ConnEventRpt_t</w:t>
      </w:r>
      <w:r>
        <w:rPr>
          <w:rFonts w:hint="eastAsia"/>
        </w:rPr>
        <w:t>。</w:t>
      </w:r>
    </w:p>
    <w:p w:rsidR="00BA1D89" w:rsidRDefault="00787EF3" w:rsidP="00BA1D89">
      <w:r>
        <w:rPr>
          <w:rFonts w:hint="eastAsia"/>
        </w:rPr>
        <w:t xml:space="preserve">         </w:t>
      </w:r>
      <w:r w:rsidR="00BA1D89">
        <w:rPr>
          <w:rFonts w:hint="eastAsia"/>
        </w:rPr>
        <w:t>四、</w:t>
      </w:r>
      <w:r w:rsidR="00BA1D89">
        <w:rPr>
          <w:rFonts w:hint="eastAsia"/>
        </w:rPr>
        <w:t>AOA</w:t>
      </w:r>
    </w:p>
    <w:p w:rsidR="00BA1D89" w:rsidRDefault="00BA1D89" w:rsidP="00BA1D89">
      <w:r>
        <w:rPr>
          <w:rFonts w:hint="eastAsia"/>
        </w:rPr>
        <w:t>到达角（</w:t>
      </w:r>
      <w:r>
        <w:rPr>
          <w:rFonts w:hint="eastAsia"/>
        </w:rPr>
        <w:t>AoA</w:t>
      </w:r>
      <w:r w:rsidR="00787EF3">
        <w:rPr>
          <w:rFonts w:hint="eastAsia"/>
        </w:rPr>
        <w:t>）是一种用于查找传入的蓝牙数据包来自哪个</w:t>
      </w:r>
      <w:r>
        <w:rPr>
          <w:rFonts w:hint="eastAsia"/>
        </w:rPr>
        <w:t>方向</w:t>
      </w:r>
      <w:r w:rsidR="00787EF3">
        <w:rPr>
          <w:rFonts w:hint="eastAsia"/>
        </w:rPr>
        <w:t>，并为三角测量</w:t>
      </w:r>
      <w:r>
        <w:rPr>
          <w:rFonts w:hint="eastAsia"/>
        </w:rPr>
        <w:t>奠定基础的技术。</w:t>
      </w:r>
      <w:r w:rsidR="00787EF3">
        <w:rPr>
          <w:rFonts w:hint="eastAsia"/>
        </w:rPr>
        <w:t>使用具有明确定义</w:t>
      </w:r>
      <w:r>
        <w:rPr>
          <w:rFonts w:hint="eastAsia"/>
        </w:rPr>
        <w:t>属性的天线阵列，接收器将在各个天线之间快速切换，同时测量由于通向不同天线的路径长度的微小差异而导致的相移。</w:t>
      </w:r>
      <w:r w:rsidR="00787EF3">
        <w:rPr>
          <w:rFonts w:hint="eastAsia"/>
        </w:rPr>
        <w:t>这些路径长度差异</w:t>
      </w:r>
      <w:r>
        <w:rPr>
          <w:rFonts w:hint="eastAsia"/>
        </w:rPr>
        <w:t>取决于入射</w:t>
      </w:r>
      <w:r>
        <w:rPr>
          <w:rFonts w:hint="eastAsia"/>
        </w:rPr>
        <w:t>RF</w:t>
      </w:r>
      <w:r>
        <w:rPr>
          <w:rFonts w:hint="eastAsia"/>
        </w:rPr>
        <w:t>波相对于阵列中天线的方向。为了便于进行相位测量，数据包必须包含一个恒定音调（</w:t>
      </w:r>
      <w:r>
        <w:rPr>
          <w:rFonts w:hint="eastAsia"/>
        </w:rPr>
        <w:t>CT</w:t>
      </w:r>
      <w:r>
        <w:rPr>
          <w:rFonts w:hint="eastAsia"/>
        </w:rPr>
        <w:t>）的部分，其中没有调制引起的相移。</w:t>
      </w:r>
    </w:p>
    <w:p w:rsidR="00787EF3" w:rsidRDefault="00787EF3" w:rsidP="00BA1D89">
      <w:r>
        <w:rPr>
          <w:rFonts w:hint="eastAsia"/>
        </w:rPr>
        <w:t>4.1</w:t>
      </w:r>
      <w:r>
        <w:rPr>
          <w:rFonts w:hint="eastAsia"/>
        </w:rPr>
        <w:t>、数据包格式</w:t>
      </w:r>
    </w:p>
    <w:p w:rsidR="00BA1D89" w:rsidRDefault="00BA1D89" w:rsidP="00BA1D89">
      <w:r>
        <w:rPr>
          <w:rFonts w:hint="eastAsia"/>
        </w:rPr>
        <w:lastRenderedPageBreak/>
        <w:t>为了获得</w:t>
      </w:r>
      <w:r>
        <w:t>ϕ</w:t>
      </w:r>
      <w:r w:rsidR="00787EF3">
        <w:rPr>
          <w:rFonts w:hint="eastAsia"/>
        </w:rPr>
        <w:t>（相位）的良好估算，应消除信号中所有其他</w:t>
      </w:r>
      <w:r>
        <w:rPr>
          <w:rFonts w:hint="eastAsia"/>
        </w:rPr>
        <w:t>的相移。蓝牙</w:t>
      </w:r>
      <w:proofErr w:type="gramStart"/>
      <w:r w:rsidR="00787EF3">
        <w:rPr>
          <w:rFonts w:hint="eastAsia"/>
        </w:rPr>
        <w:t>spec</w:t>
      </w:r>
      <w:proofErr w:type="gramEnd"/>
      <w:r w:rsidR="00787EF3">
        <w:rPr>
          <w:rFonts w:hint="eastAsia"/>
        </w:rPr>
        <w:t xml:space="preserve"> </w:t>
      </w:r>
      <w:r>
        <w:rPr>
          <w:rFonts w:hint="eastAsia"/>
        </w:rPr>
        <w:t>5.1</w:t>
      </w:r>
      <w:r>
        <w:rPr>
          <w:rFonts w:hint="eastAsia"/>
        </w:rPr>
        <w:t>引入了</w:t>
      </w:r>
      <w:r>
        <w:rPr>
          <w:rFonts w:hint="eastAsia"/>
        </w:rPr>
        <w:t>AoA / AoD</w:t>
      </w:r>
      <w:r w:rsidR="004E0847">
        <w:rPr>
          <w:rFonts w:hint="eastAsia"/>
        </w:rPr>
        <w:t>的概念【在</w:t>
      </w:r>
      <w:r w:rsidR="00954D97" w:rsidRPr="00954D97">
        <w:t>Direction Finding Using Bluetooth Low Energy Device</w:t>
      </w:r>
      <w:r w:rsidR="00954D97">
        <w:rPr>
          <w:rFonts w:hint="eastAsia"/>
        </w:rPr>
        <w:t>一节】，并且还定义</w:t>
      </w:r>
      <w:r>
        <w:rPr>
          <w:rFonts w:hint="eastAsia"/>
        </w:rPr>
        <w:t>了以下</w:t>
      </w:r>
      <w:r w:rsidR="00787EF3">
        <w:rPr>
          <w:rFonts w:hint="eastAsia"/>
        </w:rPr>
        <w:t>几种</w:t>
      </w:r>
      <w:r>
        <w:rPr>
          <w:rFonts w:hint="eastAsia"/>
        </w:rPr>
        <w:t>支持发送定向数据包</w:t>
      </w:r>
      <w:r w:rsidR="00954D97">
        <w:rPr>
          <w:rFonts w:hint="eastAsia"/>
        </w:rPr>
        <w:t>的</w:t>
      </w:r>
      <w:r w:rsidR="00787EF3">
        <w:rPr>
          <w:rFonts w:hint="eastAsia"/>
        </w:rPr>
        <w:t>状态</w:t>
      </w:r>
      <w:r>
        <w:rPr>
          <w:rFonts w:hint="eastAsia"/>
        </w:rPr>
        <w:t>：</w:t>
      </w:r>
    </w:p>
    <w:p w:rsidR="00787EF3" w:rsidRDefault="00787EF3" w:rsidP="00787EF3">
      <w:r>
        <w:t xml:space="preserve">--Periodic advertising; </w:t>
      </w:r>
      <w:r>
        <w:rPr>
          <w:rFonts w:hint="eastAsia"/>
        </w:rPr>
        <w:t>也称为</w:t>
      </w:r>
      <w:r>
        <w:t>Connectionless CTE</w:t>
      </w:r>
    </w:p>
    <w:p w:rsidR="00787EF3" w:rsidRDefault="00787EF3" w:rsidP="00787EF3">
      <w:r>
        <w:t xml:space="preserve">--Connection; </w:t>
      </w:r>
      <w:r>
        <w:rPr>
          <w:rFonts w:hint="eastAsia"/>
        </w:rPr>
        <w:t>也称为</w:t>
      </w:r>
      <w:r>
        <w:t>Connection CTE</w:t>
      </w:r>
    </w:p>
    <w:p w:rsidR="00BA1D89" w:rsidRDefault="00BA1D89" w:rsidP="00787EF3">
      <w:r>
        <w:rPr>
          <w:rFonts w:hint="eastAsia"/>
        </w:rPr>
        <w:t>AoA / AoD</w:t>
      </w:r>
      <w:r>
        <w:rPr>
          <w:rFonts w:hint="eastAsia"/>
        </w:rPr>
        <w:t>和无连接</w:t>
      </w:r>
      <w:r>
        <w:rPr>
          <w:rFonts w:hint="eastAsia"/>
        </w:rPr>
        <w:t>/</w:t>
      </w:r>
      <w:r>
        <w:rPr>
          <w:rFonts w:hint="eastAsia"/>
        </w:rPr>
        <w:t>连接</w:t>
      </w:r>
      <w:r>
        <w:rPr>
          <w:rFonts w:hint="eastAsia"/>
        </w:rPr>
        <w:t>CTE</w:t>
      </w:r>
      <w:r>
        <w:rPr>
          <w:rFonts w:hint="eastAsia"/>
        </w:rPr>
        <w:t>（</w:t>
      </w:r>
      <w:r w:rsidR="00787EF3" w:rsidRPr="00787EF3">
        <w:t>Constant Tone Extension</w:t>
      </w:r>
      <w:r>
        <w:rPr>
          <w:rFonts w:hint="eastAsia"/>
        </w:rPr>
        <w:t>）的原理是相同的，因此，我们仅关注</w:t>
      </w:r>
      <w:r>
        <w:rPr>
          <w:rFonts w:hint="eastAsia"/>
        </w:rPr>
        <w:t>BLE5-Stack</w:t>
      </w:r>
      <w:r>
        <w:rPr>
          <w:rFonts w:hint="eastAsia"/>
        </w:rPr>
        <w:t>中提供的</w:t>
      </w:r>
      <w:r w:rsidR="00954D97">
        <w:t>Connection CTE</w:t>
      </w:r>
      <w:r w:rsidR="00954D97">
        <w:rPr>
          <w:rFonts w:hint="eastAsia"/>
        </w:rPr>
        <w:t xml:space="preserve"> </w:t>
      </w:r>
      <w:r>
        <w:rPr>
          <w:rFonts w:hint="eastAsia"/>
        </w:rPr>
        <w:t>AoA</w:t>
      </w:r>
      <w:r>
        <w:rPr>
          <w:rFonts w:hint="eastAsia"/>
        </w:rPr>
        <w:t>。</w:t>
      </w:r>
    </w:p>
    <w:p w:rsidR="00BA1D89" w:rsidRDefault="00BA1D89" w:rsidP="00BA1D89">
      <w:r>
        <w:rPr>
          <w:rFonts w:hint="eastAsia"/>
        </w:rPr>
        <w:t>首先，让我们看一下有效负载。通过在连接数据包的末尾添加一段连续的</w:t>
      </w:r>
      <w:r>
        <w:rPr>
          <w:rFonts w:hint="eastAsia"/>
        </w:rPr>
        <w:t>1</w:t>
      </w:r>
      <w:r w:rsidR="00954D97">
        <w:rPr>
          <w:rFonts w:hint="eastAsia"/>
        </w:rPr>
        <w:t>，可以有效地在</w:t>
      </w:r>
      <w:r>
        <w:rPr>
          <w:rFonts w:hint="eastAsia"/>
        </w:rPr>
        <w:t>载波频率</w:t>
      </w:r>
      <w:r>
        <w:rPr>
          <w:rFonts w:hint="eastAsia"/>
        </w:rPr>
        <w:t>+ 250kHz</w:t>
      </w:r>
      <w:r w:rsidR="00954D97">
        <w:rPr>
          <w:rFonts w:hint="eastAsia"/>
        </w:rPr>
        <w:t>上</w:t>
      </w:r>
      <w:r>
        <w:rPr>
          <w:rFonts w:hint="eastAsia"/>
        </w:rPr>
        <w:t>传输单音</w:t>
      </w:r>
      <w:r w:rsidR="00954D97">
        <w:rPr>
          <w:rFonts w:hint="eastAsia"/>
        </w:rPr>
        <w:t>信号</w:t>
      </w:r>
      <w:r>
        <w:rPr>
          <w:rFonts w:hint="eastAsia"/>
        </w:rPr>
        <w:t>。</w:t>
      </w:r>
    </w:p>
    <w:p w:rsidR="00954D97" w:rsidRDefault="00954D97" w:rsidP="00BA1D89">
      <w:r>
        <w:rPr>
          <w:noProof/>
        </w:rPr>
        <w:drawing>
          <wp:inline distT="0" distB="0" distL="0" distR="0">
            <wp:extent cx="5943600" cy="4078051"/>
            <wp:effectExtent l="0" t="0" r="0" b="0"/>
            <wp:docPr id="11" name="Picture 11" descr="../_images/connection_aoa_packet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images/connection_aoa_packet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78051"/>
                    </a:xfrm>
                    <a:prstGeom prst="rect">
                      <a:avLst/>
                    </a:prstGeom>
                    <a:noFill/>
                    <a:ln>
                      <a:noFill/>
                    </a:ln>
                  </pic:spPr>
                </pic:pic>
              </a:graphicData>
            </a:graphic>
          </wp:inline>
        </w:drawing>
      </w:r>
    </w:p>
    <w:p w:rsidR="00954D97" w:rsidRDefault="00954D97" w:rsidP="00BA1D89">
      <w:r>
        <w:rPr>
          <w:rFonts w:hint="eastAsia"/>
        </w:rPr>
        <w:t>在数据包的</w:t>
      </w:r>
      <w:r>
        <w:rPr>
          <w:rFonts w:hint="eastAsia"/>
        </w:rPr>
        <w:t>header</w:t>
      </w:r>
      <w:r>
        <w:rPr>
          <w:rFonts w:hint="eastAsia"/>
        </w:rPr>
        <w:t>中，</w:t>
      </w:r>
      <w:r>
        <w:rPr>
          <w:rFonts w:hint="eastAsia"/>
        </w:rPr>
        <w:t>CP</w:t>
      </w:r>
      <w:r>
        <w:rPr>
          <w:rFonts w:hint="eastAsia"/>
        </w:rPr>
        <w:t>位【</w:t>
      </w:r>
      <w:r w:rsidRPr="00954D97">
        <w:t>CTE Present</w:t>
      </w:r>
      <w:r>
        <w:rPr>
          <w:rFonts w:hint="eastAsia"/>
        </w:rPr>
        <w:t>】决定该</w:t>
      </w:r>
      <w:r>
        <w:rPr>
          <w:rFonts w:hint="eastAsia"/>
        </w:rPr>
        <w:t>header</w:t>
      </w:r>
      <w:r>
        <w:rPr>
          <w:rFonts w:hint="eastAsia"/>
        </w:rPr>
        <w:t>是否包含</w:t>
      </w:r>
      <w:r>
        <w:rPr>
          <w:rFonts w:hint="eastAsia"/>
        </w:rPr>
        <w:t>CTE info</w:t>
      </w:r>
      <w:r>
        <w:rPr>
          <w:rFonts w:hint="eastAsia"/>
        </w:rPr>
        <w:t>。</w:t>
      </w:r>
      <w:r w:rsidRPr="00954D97">
        <w:rPr>
          <w:rFonts w:hint="eastAsia"/>
        </w:rPr>
        <w:t>CTEInfo</w:t>
      </w:r>
      <w:r w:rsidRPr="00954D97">
        <w:rPr>
          <w:rFonts w:hint="eastAsia"/>
        </w:rPr>
        <w:t>的</w:t>
      </w:r>
      <w:r w:rsidRPr="00954D97">
        <w:rPr>
          <w:rFonts w:hint="eastAsia"/>
        </w:rPr>
        <w:t>CTEType</w:t>
      </w:r>
      <w:r>
        <w:rPr>
          <w:rFonts w:hint="eastAsia"/>
        </w:rPr>
        <w:t>字段进一步指定这是哪种定位</w:t>
      </w:r>
      <w:r w:rsidRPr="00954D97">
        <w:rPr>
          <w:rFonts w:hint="eastAsia"/>
        </w:rPr>
        <w:t>数据包类型，而</w:t>
      </w:r>
      <w:r w:rsidRPr="00954D97">
        <w:rPr>
          <w:rFonts w:hint="eastAsia"/>
        </w:rPr>
        <w:t>CTETime</w:t>
      </w:r>
      <w:r w:rsidRPr="00954D97">
        <w:rPr>
          <w:rFonts w:hint="eastAsia"/>
        </w:rPr>
        <w:t>字段指定</w:t>
      </w:r>
      <w:r w:rsidRPr="00954D97">
        <w:rPr>
          <w:rFonts w:hint="eastAsia"/>
        </w:rPr>
        <w:t>CTE</w:t>
      </w:r>
      <w:r w:rsidRPr="00954D97">
        <w:rPr>
          <w:rFonts w:hint="eastAsia"/>
        </w:rPr>
        <w:t>的持续时间。</w:t>
      </w:r>
    </w:p>
    <w:p w:rsidR="00954D97" w:rsidRDefault="00954D97" w:rsidP="00BA1D89">
      <w:r>
        <w:rPr>
          <w:noProof/>
        </w:rPr>
        <w:lastRenderedPageBreak/>
        <w:drawing>
          <wp:inline distT="0" distB="0" distL="0" distR="0" wp14:anchorId="61C573AC" wp14:editId="0D78EE2D">
            <wp:extent cx="2596243" cy="22261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96243" cy="2226129"/>
                    </a:xfrm>
                    <a:prstGeom prst="rect">
                      <a:avLst/>
                    </a:prstGeom>
                  </pic:spPr>
                </pic:pic>
              </a:graphicData>
            </a:graphic>
          </wp:inline>
        </w:drawing>
      </w:r>
    </w:p>
    <w:p w:rsidR="00AB2BFB" w:rsidRDefault="00AB2BFB" w:rsidP="00AB2BFB">
      <w:r>
        <w:t>CTETime</w:t>
      </w:r>
      <w:r>
        <w:rPr>
          <w:rFonts w:hint="eastAsia"/>
        </w:rPr>
        <w:t>的值应在</w:t>
      </w:r>
      <w:r>
        <w:t>2</w:t>
      </w:r>
      <w:r>
        <w:rPr>
          <w:rFonts w:ascii="MS Gothic" w:eastAsia="MS Gothic" w:hAnsi="MS Gothic" w:cs="MS Gothic" w:hint="eastAsia"/>
        </w:rPr>
        <w:t>〜</w:t>
      </w:r>
      <w:r>
        <w:t>20</w:t>
      </w:r>
      <w:r>
        <w:rPr>
          <w:rFonts w:hint="eastAsia"/>
        </w:rPr>
        <w:t>之间，单位是</w:t>
      </w:r>
      <w:r>
        <w:t>8us</w:t>
      </w:r>
      <w:r>
        <w:rPr>
          <w:rFonts w:hint="eastAsia"/>
        </w:rPr>
        <w:t>。</w:t>
      </w:r>
      <w:r>
        <w:t xml:space="preserve"> </w:t>
      </w:r>
      <w:r>
        <w:rPr>
          <w:rFonts w:hint="eastAsia"/>
        </w:rPr>
        <w:t>这意味着当</w:t>
      </w:r>
      <w:r>
        <w:t>CTETime</w:t>
      </w:r>
      <w:r>
        <w:rPr>
          <w:rFonts w:hint="eastAsia"/>
        </w:rPr>
        <w:t>设置为</w:t>
      </w:r>
      <w:r>
        <w:t>20</w:t>
      </w:r>
      <w:r>
        <w:rPr>
          <w:rFonts w:hint="eastAsia"/>
        </w:rPr>
        <w:t>时，</w:t>
      </w:r>
      <w:r>
        <w:t>CTE</w:t>
      </w:r>
      <w:r>
        <w:rPr>
          <w:rFonts w:hint="eastAsia"/>
        </w:rPr>
        <w:t>的持续时间为</w:t>
      </w:r>
      <w:r>
        <w:t>8 * 20 = 160</w:t>
      </w:r>
      <w:r>
        <w:rPr>
          <w:rFonts w:hint="eastAsia"/>
        </w:rPr>
        <w:t>（</w:t>
      </w:r>
      <w:r>
        <w:t>us</w:t>
      </w:r>
      <w:r>
        <w:rPr>
          <w:rFonts w:hint="eastAsia"/>
        </w:rPr>
        <w:t>）。这使接收机有时间先同步解调器，然后将来自单音调</w:t>
      </w:r>
      <w:r>
        <w:rPr>
          <w:rFonts w:hint="eastAsia"/>
        </w:rPr>
        <w:t>250kHz</w:t>
      </w:r>
      <w:r>
        <w:rPr>
          <w:rFonts w:hint="eastAsia"/>
        </w:rPr>
        <w:t>部分的</w:t>
      </w:r>
      <w:r>
        <w:rPr>
          <w:rFonts w:hint="eastAsia"/>
        </w:rPr>
        <w:t>I</w:t>
      </w:r>
      <w:r>
        <w:rPr>
          <w:rFonts w:hint="eastAsia"/>
        </w:rPr>
        <w:t>和</w:t>
      </w:r>
      <w:r>
        <w:rPr>
          <w:rFonts w:hint="eastAsia"/>
        </w:rPr>
        <w:t>Q</w:t>
      </w:r>
      <w:r>
        <w:rPr>
          <w:rFonts w:hint="eastAsia"/>
        </w:rPr>
        <w:t>样本存储到缓冲区中，最后可由</w:t>
      </w:r>
      <w:r>
        <w:rPr>
          <w:rFonts w:hint="eastAsia"/>
        </w:rPr>
        <w:t>AoA</w:t>
      </w:r>
      <w:r>
        <w:rPr>
          <w:rFonts w:hint="eastAsia"/>
        </w:rPr>
        <w:t>应用程序对该缓冲区进行后处理</w:t>
      </w:r>
    </w:p>
    <w:p w:rsidR="00AB2BFB" w:rsidRDefault="00AB2BFB" w:rsidP="00AB2BFB">
      <w:r>
        <w:rPr>
          <w:rFonts w:hint="eastAsia"/>
        </w:rPr>
        <w:t>注意：</w:t>
      </w:r>
    </w:p>
    <w:p w:rsidR="00AB2BFB" w:rsidRDefault="00AB2BFB" w:rsidP="00AB2BFB">
      <w:r>
        <w:rPr>
          <w:rFonts w:hint="eastAsia"/>
        </w:rPr>
        <w:t>I / Q</w:t>
      </w:r>
      <w:r>
        <w:rPr>
          <w:rFonts w:hint="eastAsia"/>
        </w:rPr>
        <w:t>数据样本是在时间轴上的信号坐标，如下图所示。</w:t>
      </w:r>
      <w:r>
        <w:rPr>
          <w:rFonts w:hint="eastAsia"/>
        </w:rPr>
        <w:t xml:space="preserve"> </w:t>
      </w:r>
      <w:r>
        <w:rPr>
          <w:rFonts w:hint="eastAsia"/>
        </w:rPr>
        <w:t>实际上，</w:t>
      </w:r>
      <w:r>
        <w:rPr>
          <w:rFonts w:hint="eastAsia"/>
        </w:rPr>
        <w:t>I / Q</w:t>
      </w:r>
      <w:r>
        <w:rPr>
          <w:rFonts w:hint="eastAsia"/>
        </w:rPr>
        <w:t>数据只是幅度和相位数据从极坐标系到笛卡尔（</w:t>
      </w:r>
      <w:r>
        <w:rPr>
          <w:rFonts w:hint="eastAsia"/>
        </w:rPr>
        <w:t>X</w:t>
      </w:r>
      <w:r>
        <w:rPr>
          <w:rFonts w:hint="eastAsia"/>
        </w:rPr>
        <w:t>，</w:t>
      </w:r>
      <w:r>
        <w:rPr>
          <w:rFonts w:hint="eastAsia"/>
        </w:rPr>
        <w:t>Y</w:t>
      </w:r>
      <w:r>
        <w:rPr>
          <w:rFonts w:hint="eastAsia"/>
        </w:rPr>
        <w:t>）坐标系的转换，并且可以使用三角函数将极坐标正弦波信息转换为笛卡尔</w:t>
      </w:r>
      <w:r>
        <w:rPr>
          <w:rFonts w:hint="eastAsia"/>
        </w:rPr>
        <w:t>I / Q</w:t>
      </w:r>
      <w:r>
        <w:rPr>
          <w:rFonts w:hint="eastAsia"/>
        </w:rPr>
        <w:t>正弦</w:t>
      </w:r>
      <w:r w:rsidR="00E65FD6">
        <w:rPr>
          <w:rFonts w:hint="eastAsia"/>
        </w:rPr>
        <w:t>波</w:t>
      </w:r>
      <w:r>
        <w:rPr>
          <w:rFonts w:hint="eastAsia"/>
        </w:rPr>
        <w:t>数据。</w:t>
      </w:r>
    </w:p>
    <w:p w:rsidR="00AB2BFB" w:rsidRDefault="00AB2BFB" w:rsidP="00AB2BFB">
      <w:r>
        <w:rPr>
          <w:noProof/>
        </w:rPr>
        <w:drawing>
          <wp:inline distT="0" distB="0" distL="0" distR="0">
            <wp:extent cx="3124200" cy="2574290"/>
            <wp:effectExtent l="0" t="0" r="0" b="0"/>
            <wp:docPr id="13" name="Picture 13" descr="../_images/iq_phaso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images/iq_phasor_diagr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2574290"/>
                    </a:xfrm>
                    <a:prstGeom prst="rect">
                      <a:avLst/>
                    </a:prstGeom>
                    <a:noFill/>
                    <a:ln>
                      <a:noFill/>
                    </a:ln>
                  </pic:spPr>
                </pic:pic>
              </a:graphicData>
            </a:graphic>
          </wp:inline>
        </w:drawing>
      </w:r>
    </w:p>
    <w:p w:rsidR="00AB2BFB" w:rsidRDefault="00AB2BFB" w:rsidP="00AB2BFB">
      <w:r>
        <w:rPr>
          <w:rFonts w:hint="eastAsia"/>
        </w:rPr>
        <w:t>4.2</w:t>
      </w:r>
      <w:r>
        <w:rPr>
          <w:rFonts w:hint="eastAsia"/>
        </w:rPr>
        <w:t>、</w:t>
      </w:r>
      <w:r w:rsidRPr="00AB2BFB">
        <w:t>Integration</w:t>
      </w:r>
      <w:r>
        <w:t>【</w:t>
      </w:r>
      <w:r>
        <w:rPr>
          <w:rFonts w:hint="eastAsia"/>
        </w:rPr>
        <w:t>积分</w:t>
      </w:r>
      <w:r>
        <w:t>】</w:t>
      </w:r>
    </w:p>
    <w:p w:rsidR="00AB2BFB" w:rsidRDefault="00AB2BFB" w:rsidP="00AB2BFB">
      <w:r>
        <w:rPr>
          <w:rFonts w:hint="eastAsia"/>
        </w:rPr>
        <w:t>发射载波频率</w:t>
      </w:r>
      <w:r>
        <w:rPr>
          <w:rFonts w:hint="eastAsia"/>
        </w:rPr>
        <w:t>+250khz</w:t>
      </w:r>
      <w:r>
        <w:rPr>
          <w:rFonts w:hint="eastAsia"/>
        </w:rPr>
        <w:t>上的</w:t>
      </w:r>
      <w:r>
        <w:rPr>
          <w:rFonts w:hint="eastAsia"/>
        </w:rPr>
        <w:t>I/Q</w:t>
      </w:r>
      <w:r>
        <w:rPr>
          <w:rFonts w:hint="eastAsia"/>
        </w:rPr>
        <w:t>信号可以被</w:t>
      </w:r>
      <w:r>
        <w:rPr>
          <w:rFonts w:hint="eastAsia"/>
        </w:rPr>
        <w:t>RF core</w:t>
      </w:r>
      <w:r>
        <w:rPr>
          <w:rFonts w:hint="eastAsia"/>
        </w:rPr>
        <w:t>捕获、预处理、并且存储进</w:t>
      </w:r>
      <w:r>
        <w:rPr>
          <w:rFonts w:hint="eastAsia"/>
        </w:rPr>
        <w:t>buffer</w:t>
      </w:r>
      <w:r>
        <w:rPr>
          <w:rFonts w:hint="eastAsia"/>
        </w:rPr>
        <w:t>，而不会给主</w:t>
      </w:r>
      <w:r>
        <w:rPr>
          <w:rFonts w:hint="eastAsia"/>
        </w:rPr>
        <w:t>MCU</w:t>
      </w:r>
      <w:r>
        <w:rPr>
          <w:rFonts w:hint="eastAsia"/>
        </w:rPr>
        <w:t>造成任何负担。由于进行了预处理，因此应用程序可以确定相移，而无需先消除</w:t>
      </w:r>
      <w:r>
        <w:rPr>
          <w:rFonts w:hint="eastAsia"/>
        </w:rPr>
        <w:t>DC</w:t>
      </w:r>
      <w:r>
        <w:rPr>
          <w:rFonts w:hint="eastAsia"/>
        </w:rPr>
        <w:t>偏移或</w:t>
      </w:r>
      <w:r>
        <w:rPr>
          <w:rFonts w:hint="eastAsia"/>
        </w:rPr>
        <w:t>IF</w:t>
      </w:r>
      <w:r>
        <w:rPr>
          <w:rFonts w:hint="eastAsia"/>
        </w:rPr>
        <w:t>，从而大大简化了估算过程，并使应用程序</w:t>
      </w:r>
      <w:r>
        <w:rPr>
          <w:rFonts w:hint="eastAsia"/>
        </w:rPr>
        <w:t>MCU</w:t>
      </w:r>
      <w:r>
        <w:rPr>
          <w:rFonts w:hint="eastAsia"/>
        </w:rPr>
        <w:t>可以自由地做更多的事情。</w:t>
      </w:r>
    </w:p>
    <w:p w:rsidR="00AB2BFB" w:rsidRDefault="00AB2BFB" w:rsidP="00AB2BFB">
      <w:r>
        <w:rPr>
          <w:noProof/>
        </w:rPr>
        <w:lastRenderedPageBreak/>
        <w:drawing>
          <wp:inline distT="0" distB="0" distL="0" distR="0">
            <wp:extent cx="3380105" cy="1959610"/>
            <wp:effectExtent l="0" t="0" r="0" b="2540"/>
            <wp:docPr id="14" name="Picture 14" descr="../_images/processin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images/processing_pha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0105" cy="1959610"/>
                    </a:xfrm>
                    <a:prstGeom prst="rect">
                      <a:avLst/>
                    </a:prstGeom>
                    <a:noFill/>
                    <a:ln>
                      <a:noFill/>
                    </a:ln>
                  </pic:spPr>
                </pic:pic>
              </a:graphicData>
            </a:graphic>
          </wp:inline>
        </w:drawing>
      </w:r>
    </w:p>
    <w:p w:rsidR="00AB2BFB" w:rsidRDefault="00AB2BFB" w:rsidP="00AB2BFB">
      <w:r>
        <w:rPr>
          <w:rFonts w:hint="eastAsia"/>
        </w:rPr>
        <w:t>对于</w:t>
      </w:r>
      <w:r>
        <w:rPr>
          <w:rFonts w:hint="eastAsia"/>
        </w:rPr>
        <w:t>rtls_passive</w:t>
      </w:r>
      <w:r>
        <w:rPr>
          <w:rFonts w:hint="eastAsia"/>
        </w:rPr>
        <w:t>，</w:t>
      </w:r>
      <w:r>
        <w:rPr>
          <w:rFonts w:hint="eastAsia"/>
        </w:rPr>
        <w:t>I / Q</w:t>
      </w:r>
      <w:r>
        <w:rPr>
          <w:rFonts w:hint="eastAsia"/>
        </w:rPr>
        <w:t>采样速率目前不可配置，固定为</w:t>
      </w:r>
      <w:r>
        <w:rPr>
          <w:rFonts w:hint="eastAsia"/>
        </w:rPr>
        <w:t>4 MHz</w:t>
      </w:r>
      <w:r>
        <w:rPr>
          <w:rFonts w:hint="eastAsia"/>
        </w:rPr>
        <w:t>。</w:t>
      </w:r>
      <w:r>
        <w:rPr>
          <w:rFonts w:hint="eastAsia"/>
        </w:rPr>
        <w:t xml:space="preserve"> </w:t>
      </w:r>
      <w:r>
        <w:rPr>
          <w:rFonts w:hint="eastAsia"/>
        </w:rPr>
        <w:t>每个</w:t>
      </w:r>
      <w:r>
        <w:rPr>
          <w:rFonts w:hint="eastAsia"/>
        </w:rPr>
        <w:t>I / Q</w:t>
      </w:r>
      <w:r w:rsidR="00E65FD6">
        <w:rPr>
          <w:rFonts w:hint="eastAsia"/>
        </w:rPr>
        <w:t>对</w:t>
      </w:r>
      <w:r w:rsidR="00E65FD6">
        <w:rPr>
          <w:rFonts w:hint="eastAsia"/>
        </w:rPr>
        <w:t xml:space="preserve"> </w:t>
      </w:r>
      <w:r>
        <w:rPr>
          <w:rFonts w:hint="eastAsia"/>
        </w:rPr>
        <w:t>在</w:t>
      </w:r>
      <w:r>
        <w:rPr>
          <w:rFonts w:hint="eastAsia"/>
        </w:rPr>
        <w:t>RF RAM</w:t>
      </w:r>
      <w:r>
        <w:rPr>
          <w:rFonts w:hint="eastAsia"/>
        </w:rPr>
        <w:t>中占用</w:t>
      </w:r>
      <w:r>
        <w:rPr>
          <w:rFonts w:hint="eastAsia"/>
        </w:rPr>
        <w:t>32 bit</w:t>
      </w:r>
      <w:r>
        <w:rPr>
          <w:rFonts w:hint="eastAsia"/>
        </w:rPr>
        <w:t>的空间，</w:t>
      </w:r>
      <w:r>
        <w:rPr>
          <w:rFonts w:hint="eastAsia"/>
        </w:rPr>
        <w:t>RF RAM</w:t>
      </w:r>
      <w:r>
        <w:rPr>
          <w:rFonts w:hint="eastAsia"/>
        </w:rPr>
        <w:t>最多可以存储</w:t>
      </w:r>
      <w:r>
        <w:rPr>
          <w:rFonts w:hint="eastAsia"/>
        </w:rPr>
        <w:t>2KB</w:t>
      </w:r>
      <w:r>
        <w:rPr>
          <w:rFonts w:hint="eastAsia"/>
        </w:rPr>
        <w:t>（</w:t>
      </w:r>
      <w:r>
        <w:rPr>
          <w:rFonts w:hint="eastAsia"/>
        </w:rPr>
        <w:t>2048 byte</w:t>
      </w:r>
      <w:r>
        <w:rPr>
          <w:rFonts w:hint="eastAsia"/>
        </w:rPr>
        <w:t>）。因此可以计算，采样率为</w:t>
      </w:r>
      <w:r>
        <w:rPr>
          <w:rFonts w:hint="eastAsia"/>
        </w:rPr>
        <w:t>4MHz</w:t>
      </w:r>
      <w:r>
        <w:rPr>
          <w:rFonts w:hint="eastAsia"/>
        </w:rPr>
        <w:t>，每</w:t>
      </w:r>
      <w:r>
        <w:rPr>
          <w:rFonts w:hint="eastAsia"/>
        </w:rPr>
        <w:t>4us</w:t>
      </w:r>
      <w:r>
        <w:rPr>
          <w:rFonts w:hint="eastAsia"/>
        </w:rPr>
        <w:t>将有</w:t>
      </w:r>
      <w:r>
        <w:rPr>
          <w:rFonts w:hint="eastAsia"/>
        </w:rPr>
        <w:t>16</w:t>
      </w:r>
      <w:r>
        <w:rPr>
          <w:rFonts w:hint="eastAsia"/>
        </w:rPr>
        <w:t>个</w:t>
      </w:r>
      <w:r>
        <w:rPr>
          <w:rFonts w:hint="eastAsia"/>
        </w:rPr>
        <w:t>I / Q</w:t>
      </w:r>
      <w:r>
        <w:rPr>
          <w:rFonts w:hint="eastAsia"/>
        </w:rPr>
        <w:t>对，等于</w:t>
      </w:r>
      <w:r>
        <w:rPr>
          <w:rFonts w:hint="eastAsia"/>
        </w:rPr>
        <w:t>16 * 4</w:t>
      </w:r>
      <w:r>
        <w:rPr>
          <w:rFonts w:hint="eastAsia"/>
        </w:rPr>
        <w:t>（一个</w:t>
      </w:r>
      <w:r>
        <w:rPr>
          <w:rFonts w:hint="eastAsia"/>
        </w:rPr>
        <w:t>I / Q</w:t>
      </w:r>
      <w:r>
        <w:rPr>
          <w:rFonts w:hint="eastAsia"/>
        </w:rPr>
        <w:t>对占用</w:t>
      </w:r>
      <w:r>
        <w:rPr>
          <w:rFonts w:hint="eastAsia"/>
        </w:rPr>
        <w:t>4</w:t>
      </w:r>
      <w:r>
        <w:rPr>
          <w:rFonts w:hint="eastAsia"/>
        </w:rPr>
        <w:t>个字节的空间）</w:t>
      </w:r>
      <w:r>
        <w:rPr>
          <w:rFonts w:hint="eastAsia"/>
        </w:rPr>
        <w:t>= 64</w:t>
      </w:r>
      <w:r>
        <w:rPr>
          <w:rFonts w:hint="eastAsia"/>
        </w:rPr>
        <w:t>个字节</w:t>
      </w:r>
      <w:r>
        <w:rPr>
          <w:rFonts w:hint="eastAsia"/>
        </w:rPr>
        <w:t>/ 4us</w:t>
      </w:r>
      <w:r>
        <w:rPr>
          <w:rFonts w:hint="eastAsia"/>
        </w:rPr>
        <w:t>。</w:t>
      </w:r>
    </w:p>
    <w:p w:rsidR="00AB2BFB" w:rsidRDefault="00AB2BFB" w:rsidP="00AB2BFB">
      <w:r>
        <w:rPr>
          <w:rFonts w:hint="eastAsia"/>
        </w:rPr>
        <w:t>这意味着即使</w:t>
      </w:r>
      <w:r>
        <w:rPr>
          <w:rFonts w:hint="eastAsia"/>
        </w:rPr>
        <w:t>CTE</w:t>
      </w:r>
      <w:r>
        <w:rPr>
          <w:rFonts w:hint="eastAsia"/>
        </w:rPr>
        <w:t>为</w:t>
      </w:r>
      <w:r>
        <w:rPr>
          <w:rFonts w:hint="eastAsia"/>
        </w:rPr>
        <w:t>160us</w:t>
      </w:r>
      <w:r>
        <w:rPr>
          <w:rFonts w:hint="eastAsia"/>
        </w:rPr>
        <w:t>长，采样率为</w:t>
      </w:r>
      <w:r>
        <w:rPr>
          <w:rFonts w:hint="eastAsia"/>
        </w:rPr>
        <w:t>4MHz</w:t>
      </w:r>
      <w:r>
        <w:rPr>
          <w:rFonts w:hint="eastAsia"/>
        </w:rPr>
        <w:t>，</w:t>
      </w:r>
      <w:r>
        <w:rPr>
          <w:rFonts w:hint="eastAsia"/>
        </w:rPr>
        <w:t>rtls_passive</w:t>
      </w:r>
      <w:r>
        <w:rPr>
          <w:rFonts w:hint="eastAsia"/>
        </w:rPr>
        <w:t>的</w:t>
      </w:r>
      <w:r>
        <w:rPr>
          <w:rFonts w:hint="eastAsia"/>
        </w:rPr>
        <w:t>RF RAM</w:t>
      </w:r>
      <w:r>
        <w:rPr>
          <w:rFonts w:hint="eastAsia"/>
        </w:rPr>
        <w:t>也只能存储</w:t>
      </w:r>
      <w:r>
        <w:rPr>
          <w:rFonts w:hint="eastAsia"/>
        </w:rPr>
        <w:t>128us</w:t>
      </w:r>
      <w:r>
        <w:rPr>
          <w:rFonts w:hint="eastAsia"/>
        </w:rPr>
        <w:t>的</w:t>
      </w:r>
      <w:r>
        <w:rPr>
          <w:rFonts w:hint="eastAsia"/>
        </w:rPr>
        <w:t>I / Q</w:t>
      </w:r>
      <w:r>
        <w:rPr>
          <w:rFonts w:hint="eastAsia"/>
        </w:rPr>
        <w:t>数据。</w:t>
      </w:r>
      <w:r>
        <w:rPr>
          <w:rFonts w:hint="eastAsia"/>
        </w:rPr>
        <w:t xml:space="preserve"> </w:t>
      </w:r>
      <w:r>
        <w:rPr>
          <w:rFonts w:hint="eastAsia"/>
        </w:rPr>
        <w:t>除了缩短</w:t>
      </w:r>
      <w:r>
        <w:rPr>
          <w:rFonts w:hint="eastAsia"/>
        </w:rPr>
        <w:t>CTE</w:t>
      </w:r>
      <w:r>
        <w:rPr>
          <w:rFonts w:hint="eastAsia"/>
        </w:rPr>
        <w:t>长度，否则目前尚无其他解决方法。</w:t>
      </w:r>
      <w:r>
        <w:rPr>
          <w:rFonts w:hint="eastAsia"/>
        </w:rPr>
        <w:t xml:space="preserve"> </w:t>
      </w:r>
      <w:r>
        <w:rPr>
          <w:rFonts w:hint="eastAsia"/>
        </w:rPr>
        <w:t>对于</w:t>
      </w:r>
      <w:r>
        <w:rPr>
          <w:rFonts w:hint="eastAsia"/>
        </w:rPr>
        <w:t>rtls_master</w:t>
      </w:r>
      <w:r>
        <w:rPr>
          <w:rFonts w:hint="eastAsia"/>
        </w:rPr>
        <w:t>而言，这不是问题。</w:t>
      </w:r>
    </w:p>
    <w:p w:rsidR="00AB2BFB" w:rsidRDefault="00AB2BFB" w:rsidP="00AB2BFB">
      <w:r>
        <w:rPr>
          <w:rFonts w:hint="eastAsia"/>
        </w:rPr>
        <w:t>注意：对于</w:t>
      </w:r>
      <w:r>
        <w:rPr>
          <w:rFonts w:hint="eastAsia"/>
        </w:rPr>
        <w:t>rtls_passive</w:t>
      </w:r>
      <w:r>
        <w:rPr>
          <w:rFonts w:hint="eastAsia"/>
        </w:rPr>
        <w:t>，即使</w:t>
      </w:r>
      <w:r>
        <w:rPr>
          <w:rFonts w:hint="eastAsia"/>
        </w:rPr>
        <w:t>I</w:t>
      </w:r>
      <w:r>
        <w:rPr>
          <w:rFonts w:hint="eastAsia"/>
        </w:rPr>
        <w:t>和</w:t>
      </w:r>
      <w:r>
        <w:rPr>
          <w:rFonts w:hint="eastAsia"/>
        </w:rPr>
        <w:t>Q</w:t>
      </w:r>
      <w:r>
        <w:rPr>
          <w:rFonts w:hint="eastAsia"/>
        </w:rPr>
        <w:t>样本在</w:t>
      </w:r>
      <w:r>
        <w:rPr>
          <w:rFonts w:hint="eastAsia"/>
        </w:rPr>
        <w:t>RF Core RAM</w:t>
      </w:r>
      <w:r>
        <w:rPr>
          <w:rFonts w:hint="eastAsia"/>
        </w:rPr>
        <w:t>中</w:t>
      </w:r>
      <w:r w:rsidR="00E65FD6">
        <w:rPr>
          <w:rFonts w:hint="eastAsia"/>
        </w:rPr>
        <w:t>分别</w:t>
      </w:r>
      <w:r>
        <w:rPr>
          <w:rFonts w:hint="eastAsia"/>
        </w:rPr>
        <w:t>占据</w:t>
      </w:r>
      <w:r>
        <w:rPr>
          <w:rFonts w:hint="eastAsia"/>
        </w:rPr>
        <w:t>16bit</w:t>
      </w:r>
      <w:r>
        <w:rPr>
          <w:rFonts w:hint="eastAsia"/>
        </w:rPr>
        <w:t>空间，也只有</w:t>
      </w:r>
      <w:r>
        <w:rPr>
          <w:rFonts w:hint="eastAsia"/>
        </w:rPr>
        <w:t>13</w:t>
      </w:r>
      <w:r>
        <w:rPr>
          <w:rFonts w:hint="eastAsia"/>
        </w:rPr>
        <w:t>位的分辨率。因此，作为有符号整数，它们的最大值和最小值为</w:t>
      </w:r>
      <w:r>
        <w:rPr>
          <w:rFonts w:hint="eastAsia"/>
        </w:rPr>
        <w:t>[4095</w:t>
      </w:r>
      <w:r>
        <w:rPr>
          <w:rFonts w:hint="eastAsia"/>
        </w:rPr>
        <w:t>，</w:t>
      </w:r>
      <w:r>
        <w:rPr>
          <w:rFonts w:hint="eastAsia"/>
        </w:rPr>
        <w:t>-4096]</w:t>
      </w:r>
      <w:r>
        <w:rPr>
          <w:rFonts w:hint="eastAsia"/>
        </w:rPr>
        <w:t>。</w:t>
      </w:r>
    </w:p>
    <w:p w:rsidR="00AB2BFB" w:rsidRDefault="00AB2BFB" w:rsidP="00AB2BFB">
      <w:r>
        <w:rPr>
          <w:rFonts w:hint="eastAsia"/>
        </w:rPr>
        <w:t>对于</w:t>
      </w:r>
      <w:r>
        <w:rPr>
          <w:rFonts w:hint="eastAsia"/>
        </w:rPr>
        <w:t>rtls_master</w:t>
      </w:r>
      <w:r>
        <w:rPr>
          <w:rFonts w:hint="eastAsia"/>
        </w:rPr>
        <w:t>，</w:t>
      </w:r>
      <w:r>
        <w:rPr>
          <w:rFonts w:hint="eastAsia"/>
        </w:rPr>
        <w:t xml:space="preserve">I / Q </w:t>
      </w:r>
      <w:r>
        <w:rPr>
          <w:rFonts w:hint="eastAsia"/>
        </w:rPr>
        <w:t>采样速率是可配置的，范围为</w:t>
      </w:r>
      <w:r>
        <w:rPr>
          <w:rFonts w:hint="eastAsia"/>
        </w:rPr>
        <w:t>1MHz</w:t>
      </w:r>
      <w:r>
        <w:rPr>
          <w:rFonts w:hint="eastAsia"/>
        </w:rPr>
        <w:t>至</w:t>
      </w:r>
      <w:r>
        <w:rPr>
          <w:rFonts w:hint="eastAsia"/>
        </w:rPr>
        <w:t>4MHz</w:t>
      </w:r>
      <w:r>
        <w:rPr>
          <w:rFonts w:hint="eastAsia"/>
        </w:rPr>
        <w:t>。每个</w:t>
      </w:r>
      <w:r>
        <w:rPr>
          <w:rFonts w:hint="eastAsia"/>
        </w:rPr>
        <w:t>I / Q</w:t>
      </w:r>
      <w:r>
        <w:rPr>
          <w:rFonts w:hint="eastAsia"/>
        </w:rPr>
        <w:t>对在</w:t>
      </w:r>
      <w:r>
        <w:rPr>
          <w:rFonts w:hint="eastAsia"/>
        </w:rPr>
        <w:t>RF RAM</w:t>
      </w:r>
      <w:r>
        <w:rPr>
          <w:rFonts w:hint="eastAsia"/>
        </w:rPr>
        <w:t>中占用</w:t>
      </w:r>
      <w:r>
        <w:rPr>
          <w:rFonts w:hint="eastAsia"/>
        </w:rPr>
        <w:t>32bit</w:t>
      </w:r>
      <w:r>
        <w:rPr>
          <w:rFonts w:hint="eastAsia"/>
        </w:rPr>
        <w:t>空间，并且</w:t>
      </w:r>
      <w:r>
        <w:rPr>
          <w:rFonts w:hint="eastAsia"/>
        </w:rPr>
        <w:t>RF RAM</w:t>
      </w:r>
      <w:r>
        <w:rPr>
          <w:rFonts w:hint="eastAsia"/>
        </w:rPr>
        <w:t>最多可以存储</w:t>
      </w:r>
      <w:r>
        <w:rPr>
          <w:rFonts w:hint="eastAsia"/>
        </w:rPr>
        <w:t>4KB</w:t>
      </w:r>
      <w:r>
        <w:rPr>
          <w:rFonts w:hint="eastAsia"/>
        </w:rPr>
        <w:t>（</w:t>
      </w:r>
      <w:r>
        <w:rPr>
          <w:rFonts w:hint="eastAsia"/>
        </w:rPr>
        <w:t>4096</w:t>
      </w:r>
      <w:r>
        <w:rPr>
          <w:rFonts w:hint="eastAsia"/>
        </w:rPr>
        <w:t>字节）。</w:t>
      </w:r>
    </w:p>
    <w:p w:rsidR="00AB2BFB" w:rsidRDefault="00AB2BFB" w:rsidP="00AB2BFB">
      <w:r>
        <w:rPr>
          <w:rFonts w:hint="eastAsia"/>
        </w:rPr>
        <w:t>注意</w:t>
      </w:r>
      <w:r>
        <w:t>：</w:t>
      </w:r>
      <w:r>
        <w:rPr>
          <w:rFonts w:hint="eastAsia"/>
        </w:rPr>
        <w:t>对于</w:t>
      </w:r>
      <w:r>
        <w:rPr>
          <w:rFonts w:hint="eastAsia"/>
        </w:rPr>
        <w:t>rtls_master</w:t>
      </w:r>
      <w:r>
        <w:rPr>
          <w:rFonts w:hint="eastAsia"/>
        </w:rPr>
        <w:t>，</w:t>
      </w:r>
      <w:r>
        <w:rPr>
          <w:rFonts w:hint="eastAsia"/>
        </w:rPr>
        <w:t>I</w:t>
      </w:r>
      <w:r>
        <w:rPr>
          <w:rFonts w:hint="eastAsia"/>
        </w:rPr>
        <w:t>和</w:t>
      </w:r>
      <w:r>
        <w:rPr>
          <w:rFonts w:hint="eastAsia"/>
        </w:rPr>
        <w:t>Q</w:t>
      </w:r>
      <w:r>
        <w:rPr>
          <w:rFonts w:hint="eastAsia"/>
        </w:rPr>
        <w:t>样本分辨率是可配置的，请参阅后面章节的</w:t>
      </w:r>
      <w:r>
        <w:rPr>
          <w:rFonts w:hint="eastAsia"/>
        </w:rPr>
        <w:t>sample Size Setting</w:t>
      </w:r>
      <w:r>
        <w:rPr>
          <w:rFonts w:hint="eastAsia"/>
        </w:rPr>
        <w:t>。您可以选择</w:t>
      </w:r>
      <w:r>
        <w:rPr>
          <w:rFonts w:hint="eastAsia"/>
        </w:rPr>
        <w:t>13</w:t>
      </w:r>
      <w:r>
        <w:rPr>
          <w:rFonts w:hint="eastAsia"/>
        </w:rPr>
        <w:t>位分辨率的</w:t>
      </w:r>
      <w:r>
        <w:rPr>
          <w:rFonts w:hint="eastAsia"/>
        </w:rPr>
        <w:t>16</w:t>
      </w:r>
      <w:r>
        <w:rPr>
          <w:rFonts w:hint="eastAsia"/>
        </w:rPr>
        <w:t>位，或</w:t>
      </w:r>
      <w:r>
        <w:rPr>
          <w:rFonts w:hint="eastAsia"/>
        </w:rPr>
        <w:t>8</w:t>
      </w:r>
      <w:r>
        <w:rPr>
          <w:rFonts w:hint="eastAsia"/>
        </w:rPr>
        <w:t>位分辨率——</w:t>
      </w:r>
      <w:r>
        <w:rPr>
          <w:rFonts w:hint="eastAsia"/>
        </w:rPr>
        <w:t>Bluetooth Core Specification 5.1</w:t>
      </w:r>
      <w:r>
        <w:rPr>
          <w:rFonts w:hint="eastAsia"/>
        </w:rPr>
        <w:t>版标准。不管选择哪种分辨率，每个</w:t>
      </w:r>
      <w:r>
        <w:rPr>
          <w:rFonts w:hint="eastAsia"/>
        </w:rPr>
        <w:t>I / Q</w:t>
      </w:r>
      <w:r>
        <w:rPr>
          <w:rFonts w:hint="eastAsia"/>
        </w:rPr>
        <w:t>对将始终在</w:t>
      </w:r>
      <w:r>
        <w:rPr>
          <w:rFonts w:hint="eastAsia"/>
        </w:rPr>
        <w:t>RF RAM</w:t>
      </w:r>
      <w:r>
        <w:rPr>
          <w:rFonts w:hint="eastAsia"/>
        </w:rPr>
        <w:t>中占用</w:t>
      </w:r>
      <w:r>
        <w:rPr>
          <w:rFonts w:hint="eastAsia"/>
        </w:rPr>
        <w:t>32</w:t>
      </w:r>
      <w:r>
        <w:rPr>
          <w:rFonts w:hint="eastAsia"/>
        </w:rPr>
        <w:t>位空间。</w:t>
      </w:r>
    </w:p>
    <w:p w:rsidR="00AB2BFB" w:rsidRDefault="00AB2BFB" w:rsidP="00AB2BFB">
      <w:r>
        <w:rPr>
          <w:rFonts w:hint="eastAsia"/>
        </w:rPr>
        <w:t>应用层将天线切换表传递到</w:t>
      </w:r>
      <w:r>
        <w:rPr>
          <w:rFonts w:hint="eastAsia"/>
        </w:rPr>
        <w:t>RF  Core</w:t>
      </w:r>
      <w:r>
        <w:rPr>
          <w:rFonts w:hint="eastAsia"/>
        </w:rPr>
        <w:t>，然后</w:t>
      </w:r>
      <w:r>
        <w:rPr>
          <w:rFonts w:hint="eastAsia"/>
        </w:rPr>
        <w:t>RF Core</w:t>
      </w:r>
      <w:r>
        <w:rPr>
          <w:rFonts w:hint="eastAsia"/>
        </w:rPr>
        <w:t>在收集</w:t>
      </w:r>
      <w:r>
        <w:rPr>
          <w:rFonts w:hint="eastAsia"/>
        </w:rPr>
        <w:t>I / Q</w:t>
      </w:r>
      <w:r>
        <w:rPr>
          <w:rFonts w:hint="eastAsia"/>
        </w:rPr>
        <w:t>样本的同时进行天线切换。在</w:t>
      </w:r>
      <w:r>
        <w:rPr>
          <w:rFonts w:hint="eastAsia"/>
        </w:rPr>
        <w:t>RTLS slave</w:t>
      </w:r>
      <w:r>
        <w:rPr>
          <w:rFonts w:hint="eastAsia"/>
        </w:rPr>
        <w:t>上，</w:t>
      </w:r>
      <w:r>
        <w:rPr>
          <w:rFonts w:hint="eastAsia"/>
        </w:rPr>
        <w:t>RF</w:t>
      </w:r>
      <w:r w:rsidR="00E65FD6">
        <w:rPr>
          <w:rFonts w:hint="eastAsia"/>
        </w:rPr>
        <w:t xml:space="preserve"> core</w:t>
      </w:r>
      <w:r>
        <w:rPr>
          <w:rFonts w:hint="eastAsia"/>
        </w:rPr>
        <w:t>确保</w:t>
      </w:r>
      <w:r>
        <w:rPr>
          <w:rFonts w:hint="eastAsia"/>
        </w:rPr>
        <w:t>CTE</w:t>
      </w:r>
      <w:r>
        <w:rPr>
          <w:rFonts w:hint="eastAsia"/>
        </w:rPr>
        <w:t>正确插入连接事件包的末端，而不会因白化滤波器失真；在</w:t>
      </w:r>
      <w:r>
        <w:rPr>
          <w:rFonts w:hint="eastAsia"/>
        </w:rPr>
        <w:t>passive</w:t>
      </w:r>
      <w:r>
        <w:rPr>
          <w:rFonts w:hint="eastAsia"/>
        </w:rPr>
        <w:t>和</w:t>
      </w:r>
      <w:r>
        <w:rPr>
          <w:rFonts w:hint="eastAsia"/>
        </w:rPr>
        <w:t>master</w:t>
      </w:r>
      <w:r>
        <w:rPr>
          <w:rFonts w:hint="eastAsia"/>
        </w:rPr>
        <w:t>中，</w:t>
      </w:r>
      <w:r>
        <w:rPr>
          <w:rFonts w:hint="eastAsia"/>
        </w:rPr>
        <w:t>RF Core</w:t>
      </w:r>
      <w:r>
        <w:rPr>
          <w:rFonts w:hint="eastAsia"/>
        </w:rPr>
        <w:t>分析数据包并在正确的时间开始捕获样本，同时同步天线切换。样本存储在</w:t>
      </w:r>
      <w:r>
        <w:rPr>
          <w:rFonts w:hint="eastAsia"/>
        </w:rPr>
        <w:t>RF Core RAM</w:t>
      </w:r>
      <w:r>
        <w:rPr>
          <w:rFonts w:hint="eastAsia"/>
        </w:rPr>
        <w:t>中，以供主</w:t>
      </w:r>
      <w:r>
        <w:rPr>
          <w:rFonts w:hint="eastAsia"/>
        </w:rPr>
        <w:t>MCU</w:t>
      </w:r>
      <w:r>
        <w:rPr>
          <w:rFonts w:hint="eastAsia"/>
        </w:rPr>
        <w:t>分析。</w:t>
      </w:r>
    </w:p>
    <w:p w:rsidR="00AB2BFB" w:rsidRDefault="00AB2BFB" w:rsidP="00AB2BFB">
      <w:r>
        <w:rPr>
          <w:rFonts w:hint="eastAsia"/>
        </w:rPr>
        <w:t>4.2</w:t>
      </w:r>
      <w:r>
        <w:rPr>
          <w:rFonts w:hint="eastAsia"/>
        </w:rPr>
        <w:t>、</w:t>
      </w:r>
      <w:r>
        <w:rPr>
          <w:rFonts w:hint="eastAsia"/>
        </w:rPr>
        <w:t>AOA driver</w:t>
      </w:r>
    </w:p>
    <w:p w:rsidR="00AB2BFB" w:rsidRDefault="00AB2BFB" w:rsidP="00AB2BFB">
      <w:r>
        <w:rPr>
          <w:rFonts w:hint="eastAsia"/>
        </w:rPr>
        <w:t>对于使用</w:t>
      </w:r>
      <w:r>
        <w:rPr>
          <w:rFonts w:hint="eastAsia"/>
        </w:rPr>
        <w:t>micro BLE</w:t>
      </w:r>
      <w:r>
        <w:rPr>
          <w:rFonts w:hint="eastAsia"/>
        </w:rPr>
        <w:t>协议栈的示例</w:t>
      </w:r>
      <w:r>
        <w:rPr>
          <w:rFonts w:hint="eastAsia"/>
        </w:rPr>
        <w:t>rtls_passive</w:t>
      </w:r>
      <w:r>
        <w:rPr>
          <w:rFonts w:hint="eastAsia"/>
        </w:rPr>
        <w:t>，</w:t>
      </w:r>
      <w:r>
        <w:rPr>
          <w:rFonts w:hint="eastAsia"/>
        </w:rPr>
        <w:t>AoA</w:t>
      </w:r>
      <w:r>
        <w:rPr>
          <w:rFonts w:hint="eastAsia"/>
        </w:rPr>
        <w:t>驱动程序负责引脚初始化，</w:t>
      </w:r>
      <w:r w:rsidR="00E65FD6">
        <w:rPr>
          <w:rFonts w:hint="eastAsia"/>
        </w:rPr>
        <w:t>AOA</w:t>
      </w:r>
      <w:r>
        <w:rPr>
          <w:rFonts w:hint="eastAsia"/>
        </w:rPr>
        <w:t>使能，数据提取和角度估计。</w:t>
      </w:r>
      <w:r>
        <w:rPr>
          <w:rFonts w:hint="eastAsia"/>
        </w:rPr>
        <w:t>rtls_master</w:t>
      </w:r>
      <w:r>
        <w:rPr>
          <w:rFonts w:hint="eastAsia"/>
        </w:rPr>
        <w:t>中的</w:t>
      </w:r>
      <w:r>
        <w:rPr>
          <w:rFonts w:hint="eastAsia"/>
        </w:rPr>
        <w:t>AoA</w:t>
      </w:r>
      <w:r>
        <w:rPr>
          <w:rFonts w:hint="eastAsia"/>
        </w:rPr>
        <w:t>功能的实现符合蓝牙</w:t>
      </w:r>
      <w:r>
        <w:rPr>
          <w:rFonts w:hint="eastAsia"/>
        </w:rPr>
        <w:t>SPEC 5.1</w:t>
      </w:r>
      <w:r>
        <w:rPr>
          <w:rFonts w:hint="eastAsia"/>
        </w:rPr>
        <w:t>，因此，初始化，</w:t>
      </w:r>
      <w:r w:rsidR="00E65FD6">
        <w:rPr>
          <w:rFonts w:hint="eastAsia"/>
        </w:rPr>
        <w:t>AOA</w:t>
      </w:r>
      <w:r w:rsidR="00D6754B">
        <w:rPr>
          <w:rFonts w:hint="eastAsia"/>
        </w:rPr>
        <w:t>使能和数据提取已移至主机来实现</w:t>
      </w:r>
      <w:r>
        <w:rPr>
          <w:rFonts w:hint="eastAsia"/>
        </w:rPr>
        <w:t>。但是，用户仍然可以使用</w:t>
      </w:r>
      <w:r>
        <w:rPr>
          <w:rFonts w:hint="eastAsia"/>
        </w:rPr>
        <w:t>RTLS</w:t>
      </w:r>
      <w:r>
        <w:rPr>
          <w:rFonts w:hint="eastAsia"/>
        </w:rPr>
        <w:t>控制模块来设置所需的参数。</w:t>
      </w:r>
    </w:p>
    <w:p w:rsidR="00AB2BFB" w:rsidRDefault="00D6754B" w:rsidP="00AB2BFB">
      <w:r>
        <w:rPr>
          <w:rFonts w:hint="eastAsia"/>
        </w:rPr>
        <w:t>4.2.1</w:t>
      </w:r>
      <w:r>
        <w:rPr>
          <w:rFonts w:hint="eastAsia"/>
        </w:rPr>
        <w:t>、</w:t>
      </w:r>
      <w:r w:rsidR="00AB2BFB">
        <w:rPr>
          <w:rFonts w:hint="eastAsia"/>
        </w:rPr>
        <w:t>数据收集流程</w:t>
      </w:r>
    </w:p>
    <w:p w:rsidR="00D6754B" w:rsidRDefault="00AB2BFB" w:rsidP="00AB2BFB">
      <w:r>
        <w:rPr>
          <w:rFonts w:hint="eastAsia"/>
        </w:rPr>
        <w:t>当</w:t>
      </w:r>
      <w:r>
        <w:rPr>
          <w:rFonts w:hint="eastAsia"/>
        </w:rPr>
        <w:t>RF Core</w:t>
      </w:r>
      <w:r>
        <w:rPr>
          <w:rFonts w:hint="eastAsia"/>
        </w:rPr>
        <w:t>检测到</w:t>
      </w:r>
      <w:r>
        <w:rPr>
          <w:rFonts w:hint="eastAsia"/>
        </w:rPr>
        <w:t>AoA</w:t>
      </w:r>
      <w:r>
        <w:rPr>
          <w:rFonts w:hint="eastAsia"/>
        </w:rPr>
        <w:t>数据包时，它将开始采样音调上的</w:t>
      </w:r>
      <w:r>
        <w:rPr>
          <w:rFonts w:hint="eastAsia"/>
        </w:rPr>
        <w:t>I / Q</w:t>
      </w:r>
      <w:r w:rsidR="00D6754B">
        <w:rPr>
          <w:rFonts w:hint="eastAsia"/>
        </w:rPr>
        <w:t>信号</w:t>
      </w:r>
      <w:r>
        <w:rPr>
          <w:rFonts w:hint="eastAsia"/>
        </w:rPr>
        <w:t>，同时根据用户定义的周期切换天线。</w:t>
      </w:r>
    </w:p>
    <w:p w:rsidR="00AB2BFB" w:rsidRDefault="00AB2BFB" w:rsidP="00AB2BFB">
      <w:r>
        <w:rPr>
          <w:rFonts w:hint="eastAsia"/>
        </w:rPr>
        <w:lastRenderedPageBreak/>
        <w:t>对于</w:t>
      </w:r>
      <w:r>
        <w:rPr>
          <w:rFonts w:hint="eastAsia"/>
        </w:rPr>
        <w:t>rtls_passive</w:t>
      </w:r>
      <w:r>
        <w:rPr>
          <w:rFonts w:hint="eastAsia"/>
        </w:rPr>
        <w:t>，将在</w:t>
      </w:r>
      <w:r>
        <w:rPr>
          <w:rFonts w:hint="eastAsia"/>
        </w:rPr>
        <w:t>RTLSPassive_monitorCompleteEvt</w:t>
      </w:r>
      <w:r>
        <w:rPr>
          <w:rFonts w:hint="eastAsia"/>
        </w:rPr>
        <w:t>（）触发下一个同步事件后提取</w:t>
      </w:r>
      <w:r>
        <w:rPr>
          <w:rFonts w:hint="eastAsia"/>
        </w:rPr>
        <w:t>IQ</w:t>
      </w:r>
      <w:r>
        <w:rPr>
          <w:rFonts w:hint="eastAsia"/>
        </w:rPr>
        <w:t>样本。在同步事件处理期间，</w:t>
      </w:r>
      <w:r>
        <w:rPr>
          <w:rFonts w:hint="eastAsia"/>
        </w:rPr>
        <w:t>RTLSCtrl_postProcessAoa</w:t>
      </w:r>
      <w:r w:rsidR="00D6754B">
        <w:rPr>
          <w:rFonts w:hint="eastAsia"/>
        </w:rPr>
        <w:t>将使能</w:t>
      </w:r>
      <w:r w:rsidR="00D6754B">
        <w:rPr>
          <w:rFonts w:hint="eastAsia"/>
        </w:rPr>
        <w:t xml:space="preserve">RF </w:t>
      </w:r>
      <w:r>
        <w:rPr>
          <w:rFonts w:hint="eastAsia"/>
        </w:rPr>
        <w:t>RAM</w:t>
      </w:r>
      <w:r>
        <w:rPr>
          <w:rFonts w:hint="eastAsia"/>
        </w:rPr>
        <w:t>，并使用</w:t>
      </w:r>
      <w:r>
        <w:rPr>
          <w:rFonts w:hint="eastAsia"/>
        </w:rPr>
        <w:t>AOA_postProcess</w:t>
      </w:r>
      <w:r>
        <w:rPr>
          <w:rFonts w:hint="eastAsia"/>
        </w:rPr>
        <w:t>（）读出</w:t>
      </w:r>
      <w:r>
        <w:rPr>
          <w:rFonts w:hint="eastAsia"/>
        </w:rPr>
        <w:t>IQ</w:t>
      </w:r>
      <w:r>
        <w:rPr>
          <w:rFonts w:hint="eastAsia"/>
        </w:rPr>
        <w:t>样本</w:t>
      </w:r>
      <w:r w:rsidR="00D6754B">
        <w:rPr>
          <w:rFonts w:hint="eastAsia"/>
        </w:rPr>
        <w:t>；</w:t>
      </w:r>
    </w:p>
    <w:p w:rsidR="00AB2BFB" w:rsidRDefault="00AB2BFB" w:rsidP="00AB2BFB">
      <w:r>
        <w:rPr>
          <w:rFonts w:hint="eastAsia"/>
        </w:rPr>
        <w:t>对于</w:t>
      </w:r>
      <w:r>
        <w:rPr>
          <w:rFonts w:hint="eastAsia"/>
        </w:rPr>
        <w:t>rtls_master</w:t>
      </w:r>
      <w:r>
        <w:rPr>
          <w:rFonts w:hint="eastAsia"/>
        </w:rPr>
        <w:t>，</w:t>
      </w:r>
      <w:r>
        <w:rPr>
          <w:rFonts w:hint="eastAsia"/>
        </w:rPr>
        <w:t>IQ</w:t>
      </w:r>
      <w:r>
        <w:rPr>
          <w:rFonts w:hint="eastAsia"/>
        </w:rPr>
        <w:t>样本将从事件类型为</w:t>
      </w:r>
      <w:r>
        <w:rPr>
          <w:rFonts w:hint="eastAsia"/>
        </w:rPr>
        <w:t>RTLSSRV_CONNECTION_CTE_IQ_REPORT_EVT</w:t>
      </w:r>
      <w:r>
        <w:rPr>
          <w:rFonts w:hint="eastAsia"/>
        </w:rPr>
        <w:t>的</w:t>
      </w:r>
      <w:r w:rsidR="00D6754B" w:rsidRPr="00D6754B">
        <w:t>RTLS Service host module</w:t>
      </w:r>
      <w:r>
        <w:rPr>
          <w:rFonts w:hint="eastAsia"/>
        </w:rPr>
        <w:t>发送到应用程序。</w:t>
      </w:r>
    </w:p>
    <w:p w:rsidR="00AB2BFB" w:rsidRDefault="00AB2BFB" w:rsidP="00AB2BFB">
      <w:r>
        <w:rPr>
          <w:rFonts w:hint="eastAsia"/>
        </w:rPr>
        <w:t>根据</w:t>
      </w:r>
      <w:r>
        <w:rPr>
          <w:rFonts w:hint="eastAsia"/>
        </w:rPr>
        <w:t>python</w:t>
      </w:r>
      <w:r>
        <w:rPr>
          <w:rFonts w:hint="eastAsia"/>
        </w:rPr>
        <w:t>设置的</w:t>
      </w:r>
      <w:r>
        <w:rPr>
          <w:rFonts w:hint="eastAsia"/>
        </w:rPr>
        <w:t>AoA</w:t>
      </w:r>
      <w:r>
        <w:rPr>
          <w:rFonts w:hint="eastAsia"/>
        </w:rPr>
        <w:t>结果模式，将调用不同的函数集，并将返回相应的数据集，如下所示：</w:t>
      </w:r>
    </w:p>
    <w:p w:rsidR="00D6754B" w:rsidRDefault="00D6754B" w:rsidP="00AB2BFB">
      <w:r>
        <w:rPr>
          <w:noProof/>
        </w:rPr>
        <w:drawing>
          <wp:inline distT="0" distB="0" distL="0" distR="0">
            <wp:extent cx="4865914" cy="1820380"/>
            <wp:effectExtent l="0" t="0" r="0" b="8890"/>
            <wp:docPr id="15" name="Picture 15" descr="../_images/ditaa-8c9c2e7a1820cc45060f6f8b806289ab78b11e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images/ditaa-8c9c2e7a1820cc45060f6f8b806289ab78b11e3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3893" cy="1823365"/>
                    </a:xfrm>
                    <a:prstGeom prst="rect">
                      <a:avLst/>
                    </a:prstGeom>
                    <a:noFill/>
                    <a:ln>
                      <a:noFill/>
                    </a:ln>
                  </pic:spPr>
                </pic:pic>
              </a:graphicData>
            </a:graphic>
          </wp:inline>
        </w:drawing>
      </w:r>
    </w:p>
    <w:p w:rsidR="00D6754B" w:rsidRDefault="00D6754B" w:rsidP="00D6754B">
      <w:r>
        <w:rPr>
          <w:rFonts w:hint="eastAsia"/>
        </w:rPr>
        <w:t>注意</w:t>
      </w:r>
      <w:r>
        <w:rPr>
          <w:rFonts w:hint="eastAsia"/>
        </w:rPr>
        <w:t>:</w:t>
      </w:r>
      <w:r>
        <w:rPr>
          <w:rFonts w:hint="eastAsia"/>
        </w:rPr>
        <w:t>对于</w:t>
      </w:r>
      <w:r>
        <w:rPr>
          <w:rFonts w:hint="eastAsia"/>
        </w:rPr>
        <w:t>rtls_master</w:t>
      </w:r>
      <w:r>
        <w:rPr>
          <w:rFonts w:hint="eastAsia"/>
        </w:rPr>
        <w:t>，如果将</w:t>
      </w:r>
      <w:r>
        <w:rPr>
          <w:rFonts w:hint="eastAsia"/>
        </w:rPr>
        <w:t>sampleCtrl</w:t>
      </w:r>
      <w:r>
        <w:rPr>
          <w:rFonts w:hint="eastAsia"/>
        </w:rPr>
        <w:t>设置为</w:t>
      </w:r>
      <w:r>
        <w:rPr>
          <w:rFonts w:hint="eastAsia"/>
        </w:rPr>
        <w:t>0</w:t>
      </w:r>
      <w:r>
        <w:rPr>
          <w:rFonts w:hint="eastAsia"/>
        </w:rPr>
        <w:t>，则在使用</w:t>
      </w:r>
      <w:r>
        <w:rPr>
          <w:rFonts w:hint="eastAsia"/>
        </w:rPr>
        <w:t>AOA_MODE_RAW</w:t>
      </w:r>
      <w:r>
        <w:rPr>
          <w:rFonts w:hint="eastAsia"/>
        </w:rPr>
        <w:t>时，</w:t>
      </w:r>
      <w:r>
        <w:rPr>
          <w:rFonts w:hint="eastAsia"/>
        </w:rPr>
        <w:t>BLE5-Stack</w:t>
      </w:r>
      <w:r>
        <w:rPr>
          <w:rFonts w:hint="eastAsia"/>
        </w:rPr>
        <w:t>将从切换周期中过滤掉</w:t>
      </w:r>
      <w:r>
        <w:rPr>
          <w:rFonts w:hint="eastAsia"/>
        </w:rPr>
        <w:t>I / Q</w:t>
      </w:r>
      <w:r>
        <w:rPr>
          <w:rFonts w:hint="eastAsia"/>
        </w:rPr>
        <w:t>数据。要获取完整的</w:t>
      </w:r>
      <w:r>
        <w:rPr>
          <w:rFonts w:hint="eastAsia"/>
        </w:rPr>
        <w:t>I / Q</w:t>
      </w:r>
      <w:r w:rsidR="00FD0FC9">
        <w:rPr>
          <w:rFonts w:hint="eastAsia"/>
        </w:rPr>
        <w:t>数据集，你</w:t>
      </w:r>
      <w:r>
        <w:rPr>
          <w:rFonts w:hint="eastAsia"/>
        </w:rPr>
        <w:t>需要将</w:t>
      </w:r>
      <w:r>
        <w:rPr>
          <w:rFonts w:hint="eastAsia"/>
        </w:rPr>
        <w:t>sampleCtrl</w:t>
      </w:r>
      <w:r>
        <w:rPr>
          <w:rFonts w:hint="eastAsia"/>
        </w:rPr>
        <w:t>设置为</w:t>
      </w:r>
      <w:r>
        <w:rPr>
          <w:rFonts w:hint="eastAsia"/>
        </w:rPr>
        <w:t>1</w:t>
      </w:r>
      <w:r>
        <w:rPr>
          <w:rFonts w:hint="eastAsia"/>
        </w:rPr>
        <w:t>。</w:t>
      </w:r>
      <w:r>
        <w:rPr>
          <w:rFonts w:hint="eastAsia"/>
        </w:rPr>
        <w:t xml:space="preserve"> </w:t>
      </w:r>
      <w:r>
        <w:rPr>
          <w:rFonts w:hint="eastAsia"/>
        </w:rPr>
        <w:t>请参见</w:t>
      </w:r>
      <w:r w:rsidR="00AE3BB9">
        <w:rPr>
          <w:rFonts w:hint="eastAsia"/>
        </w:rPr>
        <w:t>4.2.6</w:t>
      </w:r>
      <w:r w:rsidR="00AE3BB9">
        <w:rPr>
          <w:rFonts w:hint="eastAsia"/>
        </w:rPr>
        <w:t>节</w:t>
      </w:r>
      <w:r>
        <w:rPr>
          <w:rFonts w:hint="eastAsia"/>
        </w:rPr>
        <w:t>sampleCtrl</w:t>
      </w:r>
      <w:r>
        <w:rPr>
          <w:rFonts w:hint="eastAsia"/>
        </w:rPr>
        <w:t>设置获取详细内容。</w:t>
      </w:r>
    </w:p>
    <w:p w:rsidR="00D6754B" w:rsidRDefault="00D6754B" w:rsidP="00D6754B">
      <w:r>
        <w:rPr>
          <w:rFonts w:hint="eastAsia"/>
        </w:rPr>
        <w:t>警告：对于</w:t>
      </w:r>
      <w:r>
        <w:rPr>
          <w:rFonts w:hint="eastAsia"/>
        </w:rPr>
        <w:t>rtls_master</w:t>
      </w:r>
      <w:r>
        <w:rPr>
          <w:rFonts w:hint="eastAsia"/>
        </w:rPr>
        <w:t>，当</w:t>
      </w:r>
      <w:r>
        <w:rPr>
          <w:rFonts w:hint="eastAsia"/>
        </w:rPr>
        <w:t>sampleCtrl = 1</w:t>
      </w:r>
      <w:r>
        <w:rPr>
          <w:rFonts w:hint="eastAsia"/>
        </w:rPr>
        <w:t>时，不支持</w:t>
      </w:r>
      <w:r>
        <w:rPr>
          <w:rFonts w:hint="eastAsia"/>
        </w:rPr>
        <w:t>AOA_MODE_PAIR_ANGLE</w:t>
      </w:r>
      <w:r>
        <w:rPr>
          <w:rFonts w:hint="eastAsia"/>
        </w:rPr>
        <w:t>和</w:t>
      </w:r>
      <w:r>
        <w:rPr>
          <w:rFonts w:hint="eastAsia"/>
        </w:rPr>
        <w:t>AOA_MODE_ANGLE</w:t>
      </w:r>
      <w:r>
        <w:rPr>
          <w:rFonts w:hint="eastAsia"/>
        </w:rPr>
        <w:t>。</w:t>
      </w:r>
    </w:p>
    <w:p w:rsidR="00D6754B" w:rsidRDefault="00D6754B" w:rsidP="00D6754B">
      <w:r>
        <w:rPr>
          <w:rFonts w:hint="eastAsia"/>
        </w:rPr>
        <w:t>4.2.2</w:t>
      </w:r>
      <w:r>
        <w:rPr>
          <w:rFonts w:hint="eastAsia"/>
        </w:rPr>
        <w:t>、天线切换</w:t>
      </w:r>
    </w:p>
    <w:p w:rsidR="00D6754B" w:rsidRDefault="00D6754B" w:rsidP="00D6754B">
      <w:r w:rsidRPr="00D6754B">
        <w:rPr>
          <w:rFonts w:hint="eastAsia"/>
        </w:rPr>
        <w:t>在</w:t>
      </w:r>
      <w:r w:rsidRPr="00D6754B">
        <w:rPr>
          <w:rFonts w:hint="eastAsia"/>
        </w:rPr>
        <w:t>RTLS_CMD_AOA_SET_PARAMS</w:t>
      </w:r>
      <w:r>
        <w:rPr>
          <w:rFonts w:hint="eastAsia"/>
        </w:rPr>
        <w:t>中</w:t>
      </w:r>
      <w:r w:rsidRPr="00D6754B">
        <w:rPr>
          <w:rFonts w:hint="eastAsia"/>
        </w:rPr>
        <w:t>设置了天线切换模式</w:t>
      </w:r>
      <w:r>
        <w:rPr>
          <w:rFonts w:hint="eastAsia"/>
        </w:rPr>
        <w:t>【</w:t>
      </w:r>
      <w:r w:rsidRPr="00D6754B">
        <w:t>python</w:t>
      </w:r>
      <w:r>
        <w:rPr>
          <w:rFonts w:hint="eastAsia"/>
        </w:rPr>
        <w:t>】</w:t>
      </w:r>
      <w:r w:rsidRPr="00D6754B">
        <w:rPr>
          <w:rFonts w:hint="eastAsia"/>
        </w:rPr>
        <w:t>。</w:t>
      </w:r>
    </w:p>
    <w:p w:rsidR="00D6754B" w:rsidRDefault="00D6754B" w:rsidP="00D6754B">
      <w:r>
        <w:rPr>
          <w:noProof/>
        </w:rPr>
        <w:drawing>
          <wp:inline distT="0" distB="0" distL="0" distR="0" wp14:anchorId="5B81D53A" wp14:editId="4702C987">
            <wp:extent cx="7189231" cy="258535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189231" cy="2585358"/>
                    </a:xfrm>
                    <a:prstGeom prst="rect">
                      <a:avLst/>
                    </a:prstGeom>
                  </pic:spPr>
                </pic:pic>
              </a:graphicData>
            </a:graphic>
          </wp:inline>
        </w:drawing>
      </w:r>
    </w:p>
    <w:p w:rsidR="00D6754B" w:rsidRDefault="00D6754B" w:rsidP="00D6754B">
      <w:r>
        <w:rPr>
          <w:noProof/>
        </w:rPr>
        <w:lastRenderedPageBreak/>
        <w:drawing>
          <wp:inline distT="0" distB="0" distL="0" distR="0" wp14:anchorId="3885217A" wp14:editId="5980E589">
            <wp:extent cx="5943600" cy="1322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322070"/>
                    </a:xfrm>
                    <a:prstGeom prst="rect">
                      <a:avLst/>
                    </a:prstGeom>
                  </pic:spPr>
                </pic:pic>
              </a:graphicData>
            </a:graphic>
          </wp:inline>
        </w:drawing>
      </w:r>
    </w:p>
    <w:p w:rsidR="00FA2421" w:rsidRDefault="00FA2421" w:rsidP="00D6754B">
      <w:r>
        <w:rPr>
          <w:rFonts w:hint="eastAsia"/>
        </w:rPr>
        <w:t>以下是在</w:t>
      </w:r>
      <w:r w:rsidRPr="00FA2421">
        <w:rPr>
          <w:rFonts w:hint="eastAsia"/>
        </w:rPr>
        <w:t>rtls_agent</w:t>
      </w:r>
      <w:r>
        <w:rPr>
          <w:rFonts w:hint="eastAsia"/>
        </w:rPr>
        <w:t xml:space="preserve"> toolbox</w:t>
      </w:r>
      <w:r w:rsidRPr="00FA2421">
        <w:rPr>
          <w:rFonts w:hint="eastAsia"/>
        </w:rPr>
        <w:t>中提供的示例。</w:t>
      </w:r>
    </w:p>
    <w:p w:rsidR="00FA2421" w:rsidRDefault="00FA2421" w:rsidP="00FA2421">
      <w:pPr>
        <w:shd w:val="clear" w:color="auto" w:fill="FCFCFC"/>
        <w:rPr>
          <w:rFonts w:ascii="Arial" w:hAnsi="Arial" w:cs="Arial"/>
          <w:color w:val="555555"/>
        </w:rPr>
      </w:pPr>
      <w:proofErr w:type="gramStart"/>
      <w:r>
        <w:rPr>
          <w:rStyle w:val="caption-number"/>
          <w:rFonts w:ascii="Arial" w:hAnsi="Arial" w:cs="Arial"/>
          <w:color w:val="555555"/>
        </w:rPr>
        <w:t>Listing 100.</w:t>
      </w:r>
      <w:proofErr w:type="gramEnd"/>
      <w:r>
        <w:rPr>
          <w:rStyle w:val="caption-number"/>
          <w:rFonts w:ascii="Arial" w:hAnsi="Arial" w:cs="Arial"/>
          <w:color w:val="555555"/>
        </w:rPr>
        <w:t> </w:t>
      </w:r>
      <w:r>
        <w:rPr>
          <w:rStyle w:val="caption-text"/>
          <w:rFonts w:ascii="Arial" w:hAnsi="Arial" w:cs="Arial"/>
          <w:color w:val="555555"/>
        </w:rPr>
        <w:t>IO control pattern setup example</w:t>
      </w:r>
      <w:hyperlink r:id="rId28" w:anchor="id9" w:tooltip="Permalink to this code" w:history="1">
        <w:r>
          <w:rPr>
            <w:rStyle w:val="Hyperlink"/>
            <w:rFonts w:ascii="Arial" w:hAnsi="Arial" w:cs="Arial"/>
            <w:color w:val="9B59B6"/>
          </w:rPr>
          <w:t>¶</w:t>
        </w:r>
      </w:hyperlink>
    </w:p>
    <w:tbl>
      <w:tblPr>
        <w:tblW w:w="0" w:type="auto"/>
        <w:tblCellMar>
          <w:top w:w="15" w:type="dxa"/>
          <w:left w:w="15" w:type="dxa"/>
          <w:bottom w:w="15" w:type="dxa"/>
          <w:right w:w="15" w:type="dxa"/>
        </w:tblCellMar>
        <w:tblLook w:val="04A0" w:firstRow="1" w:lastRow="0" w:firstColumn="1" w:lastColumn="0" w:noHBand="0" w:noVBand="1"/>
      </w:tblPr>
      <w:tblGrid>
        <w:gridCol w:w="228"/>
        <w:gridCol w:w="9162"/>
      </w:tblGrid>
      <w:tr w:rsidR="00FA2421" w:rsidTr="00FA2421">
        <w:tc>
          <w:tcPr>
            <w:tcW w:w="0" w:type="auto"/>
            <w:hideMark/>
          </w:tcPr>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1</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2</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3</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4</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5</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6</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7</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8</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9</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10</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11</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12</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13</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14</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15</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16</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17</w:t>
            </w:r>
          </w:p>
          <w:p w:rsidR="00FA2421" w:rsidRDefault="00FA2421" w:rsidP="00FA2421">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18</w:t>
            </w:r>
          </w:p>
        </w:tc>
        <w:tc>
          <w:tcPr>
            <w:tcW w:w="9162" w:type="dxa"/>
            <w:hideMark/>
          </w:tcPr>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n"/>
                <w:rFonts w:ascii="Consolas" w:hAnsi="Consolas"/>
                <w:color w:val="333333"/>
                <w:sz w:val="18"/>
                <w:szCs w:val="18"/>
              </w:rPr>
              <w:t>aoa_params</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"aoa_run_mode"</w:t>
            </w:r>
            <w:r>
              <w:rPr>
                <w:rStyle w:val="p"/>
                <w:rFonts w:ascii="Consolas" w:hAnsi="Consolas"/>
                <w:color w:val="404040"/>
                <w:sz w:val="18"/>
                <w:szCs w:val="18"/>
              </w:rPr>
              <w:t>:</w:t>
            </w:r>
            <w:r>
              <w:rPr>
                <w:rFonts w:ascii="Consolas" w:hAnsi="Consolas"/>
                <w:color w:val="404040"/>
                <w:sz w:val="18"/>
                <w:szCs w:val="18"/>
              </w:rPr>
              <w:t xml:space="preserve"> </w:t>
            </w:r>
            <w:r>
              <w:rPr>
                <w:rStyle w:val="s2"/>
                <w:rFonts w:ascii="Consolas" w:hAnsi="Consolas"/>
                <w:color w:val="DD1144"/>
                <w:sz w:val="18"/>
                <w:szCs w:val="18"/>
              </w:rPr>
              <w:t>"AOA_MODE_ANGLE"</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AOA_MODE_ANGLE, AOA_MODE_PAIR_ANGLES, AOA_MODE_RAW</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"aoa_cc2640r2"</w:t>
            </w:r>
            <w:r>
              <w:rPr>
                <w:rStyle w:val="p"/>
                <w:rFonts w:ascii="Consolas" w:hAnsi="Consolas"/>
                <w:color w:val="404040"/>
                <w:sz w:val="18"/>
                <w:szCs w:val="18"/>
              </w:rPr>
              <w:t>:</w:t>
            </w:r>
            <w:r>
              <w:rPr>
                <w:rFonts w:ascii="Consolas" w:hAnsi="Consolas"/>
                <w:color w:val="404040"/>
                <w:sz w:val="18"/>
                <w:szCs w:val="18"/>
              </w:rPr>
              <w:t xml:space="preserve"> </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"aoa_cte_scan_ovs"</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4</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"aoa_cte_offset"</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4</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"aoa_cte_length"</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20</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"aoa_cc26x2"</w:t>
            </w:r>
            <w:r>
              <w:rPr>
                <w:rStyle w:val="p"/>
                <w:rFonts w:ascii="Consolas" w:hAnsi="Consolas"/>
                <w:color w:val="404040"/>
                <w:sz w:val="18"/>
                <w:szCs w:val="18"/>
              </w:rPr>
              <w:t>:</w:t>
            </w:r>
            <w:r>
              <w:rPr>
                <w:rFonts w:ascii="Consolas" w:hAnsi="Consolas"/>
                <w:color w:val="404040"/>
                <w:sz w:val="18"/>
                <w:szCs w:val="18"/>
              </w:rPr>
              <w:t xml:space="preserve"> </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"aoa_slot_durations"</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"aoa_sample_rate"</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"aoa_sample_size"</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"aoa_sampling_control"</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"aoa_sampling_enable"</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p>
          <w:p w:rsidR="00FA2421" w:rsidRDefault="00FA2421" w:rsidP="00FA2421">
            <w:pPr>
              <w:pStyle w:val="HTMLPreformatted"/>
              <w:ind w:left="-180" w:right="-180"/>
              <w:rPr>
                <w:rStyle w:val="hll"/>
                <w:rFonts w:ascii="Consolas" w:hAnsi="Consolas"/>
                <w:color w:val="404040"/>
                <w:sz w:val="18"/>
                <w:szCs w:val="18"/>
                <w:shd w:val="clear" w:color="auto" w:fill="FFFFCC"/>
              </w:rPr>
            </w:pPr>
            <w:r>
              <w:rPr>
                <w:rStyle w:val="hll"/>
                <w:rFonts w:ascii="Consolas" w:hAnsi="Consolas"/>
                <w:color w:val="404040"/>
                <w:sz w:val="18"/>
                <w:szCs w:val="18"/>
                <w:shd w:val="clear" w:color="auto" w:fill="FFFFCC"/>
              </w:rPr>
              <w:t xml:space="preserve">            </w:t>
            </w:r>
            <w:r>
              <w:rPr>
                <w:rStyle w:val="s2"/>
                <w:rFonts w:ascii="Consolas" w:hAnsi="Consolas"/>
                <w:color w:val="DD1144"/>
                <w:sz w:val="18"/>
                <w:szCs w:val="18"/>
                <w:shd w:val="clear" w:color="auto" w:fill="FFFFCC"/>
              </w:rPr>
              <w:t>"aoa_num_of_ant"</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mi"/>
                <w:rFonts w:ascii="Consolas" w:hAnsi="Consolas"/>
                <w:color w:val="009999"/>
                <w:sz w:val="18"/>
                <w:szCs w:val="18"/>
                <w:shd w:val="clear" w:color="auto" w:fill="FFFFCC"/>
              </w:rPr>
              <w:t>3</w:t>
            </w:r>
            <w:r>
              <w:rPr>
                <w:rStyle w:val="p"/>
                <w:rFonts w:ascii="Consolas" w:hAnsi="Consolas"/>
                <w:color w:val="404040"/>
                <w:sz w:val="18"/>
                <w:szCs w:val="18"/>
                <w:shd w:val="clear" w:color="auto" w:fill="FFFFCC"/>
              </w:rPr>
              <w:t>,</w:t>
            </w:r>
          </w:p>
          <w:p w:rsidR="00FA2421" w:rsidRDefault="00FA2421" w:rsidP="00FA2421">
            <w:pPr>
              <w:pStyle w:val="HTMLPreformatted"/>
              <w:ind w:left="-180" w:right="-180"/>
              <w:rPr>
                <w:rStyle w:val="hll"/>
                <w:rFonts w:ascii="Consolas" w:hAnsi="Consolas"/>
                <w:color w:val="404040"/>
                <w:sz w:val="18"/>
                <w:szCs w:val="18"/>
                <w:shd w:val="clear" w:color="auto" w:fill="FFFFCC"/>
              </w:rPr>
            </w:pPr>
            <w:r>
              <w:rPr>
                <w:rStyle w:val="hll"/>
                <w:rFonts w:ascii="Consolas" w:hAnsi="Consolas"/>
                <w:color w:val="404040"/>
                <w:sz w:val="18"/>
                <w:szCs w:val="18"/>
                <w:shd w:val="clear" w:color="auto" w:fill="FFFFCC"/>
              </w:rPr>
              <w:t xml:space="preserve">            </w:t>
            </w:r>
            <w:r>
              <w:rPr>
                <w:rStyle w:val="s2"/>
                <w:rFonts w:ascii="Consolas" w:hAnsi="Consolas"/>
                <w:color w:val="DD1144"/>
                <w:sz w:val="18"/>
                <w:szCs w:val="18"/>
                <w:shd w:val="clear" w:color="auto" w:fill="FFFFCC"/>
              </w:rPr>
              <w:t>"aoa_ant_array_switch"</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mi"/>
                <w:rFonts w:ascii="Consolas" w:hAnsi="Consolas"/>
                <w:color w:val="009999"/>
                <w:sz w:val="18"/>
                <w:szCs w:val="18"/>
                <w:shd w:val="clear" w:color="auto" w:fill="FFFFCC"/>
              </w:rPr>
              <w:t>27</w:t>
            </w:r>
            <w:r>
              <w:rPr>
                <w:rStyle w:val="p"/>
                <w:rFonts w:ascii="Consolas" w:hAnsi="Consolas"/>
                <w:color w:val="404040"/>
                <w:sz w:val="18"/>
                <w:szCs w:val="18"/>
                <w:shd w:val="clear" w:color="auto" w:fill="FFFFCC"/>
              </w:rPr>
              <w:t>,</w:t>
            </w:r>
          </w:p>
          <w:p w:rsidR="00FA2421" w:rsidRDefault="00FA2421" w:rsidP="00FA2421">
            <w:pPr>
              <w:pStyle w:val="HTMLPreformatted"/>
              <w:ind w:left="-180" w:right="-180"/>
              <w:rPr>
                <w:rStyle w:val="hll"/>
                <w:rFonts w:ascii="Consolas" w:hAnsi="Consolas"/>
                <w:color w:val="404040"/>
                <w:sz w:val="18"/>
                <w:szCs w:val="18"/>
                <w:shd w:val="clear" w:color="auto" w:fill="FFFFCC"/>
              </w:rPr>
            </w:pPr>
            <w:r>
              <w:rPr>
                <w:rStyle w:val="hll"/>
                <w:rFonts w:ascii="Consolas" w:hAnsi="Consolas"/>
                <w:color w:val="404040"/>
                <w:sz w:val="18"/>
                <w:szCs w:val="18"/>
                <w:shd w:val="clear" w:color="auto" w:fill="FFFFCC"/>
              </w:rPr>
              <w:t xml:space="preserve">            </w:t>
            </w:r>
            <w:r>
              <w:rPr>
                <w:rStyle w:val="s2"/>
                <w:rFonts w:ascii="Consolas" w:hAnsi="Consolas"/>
                <w:color w:val="DD1144"/>
                <w:sz w:val="18"/>
                <w:szCs w:val="18"/>
                <w:shd w:val="clear" w:color="auto" w:fill="FFFFCC"/>
              </w:rPr>
              <w:t>"aoa_ant_array"</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p"/>
                <w:rFonts w:ascii="Consolas" w:hAnsi="Consolas"/>
                <w:color w:val="404040"/>
                <w:sz w:val="18"/>
                <w:szCs w:val="18"/>
                <w:shd w:val="clear" w:color="auto" w:fill="FFFFCC"/>
              </w:rPr>
              <w:t>[</w:t>
            </w:r>
            <w:r>
              <w:rPr>
                <w:rStyle w:val="mi"/>
                <w:rFonts w:ascii="Consolas" w:hAnsi="Consolas"/>
                <w:color w:val="009999"/>
                <w:sz w:val="18"/>
                <w:szCs w:val="18"/>
                <w:shd w:val="clear" w:color="auto" w:fill="FFFFCC"/>
              </w:rPr>
              <w:t>28</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mi"/>
                <w:rFonts w:ascii="Consolas" w:hAnsi="Consolas"/>
                <w:color w:val="009999"/>
                <w:sz w:val="18"/>
                <w:szCs w:val="18"/>
                <w:shd w:val="clear" w:color="auto" w:fill="FFFFCC"/>
              </w:rPr>
              <w:t>29</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mi"/>
                <w:rFonts w:ascii="Consolas" w:hAnsi="Consolas"/>
                <w:color w:val="009999"/>
                <w:sz w:val="18"/>
                <w:szCs w:val="18"/>
                <w:shd w:val="clear" w:color="auto" w:fill="FFFFCC"/>
              </w:rPr>
              <w:t>30</w:t>
            </w:r>
            <w:r>
              <w:rPr>
                <w:rStyle w:val="p"/>
                <w:rFonts w:ascii="Consolas" w:hAnsi="Consolas"/>
                <w:color w:val="404040"/>
                <w:sz w:val="18"/>
                <w:szCs w:val="18"/>
                <w:shd w:val="clear" w:color="auto" w:fill="FFFFCC"/>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p>
          <w:p w:rsidR="00FA2421" w:rsidRDefault="00FA2421" w:rsidP="00FA2421">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p>
        </w:tc>
      </w:tr>
    </w:tbl>
    <w:p w:rsidR="00FA2421" w:rsidRDefault="00FA2421" w:rsidP="00FA2421"/>
    <w:p w:rsidR="00FA2421" w:rsidRDefault="00FA2421" w:rsidP="00FA2421">
      <w:r>
        <w:rPr>
          <w:rFonts w:hint="eastAsia"/>
        </w:rPr>
        <w:t>该示例显示在</w:t>
      </w:r>
      <w:r>
        <w:rPr>
          <w:rFonts w:hint="eastAsia"/>
        </w:rPr>
        <w:t>I / Q</w:t>
      </w:r>
      <w:r>
        <w:rPr>
          <w:rFonts w:hint="eastAsia"/>
        </w:rPr>
        <w:t>采样期间切换了</w:t>
      </w:r>
      <w:r>
        <w:rPr>
          <w:rFonts w:hint="eastAsia"/>
        </w:rPr>
        <w:t>3</w:t>
      </w:r>
      <w:r>
        <w:rPr>
          <w:rFonts w:hint="eastAsia"/>
        </w:rPr>
        <w:t>个</w:t>
      </w:r>
      <w:r>
        <w:rPr>
          <w:rFonts w:hint="eastAsia"/>
        </w:rPr>
        <w:t>IO</w:t>
      </w:r>
      <w:r>
        <w:rPr>
          <w:rFonts w:hint="eastAsia"/>
        </w:rPr>
        <w:t>，并且切换顺序为</w:t>
      </w:r>
      <w:r>
        <w:rPr>
          <w:rFonts w:hint="eastAsia"/>
        </w:rPr>
        <w:t>IOID_28</w:t>
      </w:r>
      <w:r>
        <w:rPr>
          <w:rFonts w:hint="eastAsia"/>
        </w:rPr>
        <w:t>，</w:t>
      </w:r>
      <w:r>
        <w:rPr>
          <w:rFonts w:hint="eastAsia"/>
        </w:rPr>
        <w:t>IOID_29</w:t>
      </w:r>
      <w:r>
        <w:rPr>
          <w:rFonts w:hint="eastAsia"/>
        </w:rPr>
        <w:t>和</w:t>
      </w:r>
      <w:r>
        <w:rPr>
          <w:rFonts w:hint="eastAsia"/>
        </w:rPr>
        <w:t>IOID_30</w:t>
      </w:r>
      <w:r>
        <w:rPr>
          <w:rFonts w:hint="eastAsia"/>
        </w:rPr>
        <w:t>。</w:t>
      </w:r>
      <w:r>
        <w:rPr>
          <w:rFonts w:hint="eastAsia"/>
        </w:rPr>
        <w:t xml:space="preserve"> </w:t>
      </w:r>
      <w:r>
        <w:rPr>
          <w:rFonts w:hint="eastAsia"/>
        </w:rPr>
        <w:t>然后，</w:t>
      </w:r>
      <w:r>
        <w:rPr>
          <w:rFonts w:hint="eastAsia"/>
        </w:rPr>
        <w:t>RF core</w:t>
      </w:r>
      <w:r>
        <w:rPr>
          <w:rFonts w:hint="eastAsia"/>
        </w:rPr>
        <w:t>将重复该模式，直到</w:t>
      </w:r>
      <w:r>
        <w:rPr>
          <w:rFonts w:hint="eastAsia"/>
        </w:rPr>
        <w:t>CTE</w:t>
      </w:r>
      <w:r>
        <w:rPr>
          <w:rFonts w:hint="eastAsia"/>
        </w:rPr>
        <w:t>结束。</w:t>
      </w:r>
      <w:r>
        <w:rPr>
          <w:rFonts w:hint="eastAsia"/>
        </w:rPr>
        <w:t xml:space="preserve"> </w:t>
      </w:r>
      <w:r>
        <w:rPr>
          <w:rFonts w:hint="eastAsia"/>
        </w:rPr>
        <w:t>之后，</w:t>
      </w:r>
      <w:r>
        <w:rPr>
          <w:rFonts w:hint="eastAsia"/>
        </w:rPr>
        <w:t>IO</w:t>
      </w:r>
      <w:r>
        <w:rPr>
          <w:rFonts w:hint="eastAsia"/>
        </w:rPr>
        <w:t>将恢复到其原始状态。</w:t>
      </w:r>
    </w:p>
    <w:p w:rsidR="00FA2421" w:rsidRDefault="00FA2421" w:rsidP="00FA2421">
      <w:r>
        <w:rPr>
          <w:rFonts w:hint="eastAsia"/>
        </w:rPr>
        <w:t>RF Core</w:t>
      </w:r>
      <w:r>
        <w:rPr>
          <w:rFonts w:hint="eastAsia"/>
        </w:rPr>
        <w:t>只负责切换，它不会初始化引脚状态。</w:t>
      </w:r>
      <w:r>
        <w:rPr>
          <w:rFonts w:hint="eastAsia"/>
        </w:rPr>
        <w:t xml:space="preserve"> </w:t>
      </w:r>
      <w:r>
        <w:rPr>
          <w:rFonts w:hint="eastAsia"/>
        </w:rPr>
        <w:t>应用程序应通过调用</w:t>
      </w:r>
      <w:r>
        <w:rPr>
          <w:rFonts w:hint="eastAsia"/>
        </w:rPr>
        <w:t>AOA_initAntArray</w:t>
      </w:r>
      <w:r>
        <w:rPr>
          <w:rFonts w:hint="eastAsia"/>
        </w:rPr>
        <w:t>【</w:t>
      </w:r>
      <w:r>
        <w:rPr>
          <w:rFonts w:hint="eastAsia"/>
        </w:rPr>
        <w:t>rtls_passive</w:t>
      </w:r>
      <w:r>
        <w:rPr>
          <w:rFonts w:hint="eastAsia"/>
        </w:rPr>
        <w:t>】或调用</w:t>
      </w:r>
      <w:r>
        <w:rPr>
          <w:rFonts w:hint="eastAsia"/>
        </w:rPr>
        <w:t>RTLSSrv_initAntArray</w:t>
      </w:r>
      <w:r>
        <w:rPr>
          <w:rFonts w:hint="eastAsia"/>
        </w:rPr>
        <w:t>【</w:t>
      </w:r>
      <w:r>
        <w:rPr>
          <w:rFonts w:hint="eastAsia"/>
        </w:rPr>
        <w:t>rtls_master</w:t>
      </w:r>
      <w:r>
        <w:rPr>
          <w:rFonts w:hint="eastAsia"/>
        </w:rPr>
        <w:t>】来初始化引脚状态。</w:t>
      </w:r>
      <w:r>
        <w:rPr>
          <w:rFonts w:hint="eastAsia"/>
        </w:rPr>
        <w:t xml:space="preserve"> </w:t>
      </w:r>
      <w:r>
        <w:rPr>
          <w:rFonts w:hint="eastAsia"/>
        </w:rPr>
        <w:t>主机发送</w:t>
      </w:r>
      <w:r>
        <w:rPr>
          <w:rFonts w:hint="eastAsia"/>
        </w:rPr>
        <w:t>RTLS_CMD_AOA_SET_PARAMS</w:t>
      </w:r>
      <w:r>
        <w:rPr>
          <w:rFonts w:hint="eastAsia"/>
        </w:rPr>
        <w:t>时要注意上述操作。</w:t>
      </w:r>
    </w:p>
    <w:p w:rsidR="00FA2421" w:rsidRDefault="00FA2421" w:rsidP="00FA2421">
      <w:r>
        <w:rPr>
          <w:rFonts w:hint="eastAsia"/>
        </w:rPr>
        <w:t>如果想要使用不同</w:t>
      </w:r>
      <w:r>
        <w:rPr>
          <w:rFonts w:hint="eastAsia"/>
        </w:rPr>
        <w:t>IO</w:t>
      </w:r>
      <w:r w:rsidR="00FD0FC9">
        <w:rPr>
          <w:rFonts w:hint="eastAsia"/>
        </w:rPr>
        <w:t>或</w:t>
      </w:r>
      <w:r>
        <w:rPr>
          <w:rFonts w:hint="eastAsia"/>
        </w:rPr>
        <w:t>模式，需要做的就是更改</w:t>
      </w:r>
      <w:r>
        <w:rPr>
          <w:rFonts w:hint="eastAsia"/>
        </w:rPr>
        <w:t>aoa_set_params</w:t>
      </w:r>
      <w:r>
        <w:rPr>
          <w:rFonts w:hint="eastAsia"/>
        </w:rPr>
        <w:t>的输入。</w:t>
      </w:r>
    </w:p>
    <w:p w:rsidR="00FA2421" w:rsidRDefault="00FA2421" w:rsidP="00FA2421">
      <w:r>
        <w:rPr>
          <w:rFonts w:hint="eastAsia"/>
        </w:rPr>
        <w:t>4.2.3</w:t>
      </w:r>
      <w:r>
        <w:rPr>
          <w:rFonts w:hint="eastAsia"/>
        </w:rPr>
        <w:t>、</w:t>
      </w:r>
      <w:r w:rsidRPr="00FA2421">
        <w:rPr>
          <w:rFonts w:hint="eastAsia"/>
        </w:rPr>
        <w:t>将</w:t>
      </w:r>
      <w:r w:rsidRPr="00FA2421">
        <w:rPr>
          <w:rFonts w:hint="eastAsia"/>
        </w:rPr>
        <w:t>I / Q</w:t>
      </w:r>
      <w:r w:rsidRPr="00FA2421">
        <w:rPr>
          <w:rFonts w:hint="eastAsia"/>
        </w:rPr>
        <w:t>数据转换为角度差</w:t>
      </w:r>
    </w:p>
    <w:p w:rsidR="00FA2421" w:rsidRDefault="00FA2421" w:rsidP="00FA2421">
      <w:r>
        <w:rPr>
          <w:rFonts w:hint="eastAsia"/>
        </w:rPr>
        <w:t>当射频波【</w:t>
      </w:r>
      <w:r w:rsidRPr="00FA2421">
        <w:t>radio frequency wave</w:t>
      </w:r>
      <w:r>
        <w:rPr>
          <w:rFonts w:hint="eastAsia"/>
        </w:rPr>
        <w:t>】入射到天线阵列（假设板上只有</w:t>
      </w:r>
      <w:r>
        <w:rPr>
          <w:rFonts w:hint="eastAsia"/>
        </w:rPr>
        <w:t>2</w:t>
      </w:r>
      <w:r>
        <w:rPr>
          <w:rFonts w:hint="eastAsia"/>
        </w:rPr>
        <w:t>个天线，</w:t>
      </w:r>
      <w:r>
        <w:rPr>
          <w:rFonts w:hint="eastAsia"/>
        </w:rPr>
        <w:t>4MHz</w:t>
      </w:r>
      <w:r>
        <w:rPr>
          <w:rFonts w:hint="eastAsia"/>
        </w:rPr>
        <w:t>采样率和</w:t>
      </w:r>
      <w:r>
        <w:rPr>
          <w:rFonts w:hint="eastAsia"/>
        </w:rPr>
        <w:t xml:space="preserve">2us </w:t>
      </w:r>
      <w:r w:rsidR="00B1642B">
        <w:rPr>
          <w:rFonts w:hint="eastAsia"/>
        </w:rPr>
        <w:t>时隙</w:t>
      </w:r>
      <w:r w:rsidR="00FD0FC9">
        <w:rPr>
          <w:rFonts w:hint="eastAsia"/>
        </w:rPr>
        <w:t>（</w:t>
      </w:r>
      <w:r w:rsidRPr="00FA2421">
        <w:t>slot</w:t>
      </w:r>
      <w:r w:rsidR="00FD0FC9">
        <w:t>）</w:t>
      </w:r>
      <w:r>
        <w:rPr>
          <w:rFonts w:hint="eastAsia"/>
        </w:rPr>
        <w:t>）并在不同时间到达不同天线时，天线之间将存在相位差。因此，我们对</w:t>
      </w:r>
      <w:r>
        <w:rPr>
          <w:rFonts w:hint="eastAsia"/>
        </w:rPr>
        <w:t>ant1_sample [8</w:t>
      </w:r>
      <w:r>
        <w:rPr>
          <w:rFonts w:hint="eastAsia"/>
        </w:rPr>
        <w:t>至</w:t>
      </w:r>
      <w:r>
        <w:rPr>
          <w:rFonts w:hint="eastAsia"/>
        </w:rPr>
        <w:t>15]</w:t>
      </w:r>
      <w:r>
        <w:rPr>
          <w:rFonts w:hint="eastAsia"/>
        </w:rPr>
        <w:t>和</w:t>
      </w:r>
      <w:r>
        <w:rPr>
          <w:rFonts w:hint="eastAsia"/>
        </w:rPr>
        <w:t>ant2_sample [8</w:t>
      </w:r>
      <w:r>
        <w:rPr>
          <w:rFonts w:hint="eastAsia"/>
        </w:rPr>
        <w:t>至</w:t>
      </w:r>
      <w:r>
        <w:rPr>
          <w:rFonts w:hint="eastAsia"/>
        </w:rPr>
        <w:t>15]</w:t>
      </w:r>
      <w:r>
        <w:rPr>
          <w:rFonts w:hint="eastAsia"/>
        </w:rPr>
        <w:t>之间的相位差进行提取。天线之间的切换会导致测量误差，因此在计算角度时会丢弃</w:t>
      </w:r>
      <w:r>
        <w:rPr>
          <w:rFonts w:hint="eastAsia"/>
        </w:rPr>
        <w:t>0</w:t>
      </w:r>
      <w:r>
        <w:rPr>
          <w:rFonts w:hint="eastAsia"/>
        </w:rPr>
        <w:t>至</w:t>
      </w:r>
      <w:r>
        <w:rPr>
          <w:rFonts w:hint="eastAsia"/>
        </w:rPr>
        <w:t>7</w:t>
      </w:r>
      <w:r>
        <w:rPr>
          <w:rFonts w:hint="eastAsia"/>
        </w:rPr>
        <w:t>的</w:t>
      </w:r>
      <w:r>
        <w:rPr>
          <w:rFonts w:hint="eastAsia"/>
        </w:rPr>
        <w:t>I / Q</w:t>
      </w:r>
      <w:r>
        <w:rPr>
          <w:rFonts w:hint="eastAsia"/>
        </w:rPr>
        <w:t>样本。</w:t>
      </w:r>
    </w:p>
    <w:p w:rsidR="00FA2421" w:rsidRDefault="00FA2421" w:rsidP="00FA2421">
      <w:r>
        <w:rPr>
          <w:rFonts w:hint="eastAsia"/>
        </w:rPr>
        <w:lastRenderedPageBreak/>
        <w:t>当使用自定义硬件和不同于</w:t>
      </w:r>
      <w:r>
        <w:rPr>
          <w:rFonts w:hint="eastAsia"/>
        </w:rPr>
        <w:t>TI</w:t>
      </w:r>
      <w:r>
        <w:rPr>
          <w:rFonts w:hint="eastAsia"/>
        </w:rPr>
        <w:t>在</w:t>
      </w:r>
      <w:r>
        <w:rPr>
          <w:rFonts w:hint="eastAsia"/>
        </w:rPr>
        <w:t>BOOSTXL-AoA</w:t>
      </w:r>
      <w:r>
        <w:rPr>
          <w:rFonts w:hint="eastAsia"/>
        </w:rPr>
        <w:t>板上的天线切换时，如果天线切换的时间短于</w:t>
      </w:r>
      <w:r>
        <w:rPr>
          <w:rFonts w:hint="eastAsia"/>
        </w:rPr>
        <w:t>1 us</w:t>
      </w:r>
      <w:r w:rsidR="00FD0FC9">
        <w:rPr>
          <w:rFonts w:hint="eastAsia"/>
        </w:rPr>
        <w:t>，则</w:t>
      </w:r>
      <w:r>
        <w:rPr>
          <w:rFonts w:hint="eastAsia"/>
        </w:rPr>
        <w:t>可能可以使用更多的</w:t>
      </w:r>
      <w:r>
        <w:rPr>
          <w:rFonts w:hint="eastAsia"/>
        </w:rPr>
        <w:t>I / Q</w:t>
      </w:r>
      <w:r>
        <w:rPr>
          <w:rFonts w:hint="eastAsia"/>
        </w:rPr>
        <w:t>样本。</w:t>
      </w:r>
      <w:r w:rsidR="00FD0FC9">
        <w:rPr>
          <w:rFonts w:hint="eastAsia"/>
        </w:rPr>
        <w:t>“</w:t>
      </w:r>
      <w:r w:rsidR="00FD0FC9" w:rsidRPr="00237F3A">
        <w:rPr>
          <w:rFonts w:hint="eastAsia"/>
        </w:rPr>
        <w:t>用于角度计算的有效</w:t>
      </w:r>
      <w:r w:rsidR="00FD0FC9" w:rsidRPr="00237F3A">
        <w:rPr>
          <w:rFonts w:hint="eastAsia"/>
        </w:rPr>
        <w:t>I / Q</w:t>
      </w:r>
      <w:r w:rsidR="00FD0FC9" w:rsidRPr="00237F3A">
        <w:rPr>
          <w:rFonts w:hint="eastAsia"/>
        </w:rPr>
        <w:t>样本</w:t>
      </w:r>
      <w:r w:rsidR="00FD0FC9">
        <w:rPr>
          <w:rFonts w:hint="eastAsia"/>
        </w:rPr>
        <w:t>“</w:t>
      </w:r>
      <w:r>
        <w:rPr>
          <w:rFonts w:hint="eastAsia"/>
        </w:rPr>
        <w:t>中说明了确定可以使用多少个</w:t>
      </w:r>
      <w:r>
        <w:rPr>
          <w:rFonts w:hint="eastAsia"/>
        </w:rPr>
        <w:t>I / Q</w:t>
      </w:r>
      <w:r>
        <w:rPr>
          <w:rFonts w:hint="eastAsia"/>
        </w:rPr>
        <w:t>样本的方法。</w:t>
      </w:r>
    </w:p>
    <w:p w:rsidR="00FA2421" w:rsidRDefault="00FA2421" w:rsidP="00FA2421">
      <w:r>
        <w:rPr>
          <w:rFonts w:hint="eastAsia"/>
        </w:rPr>
        <w:t>可以将</w:t>
      </w:r>
      <w:r>
        <w:rPr>
          <w:rFonts w:hint="eastAsia"/>
        </w:rPr>
        <w:t>I / Q</w:t>
      </w:r>
      <w:r>
        <w:rPr>
          <w:rFonts w:hint="eastAsia"/>
        </w:rPr>
        <w:t>数据呈现为实数</w:t>
      </w:r>
      <w:r>
        <w:rPr>
          <w:rFonts w:hint="eastAsia"/>
        </w:rPr>
        <w:t>I</w:t>
      </w:r>
      <w:r>
        <w:rPr>
          <w:rFonts w:hint="eastAsia"/>
        </w:rPr>
        <w:t>和虚数</w:t>
      </w:r>
      <w:r>
        <w:rPr>
          <w:rFonts w:hint="eastAsia"/>
        </w:rPr>
        <w:t>Q</w:t>
      </w:r>
      <w:r>
        <w:rPr>
          <w:rFonts w:hint="eastAsia"/>
        </w:rPr>
        <w:t>（相差</w:t>
      </w:r>
      <w:r>
        <w:rPr>
          <w:rFonts w:hint="eastAsia"/>
        </w:rPr>
        <w:t>90</w:t>
      </w:r>
      <w:r>
        <w:rPr>
          <w:rFonts w:hint="eastAsia"/>
        </w:rPr>
        <w:t>度）的</w:t>
      </w:r>
      <w:r>
        <w:rPr>
          <w:rFonts w:hint="eastAsia"/>
        </w:rPr>
        <w:t>X-Y</w:t>
      </w:r>
      <w:r>
        <w:rPr>
          <w:rFonts w:hint="eastAsia"/>
        </w:rPr>
        <w:t>域。如前所述，对于每个</w:t>
      </w:r>
      <w:r>
        <w:rPr>
          <w:rFonts w:hint="eastAsia"/>
        </w:rPr>
        <w:t>250 kHz</w:t>
      </w:r>
      <w:r>
        <w:rPr>
          <w:rFonts w:hint="eastAsia"/>
        </w:rPr>
        <w:t>信号周期，我们采样</w:t>
      </w:r>
      <w:r>
        <w:rPr>
          <w:rFonts w:hint="eastAsia"/>
        </w:rPr>
        <w:t>16</w:t>
      </w:r>
      <w:r>
        <w:rPr>
          <w:rFonts w:hint="eastAsia"/>
        </w:rPr>
        <w:t>个</w:t>
      </w:r>
      <w:r>
        <w:rPr>
          <w:rFonts w:hint="eastAsia"/>
        </w:rPr>
        <w:t>I</w:t>
      </w:r>
      <w:r>
        <w:rPr>
          <w:rFonts w:hint="eastAsia"/>
        </w:rPr>
        <w:t>和</w:t>
      </w:r>
      <w:r>
        <w:rPr>
          <w:rFonts w:hint="eastAsia"/>
        </w:rPr>
        <w:t>Q</w:t>
      </w:r>
      <w:r>
        <w:rPr>
          <w:rFonts w:hint="eastAsia"/>
        </w:rPr>
        <w:t>数据。如果没有差异，则意味着</w:t>
      </w:r>
      <w:r>
        <w:rPr>
          <w:rFonts w:hint="eastAsia"/>
        </w:rPr>
        <w:t>I / Q</w:t>
      </w:r>
      <w:r>
        <w:rPr>
          <w:rFonts w:hint="eastAsia"/>
        </w:rPr>
        <w:t>数据相同，因此</w:t>
      </w:r>
      <w:r>
        <w:rPr>
          <w:rFonts w:hint="eastAsia"/>
        </w:rPr>
        <w:t>ant_1 sample1</w:t>
      </w:r>
      <w:r>
        <w:rPr>
          <w:rFonts w:hint="eastAsia"/>
        </w:rPr>
        <w:t>和</w:t>
      </w:r>
      <w:r>
        <w:rPr>
          <w:rFonts w:hint="eastAsia"/>
        </w:rPr>
        <w:t>ant_2 sample1</w:t>
      </w:r>
      <w:r>
        <w:rPr>
          <w:rFonts w:hint="eastAsia"/>
        </w:rPr>
        <w:t>之间的相位将相同。</w:t>
      </w:r>
    </w:p>
    <w:p w:rsidR="00237F3A" w:rsidRDefault="00237F3A" w:rsidP="00FA2421">
      <w:r>
        <w:rPr>
          <w:noProof/>
        </w:rPr>
        <w:drawing>
          <wp:inline distT="0" distB="0" distL="0" distR="0">
            <wp:extent cx="3087198" cy="2247900"/>
            <wp:effectExtent l="0" t="0" r="0" b="0"/>
            <wp:docPr id="19" name="Picture 19" descr="../_images/ant1_ant2_samp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images/ant1_ant2_sample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7308" cy="2247980"/>
                    </a:xfrm>
                    <a:prstGeom prst="rect">
                      <a:avLst/>
                    </a:prstGeom>
                    <a:noFill/>
                    <a:ln>
                      <a:noFill/>
                    </a:ln>
                  </pic:spPr>
                </pic:pic>
              </a:graphicData>
            </a:graphic>
          </wp:inline>
        </w:drawing>
      </w:r>
    </w:p>
    <w:p w:rsidR="00237F3A" w:rsidRDefault="00237F3A" w:rsidP="00FA2421">
      <w:r>
        <w:rPr>
          <w:rFonts w:hint="eastAsia"/>
        </w:rPr>
        <w:t>如下</w:t>
      </w:r>
      <w:r w:rsidRPr="00237F3A">
        <w:rPr>
          <w:rFonts w:hint="eastAsia"/>
        </w:rPr>
        <w:t>是将</w:t>
      </w:r>
      <w:r w:rsidRPr="00237F3A">
        <w:rPr>
          <w:rFonts w:hint="eastAsia"/>
        </w:rPr>
        <w:t>I / Q</w:t>
      </w:r>
      <w:r w:rsidR="00FD0FC9">
        <w:rPr>
          <w:rFonts w:hint="eastAsia"/>
        </w:rPr>
        <w:t>数据</w:t>
      </w:r>
      <w:r w:rsidRPr="00237F3A">
        <w:rPr>
          <w:rFonts w:hint="eastAsia"/>
        </w:rPr>
        <w:t>2</w:t>
      </w:r>
      <w:r w:rsidRPr="00237F3A">
        <w:rPr>
          <w:rFonts w:hint="eastAsia"/>
        </w:rPr>
        <w:t>维</w:t>
      </w:r>
      <w:r w:rsidR="00FD0FC9">
        <w:rPr>
          <w:rFonts w:hint="eastAsia"/>
        </w:rPr>
        <w:t>呈现</w:t>
      </w:r>
      <w:r w:rsidRPr="00237F3A">
        <w:rPr>
          <w:rFonts w:hint="eastAsia"/>
        </w:rPr>
        <w:t>的代码，然后将</w:t>
      </w:r>
      <w:r w:rsidRPr="00237F3A">
        <w:rPr>
          <w:rFonts w:hint="eastAsia"/>
        </w:rPr>
        <w:t>I / Q</w:t>
      </w:r>
      <w:r w:rsidRPr="00237F3A">
        <w:rPr>
          <w:rFonts w:hint="eastAsia"/>
        </w:rPr>
        <w:t>对传递到函数</w:t>
      </w:r>
      <w:r w:rsidRPr="00237F3A">
        <w:rPr>
          <w:rFonts w:hint="eastAsia"/>
        </w:rPr>
        <w:t>AOA_AngleComplexProductComp</w:t>
      </w:r>
      <w:r w:rsidRPr="00237F3A">
        <w:rPr>
          <w:rFonts w:hint="eastAsia"/>
        </w:rPr>
        <w:t>（）中以获得最终角度。</w:t>
      </w:r>
    </w:p>
    <w:p w:rsidR="00237F3A" w:rsidRDefault="00237F3A" w:rsidP="00237F3A">
      <w:pPr>
        <w:shd w:val="clear" w:color="auto" w:fill="FCFCFC"/>
        <w:rPr>
          <w:rFonts w:ascii="Arial" w:hAnsi="Arial" w:cs="Arial"/>
          <w:color w:val="555555"/>
        </w:rPr>
      </w:pPr>
      <w:proofErr w:type="gramStart"/>
      <w:r>
        <w:rPr>
          <w:rStyle w:val="caption-number"/>
          <w:rFonts w:ascii="Arial" w:hAnsi="Arial" w:cs="Arial"/>
          <w:color w:val="555555"/>
        </w:rPr>
        <w:t>Listing 101.</w:t>
      </w:r>
      <w:proofErr w:type="gramEnd"/>
      <w:r>
        <w:rPr>
          <w:rStyle w:val="caption-number"/>
          <w:rFonts w:ascii="Arial" w:hAnsi="Arial" w:cs="Arial"/>
          <w:color w:val="555555"/>
        </w:rPr>
        <w:t> </w:t>
      </w:r>
      <w:r>
        <w:rPr>
          <w:rStyle w:val="caption-text"/>
          <w:rFonts w:ascii="Arial" w:hAnsi="Arial" w:cs="Arial"/>
          <w:color w:val="555555"/>
        </w:rPr>
        <w:t>Get the phase differences.</w:t>
      </w:r>
      <w:hyperlink r:id="rId30" w:anchor="id10" w:tooltip="Permalink to this code" w:history="1">
        <w:r>
          <w:rPr>
            <w:rStyle w:val="Hyperlink"/>
            <w:rFonts w:ascii="Arial" w:hAnsi="Arial" w:cs="Arial"/>
            <w:color w:val="9B59B6"/>
          </w:rPr>
          <w:t>¶</w:t>
        </w:r>
      </w:hyperlink>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roofErr w:type="gramStart"/>
      <w:r w:rsidRPr="00F77BE5">
        <w:rPr>
          <w:rFonts w:ascii="Consolas" w:eastAsia="Times New Roman" w:hAnsi="Consolas" w:cs="Courier New"/>
          <w:b/>
          <w:bCs/>
          <w:color w:val="404040"/>
          <w:sz w:val="18"/>
          <w:szCs w:val="18"/>
        </w:rPr>
        <w:t>for</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45588"/>
          <w:sz w:val="18"/>
          <w:szCs w:val="18"/>
        </w:rPr>
        <w:t>uint16_t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r</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009999"/>
          <w:sz w:val="18"/>
          <w:szCs w:val="18"/>
        </w:rPr>
        <w:t>1</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r</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&lt;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numIqSamples</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AOA_OFFSET_FIRST_VALID_SAMPLE</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w:t>
      </w:r>
      <w:r w:rsidRPr="00F77BE5">
        <w:rPr>
          <w:rFonts w:ascii="Consolas" w:eastAsia="Times New Roman" w:hAnsi="Consolas" w:cs="Courier New"/>
          <w:color w:val="333333"/>
          <w:sz w:val="18"/>
          <w:szCs w:val="18"/>
        </w:rPr>
        <w:t>numAnt</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r</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Sample Slot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b/>
          <w:bCs/>
          <w:color w:val="404040"/>
          <w:sz w:val="18"/>
          <w:szCs w:val="18"/>
        </w:rPr>
        <w:t>for</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45588"/>
          <w:sz w:val="18"/>
          <w:szCs w:val="18"/>
        </w:rPr>
        <w:t>uint16_t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i</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009999"/>
          <w:sz w:val="18"/>
          <w:szCs w:val="18"/>
        </w:rPr>
        <w:t>0</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i</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&lt;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i</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Sample inside Sample Slot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Loop through antenna pairs and calculate phase difference</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b/>
          <w:bCs/>
          <w:color w:val="404040"/>
          <w:sz w:val="18"/>
          <w:szCs w:val="18"/>
        </w:rPr>
        <w:t>for</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45588"/>
          <w:sz w:val="18"/>
          <w:szCs w:val="18"/>
        </w:rPr>
        <w:t>uint8_t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pair</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009999"/>
          <w:sz w:val="18"/>
          <w:szCs w:val="18"/>
        </w:rPr>
        <w:t>0</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pair</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&lt;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numPairs</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pair</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b/>
          <w:bCs/>
          <w:color w:val="404040"/>
          <w:sz w:val="18"/>
          <w:szCs w:val="18"/>
        </w:rPr>
        <w:t>const</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AoA_AntennaPair</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p</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&amp;</w:t>
      </w:r>
      <w:r w:rsidRPr="00F77BE5">
        <w:rPr>
          <w:rFonts w:ascii="Consolas" w:eastAsia="Times New Roman" w:hAnsi="Consolas" w:cs="Courier New"/>
          <w:color w:val="333333"/>
          <w:sz w:val="18"/>
          <w:szCs w:val="18"/>
        </w:rPr>
        <w:t>gAoaReport</w:t>
      </w:r>
      <w:r w:rsidRPr="00F77BE5">
        <w:rPr>
          <w:rFonts w:ascii="Consolas" w:eastAsia="Times New Roman" w:hAnsi="Consolas" w:cs="Courier New"/>
          <w:color w:val="404040"/>
          <w:sz w:val="18"/>
          <w:szCs w:val="18"/>
        </w:rPr>
        <w:t>.</w:t>
      </w:r>
      <w:r w:rsidRPr="00F77BE5">
        <w:rPr>
          <w:rFonts w:ascii="Consolas" w:eastAsia="Times New Roman" w:hAnsi="Consolas" w:cs="Courier New"/>
          <w:color w:val="333333"/>
          <w:sz w:val="18"/>
          <w:szCs w:val="18"/>
        </w:rPr>
        <w:t>antConfig</w:t>
      </w:r>
      <w:r w:rsidRPr="00F77BE5">
        <w:rPr>
          <w:rFonts w:ascii="Consolas" w:eastAsia="Times New Roman" w:hAnsi="Consolas" w:cs="Courier New"/>
          <w:b/>
          <w:bCs/>
          <w:color w:val="404040"/>
          <w:sz w:val="18"/>
          <w:szCs w:val="18"/>
        </w:rPr>
        <w:t>-&gt;</w:t>
      </w:r>
      <w:r w:rsidRPr="00F77BE5">
        <w:rPr>
          <w:rFonts w:ascii="Consolas" w:eastAsia="Times New Roman" w:hAnsi="Consolas" w:cs="Courier New"/>
          <w:color w:val="333333"/>
          <w:sz w:val="18"/>
          <w:szCs w:val="18"/>
        </w:rPr>
        <w:t>pairs</w:t>
      </w:r>
      <w:r w:rsidRPr="00F77BE5">
        <w:rPr>
          <w:rFonts w:ascii="Consolas" w:eastAsia="Times New Roman" w:hAnsi="Consolas" w:cs="Courier New"/>
          <w:color w:val="404040"/>
          <w:sz w:val="18"/>
          <w:szCs w:val="18"/>
        </w:rPr>
        <w:t>[</w:t>
      </w:r>
      <w:r w:rsidRPr="00F77BE5">
        <w:rPr>
          <w:rFonts w:ascii="Consolas" w:eastAsia="Times New Roman" w:hAnsi="Consolas" w:cs="Courier New"/>
          <w:color w:val="333333"/>
          <w:sz w:val="18"/>
          <w:szCs w:val="18"/>
        </w:rPr>
        <w:t>pair</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b/>
          <w:bCs/>
          <w:color w:val="445588"/>
          <w:sz w:val="18"/>
          <w:szCs w:val="18"/>
        </w:rPr>
        <w:t>uint8_t</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p</w:t>
      </w:r>
      <w:r w:rsidRPr="00F77BE5">
        <w:rPr>
          <w:rFonts w:ascii="Consolas" w:eastAsia="Times New Roman" w:hAnsi="Consolas" w:cs="Courier New"/>
          <w:b/>
          <w:bCs/>
          <w:color w:val="404040"/>
          <w:sz w:val="18"/>
          <w:szCs w:val="18"/>
        </w:rPr>
        <w:t>-&gt;</w:t>
      </w:r>
      <w:r w:rsidRPr="00F77BE5">
        <w:rPr>
          <w:rFonts w:ascii="Consolas" w:eastAsia="Times New Roman" w:hAnsi="Consolas" w:cs="Courier New"/>
          <w:color w:val="333333"/>
          <w:sz w:val="18"/>
          <w:szCs w:val="18"/>
        </w:rPr>
        <w:t>a</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First antenna in pair</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b/>
          <w:bCs/>
          <w:color w:val="445588"/>
          <w:sz w:val="18"/>
          <w:szCs w:val="18"/>
        </w:rPr>
        <w:t>uint8_t</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b</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p</w:t>
      </w:r>
      <w:r w:rsidRPr="00F77BE5">
        <w:rPr>
          <w:rFonts w:ascii="Consolas" w:eastAsia="Times New Roman" w:hAnsi="Consolas" w:cs="Courier New"/>
          <w:b/>
          <w:bCs/>
          <w:color w:val="404040"/>
          <w:sz w:val="18"/>
          <w:szCs w:val="18"/>
        </w:rPr>
        <w:t>-&gt;</w:t>
      </w:r>
      <w:r w:rsidRPr="00F77BE5">
        <w:rPr>
          <w:rFonts w:ascii="Consolas" w:eastAsia="Times New Roman" w:hAnsi="Consolas" w:cs="Courier New"/>
          <w:color w:val="333333"/>
          <w:sz w:val="18"/>
          <w:szCs w:val="18"/>
        </w:rPr>
        <w:t>b</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Second antenna in pair</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xml:space="preserve">// </w:t>
      </w:r>
      <w:proofErr w:type="gramStart"/>
      <w:r w:rsidRPr="00F77BE5">
        <w:rPr>
          <w:rFonts w:ascii="Consolas" w:eastAsia="Times New Roman" w:hAnsi="Consolas" w:cs="Courier New"/>
          <w:i/>
          <w:iCs/>
          <w:color w:val="999988"/>
          <w:sz w:val="18"/>
          <w:szCs w:val="18"/>
        </w:rPr>
        <w:t>Calculate</w:t>
      </w:r>
      <w:proofErr w:type="gramEnd"/>
      <w:r w:rsidRPr="00F77BE5">
        <w:rPr>
          <w:rFonts w:ascii="Consolas" w:eastAsia="Times New Roman" w:hAnsi="Consolas" w:cs="Courier New"/>
          <w:i/>
          <w:iCs/>
          <w:color w:val="999988"/>
          <w:sz w:val="18"/>
          <w:szCs w:val="18"/>
        </w:rPr>
        <w:t xml:space="preserve"> the phase drift across one antenna repetition (X * complex conjugate (Y))</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45588"/>
          <w:sz w:val="18"/>
          <w:szCs w:val="18"/>
        </w:rPr>
        <w:t>int16_t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Paa_rel</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AOA_</w:t>
      </w:r>
      <w:proofErr w:type="gramStart"/>
      <w:r w:rsidRPr="00F77BE5">
        <w:rPr>
          <w:rFonts w:ascii="Consolas" w:eastAsia="Times New Roman" w:hAnsi="Consolas" w:cs="Courier New"/>
          <w:color w:val="333333"/>
          <w:sz w:val="18"/>
          <w:szCs w:val="18"/>
        </w:rPr>
        <w:t>AngleComplexProductComp</w:t>
      </w:r>
      <w:r w:rsidRPr="00F77BE5">
        <w:rPr>
          <w:rFonts w:ascii="Consolas" w:eastAsia="Times New Roman" w:hAnsi="Consolas" w:cs="Courier New"/>
          <w:color w:val="404040"/>
          <w:sz w:val="18"/>
          <w:szCs w:val="18"/>
        </w:rPr>
        <w:t>(</w:t>
      </w:r>
      <w:proofErr w:type="gramEnd"/>
      <w:r w:rsidRPr="00F77BE5">
        <w:rPr>
          <w:rFonts w:ascii="Consolas" w:eastAsia="Times New Roman" w:hAnsi="Consolas" w:cs="Courier New"/>
          <w:color w:val="333333"/>
          <w:sz w:val="18"/>
          <w:szCs w:val="18"/>
        </w:rPr>
        <w:t>pI</w:t>
      </w:r>
      <w:r w:rsidRPr="00F77BE5">
        <w:rPr>
          <w:rFonts w:ascii="Consolas" w:eastAsia="Times New Roman" w:hAnsi="Consolas" w:cs="Courier New"/>
          <w:color w:val="404040"/>
          <w:sz w:val="18"/>
          <w:szCs w:val="18"/>
        </w:rPr>
        <w:t>[</w:t>
      </w:r>
      <w:r w:rsidRPr="00F77BE5">
        <w:rPr>
          <w:rFonts w:ascii="Consolas" w:eastAsia="Times New Roman" w:hAnsi="Consolas" w:cs="Courier New"/>
          <w:color w:val="333333"/>
          <w:sz w:val="18"/>
          <w:szCs w:val="18"/>
        </w:rPr>
        <w:t>AOA_OFFSET_FIRST_VALID_SAMPLE</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r</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numAnt</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i</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color w:val="333333"/>
          <w:sz w:val="18"/>
          <w:szCs w:val="18"/>
        </w:rPr>
        <w:t>pQ</w:t>
      </w:r>
      <w:r w:rsidRPr="00F77BE5">
        <w:rPr>
          <w:rFonts w:ascii="Consolas" w:eastAsia="Times New Roman" w:hAnsi="Consolas" w:cs="Courier New"/>
          <w:color w:val="404040"/>
          <w:sz w:val="18"/>
          <w:szCs w:val="18"/>
        </w:rPr>
        <w:t>[</w:t>
      </w:r>
      <w:proofErr w:type="gramEnd"/>
      <w:r w:rsidRPr="00F77BE5">
        <w:rPr>
          <w:rFonts w:ascii="Consolas" w:eastAsia="Times New Roman" w:hAnsi="Consolas" w:cs="Courier New"/>
          <w:color w:val="333333"/>
          <w:sz w:val="18"/>
          <w:szCs w:val="18"/>
        </w:rPr>
        <w:t>AOA_OFFSET_FIRST_VALID_SAMPLE</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r</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numAnt</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i</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color w:val="333333"/>
          <w:sz w:val="18"/>
          <w:szCs w:val="18"/>
        </w:rPr>
        <w:t>pI</w:t>
      </w:r>
      <w:r w:rsidRPr="00F77BE5">
        <w:rPr>
          <w:rFonts w:ascii="Consolas" w:eastAsia="Times New Roman" w:hAnsi="Consolas" w:cs="Courier New"/>
          <w:color w:val="404040"/>
          <w:sz w:val="18"/>
          <w:szCs w:val="18"/>
        </w:rPr>
        <w:t>[</w:t>
      </w:r>
      <w:proofErr w:type="gramEnd"/>
      <w:r w:rsidRPr="00F77BE5">
        <w:rPr>
          <w:rFonts w:ascii="Consolas" w:eastAsia="Times New Roman" w:hAnsi="Consolas" w:cs="Courier New"/>
          <w:color w:val="333333"/>
          <w:sz w:val="18"/>
          <w:szCs w:val="18"/>
        </w:rPr>
        <w:t>AOA_OFFSET_FIRST_VALID_SAMPLE</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r</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009999"/>
          <w:sz w:val="18"/>
          <w:szCs w:val="18"/>
        </w:rPr>
        <w:t>1</w:t>
      </w:r>
      <w:r w:rsidRPr="00F77BE5">
        <w:rPr>
          <w:rFonts w:ascii="Consolas" w:eastAsia="Times New Roman" w:hAnsi="Consolas" w:cs="Courier New"/>
          <w:color w:val="404040"/>
          <w:sz w:val="18"/>
          <w:szCs w:val="18"/>
        </w:rPr>
        <w:t>)</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numAnt</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i</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color w:val="333333"/>
          <w:sz w:val="18"/>
          <w:szCs w:val="18"/>
        </w:rPr>
        <w:t>pQ</w:t>
      </w:r>
      <w:r w:rsidRPr="00F77BE5">
        <w:rPr>
          <w:rFonts w:ascii="Consolas" w:eastAsia="Times New Roman" w:hAnsi="Consolas" w:cs="Courier New"/>
          <w:color w:val="404040"/>
          <w:sz w:val="18"/>
          <w:szCs w:val="18"/>
        </w:rPr>
        <w:t>[</w:t>
      </w:r>
      <w:proofErr w:type="gramEnd"/>
      <w:r w:rsidRPr="00F77BE5">
        <w:rPr>
          <w:rFonts w:ascii="Consolas" w:eastAsia="Times New Roman" w:hAnsi="Consolas" w:cs="Courier New"/>
          <w:color w:val="333333"/>
          <w:sz w:val="18"/>
          <w:szCs w:val="18"/>
        </w:rPr>
        <w:t>AOA_OFFSET_FIRST_VALID_SAMPLE</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r</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009999"/>
          <w:sz w:val="18"/>
          <w:szCs w:val="18"/>
        </w:rPr>
        <w:t>1</w:t>
      </w:r>
      <w:r w:rsidRPr="00F77BE5">
        <w:rPr>
          <w:rFonts w:ascii="Consolas" w:eastAsia="Times New Roman" w:hAnsi="Consolas" w:cs="Courier New"/>
          <w:color w:val="404040"/>
          <w:sz w:val="18"/>
          <w:szCs w:val="18"/>
        </w:rPr>
        <w:t>)</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numAnt</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sampleRate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i</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0"/>
        <w:rPr>
          <w:rFonts w:ascii="Consolas" w:eastAsia="Times New Roman" w:hAnsi="Consolas" w:cs="Courier New"/>
          <w:color w:val="404040"/>
          <w:sz w:val="18"/>
          <w:szCs w:val="18"/>
          <w:shd w:val="clear" w:color="auto" w:fill="FFFFCC"/>
        </w:rPr>
      </w:pP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i/>
          <w:iCs/>
          <w:color w:val="999988"/>
          <w:sz w:val="18"/>
          <w:szCs w:val="18"/>
          <w:shd w:val="clear" w:color="auto" w:fill="FFFFCC"/>
        </w:rPr>
        <w:t xml:space="preserve">// </w:t>
      </w:r>
      <w:proofErr w:type="gramStart"/>
      <w:r w:rsidRPr="00F77BE5">
        <w:rPr>
          <w:rFonts w:ascii="Consolas" w:eastAsia="Times New Roman" w:hAnsi="Consolas" w:cs="Courier New"/>
          <w:i/>
          <w:iCs/>
          <w:color w:val="999988"/>
          <w:sz w:val="18"/>
          <w:szCs w:val="18"/>
          <w:shd w:val="clear" w:color="auto" w:fill="FFFFCC"/>
        </w:rPr>
        <w:t>Calculate</w:t>
      </w:r>
      <w:proofErr w:type="gramEnd"/>
      <w:r w:rsidRPr="00F77BE5">
        <w:rPr>
          <w:rFonts w:ascii="Consolas" w:eastAsia="Times New Roman" w:hAnsi="Consolas" w:cs="Courier New"/>
          <w:i/>
          <w:iCs/>
          <w:color w:val="999988"/>
          <w:sz w:val="18"/>
          <w:szCs w:val="18"/>
          <w:shd w:val="clear" w:color="auto" w:fill="FFFFCC"/>
        </w:rPr>
        <w:t xml:space="preserve"> phase difference between antenna a vs. antenna b</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0"/>
        <w:rPr>
          <w:rFonts w:ascii="Consolas" w:eastAsia="Times New Roman" w:hAnsi="Consolas" w:cs="Courier New"/>
          <w:color w:val="404040"/>
          <w:sz w:val="18"/>
          <w:szCs w:val="18"/>
          <w:shd w:val="clear" w:color="auto" w:fill="FFFFCC"/>
        </w:rPr>
      </w:pPr>
      <w:r w:rsidRPr="00F77BE5">
        <w:rPr>
          <w:rFonts w:ascii="Consolas" w:eastAsia="Times New Roman" w:hAnsi="Consolas" w:cs="Courier New"/>
          <w:color w:val="404040"/>
          <w:sz w:val="18"/>
          <w:szCs w:val="18"/>
          <w:shd w:val="clear" w:color="auto" w:fill="FFFFCC"/>
        </w:rPr>
        <w:lastRenderedPageBreak/>
        <w:t xml:space="preserve">      </w:t>
      </w:r>
      <w:r w:rsidRPr="00F77BE5">
        <w:rPr>
          <w:rFonts w:ascii="Consolas" w:eastAsia="Times New Roman" w:hAnsi="Consolas" w:cs="Courier New"/>
          <w:b/>
          <w:bCs/>
          <w:color w:val="445588"/>
          <w:sz w:val="18"/>
          <w:szCs w:val="18"/>
          <w:shd w:val="clear" w:color="auto" w:fill="FFFFCC"/>
        </w:rPr>
        <w:t>int16_t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Pab_rel</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AOA_</w:t>
      </w:r>
      <w:proofErr w:type="gramStart"/>
      <w:r w:rsidRPr="00F77BE5">
        <w:rPr>
          <w:rFonts w:ascii="Consolas" w:eastAsia="Times New Roman" w:hAnsi="Consolas" w:cs="Courier New"/>
          <w:color w:val="333333"/>
          <w:sz w:val="18"/>
          <w:szCs w:val="18"/>
          <w:shd w:val="clear" w:color="auto" w:fill="FFFFCC"/>
        </w:rPr>
        <w:t>AngleComplexProductComp</w:t>
      </w:r>
      <w:r w:rsidRPr="00F77BE5">
        <w:rPr>
          <w:rFonts w:ascii="Consolas" w:eastAsia="Times New Roman" w:hAnsi="Consolas" w:cs="Courier New"/>
          <w:color w:val="404040"/>
          <w:sz w:val="18"/>
          <w:szCs w:val="18"/>
          <w:shd w:val="clear" w:color="auto" w:fill="FFFFCC"/>
        </w:rPr>
        <w:t>(</w:t>
      </w:r>
      <w:proofErr w:type="gramEnd"/>
      <w:r w:rsidRPr="00F77BE5">
        <w:rPr>
          <w:rFonts w:ascii="Consolas" w:eastAsia="Times New Roman" w:hAnsi="Consolas" w:cs="Courier New"/>
          <w:color w:val="333333"/>
          <w:sz w:val="18"/>
          <w:szCs w:val="18"/>
          <w:shd w:val="clear" w:color="auto" w:fill="FFFFCC"/>
        </w:rPr>
        <w:t>pI</w:t>
      </w:r>
      <w:r w:rsidRPr="00F77BE5">
        <w:rPr>
          <w:rFonts w:ascii="Consolas" w:eastAsia="Times New Roman" w:hAnsi="Consolas" w:cs="Courier New"/>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AOA_OFFSET_FIRST_VALID_SAMPLE</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r</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numAnt</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a</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i</w:t>
      </w:r>
      <w:r w:rsidRPr="00F77BE5">
        <w:rPr>
          <w:rFonts w:ascii="Consolas" w:eastAsia="Times New Roman" w:hAnsi="Consolas" w:cs="Courier New"/>
          <w:color w:val="404040"/>
          <w:sz w:val="18"/>
          <w:szCs w:val="18"/>
          <w:shd w:val="clear" w:color="auto" w:fill="FFFFCC"/>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0"/>
        <w:rPr>
          <w:rFonts w:ascii="Consolas" w:eastAsia="Times New Roman" w:hAnsi="Consolas" w:cs="Courier New"/>
          <w:color w:val="404040"/>
          <w:sz w:val="18"/>
          <w:szCs w:val="18"/>
          <w:shd w:val="clear" w:color="auto" w:fill="FFFFCC"/>
        </w:rPr>
      </w:pPr>
      <w:r w:rsidRPr="00F77BE5">
        <w:rPr>
          <w:rFonts w:ascii="Consolas" w:eastAsia="Times New Roman" w:hAnsi="Consolas" w:cs="Courier New"/>
          <w:color w:val="404040"/>
          <w:sz w:val="18"/>
          <w:szCs w:val="18"/>
          <w:shd w:val="clear" w:color="auto" w:fill="FFFFCC"/>
        </w:rPr>
        <w:t xml:space="preserve">                                                    </w:t>
      </w:r>
      <w:proofErr w:type="gramStart"/>
      <w:r w:rsidRPr="00F77BE5">
        <w:rPr>
          <w:rFonts w:ascii="Consolas" w:eastAsia="Times New Roman" w:hAnsi="Consolas" w:cs="Courier New"/>
          <w:color w:val="333333"/>
          <w:sz w:val="18"/>
          <w:szCs w:val="18"/>
          <w:shd w:val="clear" w:color="auto" w:fill="FFFFCC"/>
        </w:rPr>
        <w:t>pQ</w:t>
      </w:r>
      <w:r w:rsidRPr="00F77BE5">
        <w:rPr>
          <w:rFonts w:ascii="Consolas" w:eastAsia="Times New Roman" w:hAnsi="Consolas" w:cs="Courier New"/>
          <w:color w:val="404040"/>
          <w:sz w:val="18"/>
          <w:szCs w:val="18"/>
          <w:shd w:val="clear" w:color="auto" w:fill="FFFFCC"/>
        </w:rPr>
        <w:t>[</w:t>
      </w:r>
      <w:proofErr w:type="gramEnd"/>
      <w:r w:rsidRPr="00F77BE5">
        <w:rPr>
          <w:rFonts w:ascii="Consolas" w:eastAsia="Times New Roman" w:hAnsi="Consolas" w:cs="Courier New"/>
          <w:color w:val="333333"/>
          <w:sz w:val="18"/>
          <w:szCs w:val="18"/>
          <w:shd w:val="clear" w:color="auto" w:fill="FFFFCC"/>
        </w:rPr>
        <w:t>AOA_OFFSET_FIRST_VALID_SAMPLE</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r</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numAnt</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a</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i</w:t>
      </w:r>
      <w:r w:rsidRPr="00F77BE5">
        <w:rPr>
          <w:rFonts w:ascii="Consolas" w:eastAsia="Times New Roman" w:hAnsi="Consolas" w:cs="Courier New"/>
          <w:color w:val="404040"/>
          <w:sz w:val="18"/>
          <w:szCs w:val="18"/>
          <w:shd w:val="clear" w:color="auto" w:fill="FFFFCC"/>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0"/>
        <w:rPr>
          <w:rFonts w:ascii="Consolas" w:eastAsia="Times New Roman" w:hAnsi="Consolas" w:cs="Courier New"/>
          <w:color w:val="404040"/>
          <w:sz w:val="18"/>
          <w:szCs w:val="18"/>
          <w:shd w:val="clear" w:color="auto" w:fill="FFFFCC"/>
        </w:rPr>
      </w:pPr>
      <w:r w:rsidRPr="00F77BE5">
        <w:rPr>
          <w:rFonts w:ascii="Consolas" w:eastAsia="Times New Roman" w:hAnsi="Consolas" w:cs="Courier New"/>
          <w:color w:val="404040"/>
          <w:sz w:val="18"/>
          <w:szCs w:val="18"/>
          <w:shd w:val="clear" w:color="auto" w:fill="FFFFCC"/>
        </w:rPr>
        <w:t xml:space="preserve">                                                    </w:t>
      </w:r>
      <w:proofErr w:type="gramStart"/>
      <w:r w:rsidRPr="00F77BE5">
        <w:rPr>
          <w:rFonts w:ascii="Consolas" w:eastAsia="Times New Roman" w:hAnsi="Consolas" w:cs="Courier New"/>
          <w:color w:val="333333"/>
          <w:sz w:val="18"/>
          <w:szCs w:val="18"/>
          <w:shd w:val="clear" w:color="auto" w:fill="FFFFCC"/>
        </w:rPr>
        <w:t>pI</w:t>
      </w:r>
      <w:r w:rsidRPr="00F77BE5">
        <w:rPr>
          <w:rFonts w:ascii="Consolas" w:eastAsia="Times New Roman" w:hAnsi="Consolas" w:cs="Courier New"/>
          <w:color w:val="404040"/>
          <w:sz w:val="18"/>
          <w:szCs w:val="18"/>
          <w:shd w:val="clear" w:color="auto" w:fill="FFFFCC"/>
        </w:rPr>
        <w:t>[</w:t>
      </w:r>
      <w:proofErr w:type="gramEnd"/>
      <w:r w:rsidRPr="00F77BE5">
        <w:rPr>
          <w:rFonts w:ascii="Consolas" w:eastAsia="Times New Roman" w:hAnsi="Consolas" w:cs="Courier New"/>
          <w:color w:val="333333"/>
          <w:sz w:val="18"/>
          <w:szCs w:val="18"/>
          <w:shd w:val="clear" w:color="auto" w:fill="FFFFCC"/>
        </w:rPr>
        <w:t>AOA_OFFSET_FIRST_VALID_SAMPLE</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r</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numAnt</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b</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i</w:t>
      </w:r>
      <w:r w:rsidRPr="00F77BE5">
        <w:rPr>
          <w:rFonts w:ascii="Consolas" w:eastAsia="Times New Roman" w:hAnsi="Consolas" w:cs="Courier New"/>
          <w:color w:val="404040"/>
          <w:sz w:val="18"/>
          <w:szCs w:val="18"/>
          <w:shd w:val="clear" w:color="auto" w:fill="FFFFCC"/>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0"/>
        <w:rPr>
          <w:rFonts w:ascii="Consolas" w:eastAsia="Times New Roman" w:hAnsi="Consolas" w:cs="Courier New"/>
          <w:color w:val="404040"/>
          <w:sz w:val="18"/>
          <w:szCs w:val="18"/>
          <w:shd w:val="clear" w:color="auto" w:fill="FFFFCC"/>
        </w:rPr>
      </w:pPr>
      <w:r w:rsidRPr="00F77BE5">
        <w:rPr>
          <w:rFonts w:ascii="Consolas" w:eastAsia="Times New Roman" w:hAnsi="Consolas" w:cs="Courier New"/>
          <w:color w:val="404040"/>
          <w:sz w:val="18"/>
          <w:szCs w:val="18"/>
          <w:shd w:val="clear" w:color="auto" w:fill="FFFFCC"/>
        </w:rPr>
        <w:t xml:space="preserve">                                                    </w:t>
      </w:r>
      <w:proofErr w:type="gramStart"/>
      <w:r w:rsidRPr="00F77BE5">
        <w:rPr>
          <w:rFonts w:ascii="Consolas" w:eastAsia="Times New Roman" w:hAnsi="Consolas" w:cs="Courier New"/>
          <w:color w:val="333333"/>
          <w:sz w:val="18"/>
          <w:szCs w:val="18"/>
          <w:shd w:val="clear" w:color="auto" w:fill="FFFFCC"/>
        </w:rPr>
        <w:t>pQ</w:t>
      </w:r>
      <w:r w:rsidRPr="00F77BE5">
        <w:rPr>
          <w:rFonts w:ascii="Consolas" w:eastAsia="Times New Roman" w:hAnsi="Consolas" w:cs="Courier New"/>
          <w:color w:val="404040"/>
          <w:sz w:val="18"/>
          <w:szCs w:val="18"/>
          <w:shd w:val="clear" w:color="auto" w:fill="FFFFCC"/>
        </w:rPr>
        <w:t>[</w:t>
      </w:r>
      <w:proofErr w:type="gramEnd"/>
      <w:r w:rsidRPr="00F77BE5">
        <w:rPr>
          <w:rFonts w:ascii="Consolas" w:eastAsia="Times New Roman" w:hAnsi="Consolas" w:cs="Courier New"/>
          <w:color w:val="333333"/>
          <w:sz w:val="18"/>
          <w:szCs w:val="18"/>
          <w:shd w:val="clear" w:color="auto" w:fill="FFFFCC"/>
        </w:rPr>
        <w:t>AOA_OFFSET_FIRST_VALID_SAMPLE</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r</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numAnt</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b</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333333"/>
          <w:sz w:val="18"/>
          <w:szCs w:val="18"/>
          <w:shd w:val="clear" w:color="auto" w:fill="FFFFCC"/>
        </w:rPr>
        <w:t>sampleRate</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b/>
          <w:bCs/>
          <w:color w:val="404040"/>
          <w:sz w:val="18"/>
          <w:szCs w:val="18"/>
          <w:shd w:val="clear" w:color="auto" w:fill="FFFFCC"/>
        </w:rPr>
        <w:t>+</w:t>
      </w:r>
      <w:r w:rsidRPr="00F77BE5">
        <w:rPr>
          <w:rFonts w:ascii="Consolas" w:eastAsia="Times New Roman" w:hAnsi="Consolas" w:cs="Courier New"/>
          <w:color w:val="404040"/>
          <w:sz w:val="18"/>
          <w:szCs w:val="18"/>
          <w:shd w:val="clear" w:color="auto" w:fill="FFFFCC"/>
        </w:rPr>
        <w:t xml:space="preserve"> </w:t>
      </w:r>
      <w:r w:rsidRPr="00F77BE5">
        <w:rPr>
          <w:rFonts w:ascii="Consolas" w:eastAsia="Times New Roman" w:hAnsi="Consolas" w:cs="Courier New"/>
          <w:color w:val="333333"/>
          <w:sz w:val="18"/>
          <w:szCs w:val="18"/>
          <w:shd w:val="clear" w:color="auto" w:fill="FFFFCC"/>
        </w:rPr>
        <w:t>i</w:t>
      </w:r>
      <w:r w:rsidRPr="00F77BE5">
        <w:rPr>
          <w:rFonts w:ascii="Consolas" w:eastAsia="Times New Roman" w:hAnsi="Consolas" w:cs="Courier New"/>
          <w:color w:val="404040"/>
          <w:sz w:val="18"/>
          <w:szCs w:val="18"/>
          <w:shd w:val="clear" w:color="auto" w:fill="FFFFCC"/>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xml:space="preserve">// </w:t>
      </w:r>
      <w:proofErr w:type="gramStart"/>
      <w:r w:rsidRPr="00F77BE5">
        <w:rPr>
          <w:rFonts w:ascii="Consolas" w:eastAsia="Times New Roman" w:hAnsi="Consolas" w:cs="Courier New"/>
          <w:i/>
          <w:iCs/>
          <w:color w:val="999988"/>
          <w:sz w:val="18"/>
          <w:szCs w:val="18"/>
        </w:rPr>
        <w:t>Add</w:t>
      </w:r>
      <w:proofErr w:type="gramEnd"/>
      <w:r w:rsidRPr="00F77BE5">
        <w:rPr>
          <w:rFonts w:ascii="Consolas" w:eastAsia="Times New Roman" w:hAnsi="Consolas" w:cs="Courier New"/>
          <w:i/>
          <w:iCs/>
          <w:color w:val="999988"/>
          <w:sz w:val="18"/>
          <w:szCs w:val="18"/>
        </w:rPr>
        <w:t xml:space="preserve"> to averages</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v-- Correct for angle drift / ADC sampling frequency error</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antenna_versus_avg</w:t>
      </w:r>
      <w:r w:rsidRPr="00F77BE5">
        <w:rPr>
          <w:rFonts w:ascii="Consolas" w:eastAsia="Times New Roman" w:hAnsi="Consolas" w:cs="Courier New"/>
          <w:color w:val="404040"/>
          <w:sz w:val="18"/>
          <w:szCs w:val="18"/>
        </w:rPr>
        <w:t>[</w:t>
      </w:r>
      <w:r w:rsidRPr="00F77BE5">
        <w:rPr>
          <w:rFonts w:ascii="Consolas" w:eastAsia="Times New Roman" w:hAnsi="Consolas" w:cs="Courier New"/>
          <w:color w:val="333333"/>
          <w:sz w:val="18"/>
          <w:szCs w:val="18"/>
        </w:rPr>
        <w:t>a</w:t>
      </w:r>
      <w:proofErr w:type="gramStart"/>
      <w:r w:rsidRPr="00F77BE5">
        <w:rPr>
          <w:rFonts w:ascii="Consolas" w:eastAsia="Times New Roman" w:hAnsi="Consolas" w:cs="Courier New"/>
          <w:color w:val="404040"/>
          <w:sz w:val="18"/>
          <w:szCs w:val="18"/>
        </w:rPr>
        <w:t>][</w:t>
      </w:r>
      <w:proofErr w:type="gramEnd"/>
      <w:r w:rsidRPr="00F77BE5">
        <w:rPr>
          <w:rFonts w:ascii="Consolas" w:eastAsia="Times New Roman" w:hAnsi="Consolas" w:cs="Courier New"/>
          <w:color w:val="333333"/>
          <w:sz w:val="18"/>
          <w:szCs w:val="18"/>
        </w:rPr>
        <w:t>b</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Pab_rel</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Paa_rel</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abs</w:t>
      </w:r>
      <w:r w:rsidRPr="00F77BE5">
        <w:rPr>
          <w:rFonts w:ascii="Consolas" w:eastAsia="Times New Roman" w:hAnsi="Consolas" w:cs="Courier New"/>
          <w:color w:val="404040"/>
          <w:sz w:val="18"/>
          <w:szCs w:val="18"/>
        </w:rPr>
        <w:t>(</w:t>
      </w:r>
      <w:r w:rsidRPr="00F77BE5">
        <w:rPr>
          <w:rFonts w:ascii="Consolas" w:eastAsia="Times New Roman" w:hAnsi="Consolas" w:cs="Courier New"/>
          <w:color w:val="333333"/>
          <w:sz w:val="18"/>
          <w:szCs w:val="18"/>
        </w:rPr>
        <w:t>a</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b</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numAnt</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antenna_versus_cnt</w:t>
      </w:r>
      <w:r w:rsidRPr="00F77BE5">
        <w:rPr>
          <w:rFonts w:ascii="Consolas" w:eastAsia="Times New Roman" w:hAnsi="Consolas" w:cs="Courier New"/>
          <w:color w:val="404040"/>
          <w:sz w:val="18"/>
          <w:szCs w:val="18"/>
        </w:rPr>
        <w:t>[</w:t>
      </w:r>
      <w:r w:rsidRPr="00F77BE5">
        <w:rPr>
          <w:rFonts w:ascii="Consolas" w:eastAsia="Times New Roman" w:hAnsi="Consolas" w:cs="Courier New"/>
          <w:color w:val="333333"/>
          <w:sz w:val="18"/>
          <w:szCs w:val="18"/>
        </w:rPr>
        <w:t>a</w:t>
      </w:r>
      <w:proofErr w:type="gramStart"/>
      <w:r w:rsidRPr="00F77BE5">
        <w:rPr>
          <w:rFonts w:ascii="Consolas" w:eastAsia="Times New Roman" w:hAnsi="Consolas" w:cs="Courier New"/>
          <w:color w:val="404040"/>
          <w:sz w:val="18"/>
          <w:szCs w:val="18"/>
        </w:rPr>
        <w:t>][</w:t>
      </w:r>
      <w:proofErr w:type="gramEnd"/>
      <w:r w:rsidRPr="00F77BE5">
        <w:rPr>
          <w:rFonts w:ascii="Consolas" w:eastAsia="Times New Roman" w:hAnsi="Consolas" w:cs="Courier New"/>
          <w:color w:val="333333"/>
          <w:sz w:val="18"/>
          <w:szCs w:val="18"/>
        </w:rPr>
        <w:t>b</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b/>
          <w:bCs/>
          <w:color w:val="445588"/>
          <w:sz w:val="18"/>
          <w:szCs w:val="18"/>
        </w:rPr>
        <w:t>int32_t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AOA_</w:t>
      </w:r>
      <w:proofErr w:type="gramStart"/>
      <w:r w:rsidRPr="00F77BE5">
        <w:rPr>
          <w:rFonts w:ascii="Consolas" w:eastAsia="Times New Roman" w:hAnsi="Consolas" w:cs="Courier New"/>
          <w:color w:val="333333"/>
          <w:sz w:val="18"/>
          <w:szCs w:val="18"/>
        </w:rPr>
        <w:t>AngleComplexProductComp</w:t>
      </w:r>
      <w:r w:rsidRPr="00F77BE5">
        <w:rPr>
          <w:rFonts w:ascii="Consolas" w:eastAsia="Times New Roman" w:hAnsi="Consolas" w:cs="Courier New"/>
          <w:color w:val="404040"/>
          <w:sz w:val="18"/>
          <w:szCs w:val="18"/>
        </w:rPr>
        <w:t>(</w:t>
      </w:r>
      <w:proofErr w:type="gramEnd"/>
      <w:r w:rsidRPr="00F77BE5">
        <w:rPr>
          <w:rFonts w:ascii="Consolas" w:eastAsia="Times New Roman" w:hAnsi="Consolas" w:cs="Courier New"/>
          <w:b/>
          <w:bCs/>
          <w:color w:val="445588"/>
          <w:sz w:val="18"/>
          <w:szCs w:val="18"/>
        </w:rPr>
        <w:t>int32_t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Xre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45588"/>
          <w:sz w:val="18"/>
          <w:szCs w:val="18"/>
        </w:rPr>
        <w:t>int32_t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Xim</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45588"/>
          <w:sz w:val="18"/>
          <w:szCs w:val="18"/>
        </w:rPr>
        <w:t>int32_t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Yre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45588"/>
          <w:sz w:val="18"/>
          <w:szCs w:val="18"/>
        </w:rPr>
        <w:t>int32_t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Yim</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b/>
          <w:bCs/>
          <w:color w:val="445588"/>
          <w:sz w:val="18"/>
          <w:szCs w:val="18"/>
        </w:rPr>
        <w:t>int32_t</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Zre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Zim</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b/>
          <w:bCs/>
          <w:color w:val="445588"/>
          <w:sz w:val="18"/>
          <w:szCs w:val="18"/>
        </w:rPr>
        <w:t>int16_t</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angle</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X*conj(Y)</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Zre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Xre</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Yre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Xim</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Yim</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Zim</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Xim</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Yre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Xre</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333333"/>
          <w:sz w:val="18"/>
          <w:szCs w:val="18"/>
        </w:rPr>
        <w:t>Yim</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i/>
          <w:iCs/>
          <w:color w:val="999988"/>
          <w:sz w:val="18"/>
          <w:szCs w:val="18"/>
        </w:rPr>
        <w:t>// Angle. The angle is returned in 256/2*pi format [-128,127] values</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color w:val="333333"/>
          <w:sz w:val="18"/>
          <w:szCs w:val="18"/>
        </w:rPr>
        <w:t>angle</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AOA_iatan2sc</w:t>
      </w:r>
      <w:r w:rsidRPr="00F77BE5">
        <w:rPr>
          <w:rFonts w:ascii="Consolas" w:eastAsia="Times New Roman" w:hAnsi="Consolas" w:cs="Courier New"/>
          <w:color w:val="404040"/>
          <w:sz w:val="18"/>
          <w:szCs w:val="18"/>
        </w:rPr>
        <w:t>((</w:t>
      </w:r>
      <w:r w:rsidRPr="00F77BE5">
        <w:rPr>
          <w:rFonts w:ascii="Consolas" w:eastAsia="Times New Roman" w:hAnsi="Consolas" w:cs="Courier New"/>
          <w:b/>
          <w:bCs/>
          <w:color w:val="445588"/>
          <w:sz w:val="18"/>
          <w:szCs w:val="18"/>
        </w:rPr>
        <w:t>int32_t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Zim</w:t>
      </w:r>
      <w:r w:rsidRPr="00F77BE5">
        <w:rPr>
          <w:rFonts w:ascii="Consolas" w:eastAsia="Times New Roman" w:hAnsi="Consolas" w:cs="Courier New"/>
          <w:color w:val="404040"/>
          <w:sz w:val="18"/>
          <w:szCs w:val="18"/>
        </w:rPr>
        <w:t>, (</w:t>
      </w:r>
      <w:r w:rsidRPr="00F77BE5">
        <w:rPr>
          <w:rFonts w:ascii="Consolas" w:eastAsia="Times New Roman" w:hAnsi="Consolas" w:cs="Courier New"/>
          <w:b/>
          <w:bCs/>
          <w:color w:val="445588"/>
          <w:sz w:val="18"/>
          <w:szCs w:val="18"/>
        </w:rPr>
        <w:t>int32_t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Zre</w:t>
      </w:r>
      <w:r w:rsidRPr="00F77BE5">
        <w:rPr>
          <w:rFonts w:ascii="Consolas" w:eastAsia="Times New Roman" w:hAnsi="Consolas" w:cs="Courier New"/>
          <w:color w:val="404040"/>
          <w:sz w:val="18"/>
          <w:szCs w:val="18"/>
        </w:rPr>
        <w:t>);</w:t>
      </w: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
    <w:p w:rsidR="00F77BE5" w:rsidRPr="00F77BE5" w:rsidRDefault="00F77BE5" w:rsidP="00F7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F77BE5">
        <w:rPr>
          <w:rFonts w:ascii="Consolas" w:eastAsia="Times New Roman" w:hAnsi="Consolas" w:cs="Courier New"/>
          <w:color w:val="404040"/>
          <w:sz w:val="18"/>
          <w:szCs w:val="18"/>
        </w:rPr>
        <w:t xml:space="preserve">  </w:t>
      </w:r>
      <w:proofErr w:type="gramStart"/>
      <w:r w:rsidRPr="00F77BE5">
        <w:rPr>
          <w:rFonts w:ascii="Consolas" w:eastAsia="Times New Roman" w:hAnsi="Consolas" w:cs="Courier New"/>
          <w:b/>
          <w:bCs/>
          <w:color w:val="404040"/>
          <w:sz w:val="18"/>
          <w:szCs w:val="18"/>
        </w:rPr>
        <w:t>return</w:t>
      </w:r>
      <w:proofErr w:type="gramEnd"/>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angle</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b/>
          <w:bCs/>
          <w:color w:val="404040"/>
          <w:sz w:val="18"/>
          <w:szCs w:val="18"/>
        </w:rPr>
        <w:t>*</w:t>
      </w:r>
      <w:r w:rsidRPr="00F77BE5">
        <w:rPr>
          <w:rFonts w:ascii="Consolas" w:eastAsia="Times New Roman" w:hAnsi="Consolas" w:cs="Courier New"/>
          <w:color w:val="404040"/>
          <w:sz w:val="18"/>
          <w:szCs w:val="18"/>
        </w:rPr>
        <w:t xml:space="preserve"> </w:t>
      </w:r>
      <w:r w:rsidRPr="00F77BE5">
        <w:rPr>
          <w:rFonts w:ascii="Consolas" w:eastAsia="Times New Roman" w:hAnsi="Consolas" w:cs="Courier New"/>
          <w:color w:val="333333"/>
          <w:sz w:val="18"/>
          <w:szCs w:val="18"/>
        </w:rPr>
        <w:t>angleconst</w:t>
      </w:r>
      <w:r w:rsidRPr="00F77BE5">
        <w:rPr>
          <w:rFonts w:ascii="Consolas" w:eastAsia="Times New Roman" w:hAnsi="Consolas" w:cs="Courier New"/>
          <w:color w:val="404040"/>
          <w:sz w:val="18"/>
          <w:szCs w:val="18"/>
        </w:rPr>
        <w:t>);</w:t>
      </w:r>
    </w:p>
    <w:p w:rsidR="00F77BE5" w:rsidRDefault="00F77BE5" w:rsidP="00C03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hAnsi="Consolas" w:cs="Courier New" w:hint="eastAsia"/>
          <w:color w:val="404040"/>
          <w:sz w:val="18"/>
          <w:szCs w:val="18"/>
        </w:rPr>
      </w:pPr>
      <w:r w:rsidRPr="00F77BE5">
        <w:rPr>
          <w:rFonts w:ascii="Consolas" w:eastAsia="Times New Roman" w:hAnsi="Consolas" w:cs="Courier New"/>
          <w:color w:val="404040"/>
          <w:sz w:val="18"/>
          <w:szCs w:val="18"/>
        </w:rPr>
        <w:t>}</w:t>
      </w:r>
    </w:p>
    <w:p w:rsidR="00C03718" w:rsidRPr="00C03718" w:rsidRDefault="00C03718" w:rsidP="00C03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hAnsi="Consolas" w:cs="Courier New" w:hint="eastAsia"/>
          <w:color w:val="404040"/>
          <w:sz w:val="18"/>
          <w:szCs w:val="18"/>
        </w:rPr>
      </w:pPr>
    </w:p>
    <w:p w:rsidR="00237F3A" w:rsidRDefault="00237F3A" w:rsidP="00FA2421">
      <w:r w:rsidRPr="00237F3A">
        <w:rPr>
          <w:rFonts w:hint="eastAsia"/>
        </w:rPr>
        <w:t>需要强调的一点是，实际上</w:t>
      </w:r>
      <w:r w:rsidRPr="00237F3A">
        <w:rPr>
          <w:rFonts w:hint="eastAsia"/>
        </w:rPr>
        <w:t>250kHz</w:t>
      </w:r>
      <w:r w:rsidR="006F24FF">
        <w:rPr>
          <w:rFonts w:hint="eastAsia"/>
        </w:rPr>
        <w:t>可能并不准确</w:t>
      </w:r>
      <w:r w:rsidRPr="00237F3A">
        <w:rPr>
          <w:rFonts w:hint="eastAsia"/>
        </w:rPr>
        <w:t>（例如，可能为</w:t>
      </w:r>
      <w:r w:rsidRPr="00237F3A">
        <w:rPr>
          <w:rFonts w:hint="eastAsia"/>
        </w:rPr>
        <w:t>255kHz</w:t>
      </w:r>
      <w:r w:rsidRPr="00237F3A">
        <w:rPr>
          <w:rFonts w:hint="eastAsia"/>
        </w:rPr>
        <w:t>或</w:t>
      </w:r>
      <w:r w:rsidRPr="00237F3A">
        <w:rPr>
          <w:rFonts w:hint="eastAsia"/>
        </w:rPr>
        <w:t>245kHZ</w:t>
      </w:r>
      <w:r w:rsidRPr="00237F3A">
        <w:rPr>
          <w:rFonts w:hint="eastAsia"/>
        </w:rPr>
        <w:t>），因此，</w:t>
      </w:r>
      <w:r w:rsidRPr="00237F3A">
        <w:rPr>
          <w:rFonts w:hint="eastAsia"/>
        </w:rPr>
        <w:t>ant_1 sample_n</w:t>
      </w:r>
      <w:r w:rsidRPr="00237F3A">
        <w:rPr>
          <w:rFonts w:hint="eastAsia"/>
        </w:rPr>
        <w:t>与</w:t>
      </w:r>
      <w:r w:rsidRPr="00237F3A">
        <w:rPr>
          <w:rFonts w:hint="eastAsia"/>
        </w:rPr>
        <w:t>ant_1 sample_</w:t>
      </w:r>
      <w:r w:rsidRPr="00237F3A">
        <w:rPr>
          <w:rFonts w:hint="eastAsia"/>
        </w:rPr>
        <w:t>（</w:t>
      </w:r>
      <w:r w:rsidRPr="00237F3A">
        <w:rPr>
          <w:rFonts w:hint="eastAsia"/>
        </w:rPr>
        <w:t>n + 16 * 1</w:t>
      </w:r>
      <w:r w:rsidRPr="00237F3A">
        <w:rPr>
          <w:rFonts w:hint="eastAsia"/>
        </w:rPr>
        <w:t>）之间存在微小的相位差。</w:t>
      </w:r>
      <w:r w:rsidRPr="00237F3A">
        <w:rPr>
          <w:rFonts w:hint="eastAsia"/>
        </w:rPr>
        <w:t xml:space="preserve"> </w:t>
      </w:r>
      <w:r>
        <w:rPr>
          <w:rFonts w:hint="eastAsia"/>
        </w:rPr>
        <w:t>所以代码里</w:t>
      </w:r>
      <w:r w:rsidRPr="00237F3A">
        <w:rPr>
          <w:rFonts w:hint="eastAsia"/>
        </w:rPr>
        <w:t>应用了运行时间补偿：</w:t>
      </w:r>
    </w:p>
    <w:p w:rsidR="00237F3A" w:rsidRDefault="00237F3A" w:rsidP="00237F3A">
      <w:pPr>
        <w:shd w:val="clear" w:color="auto" w:fill="FCFCFC"/>
        <w:rPr>
          <w:rFonts w:ascii="Arial" w:hAnsi="Arial" w:cs="Arial"/>
          <w:color w:val="555555"/>
        </w:rPr>
      </w:pPr>
      <w:proofErr w:type="gramStart"/>
      <w:r>
        <w:rPr>
          <w:rStyle w:val="caption-number"/>
          <w:rFonts w:ascii="Arial" w:hAnsi="Arial" w:cs="Arial"/>
          <w:color w:val="555555"/>
        </w:rPr>
        <w:t>Listing 102.</w:t>
      </w:r>
      <w:proofErr w:type="gramEnd"/>
      <w:r>
        <w:rPr>
          <w:rStyle w:val="caption-number"/>
          <w:rFonts w:ascii="Arial" w:hAnsi="Arial" w:cs="Arial"/>
          <w:color w:val="555555"/>
        </w:rPr>
        <w:t> </w:t>
      </w:r>
      <w:proofErr w:type="gramStart"/>
      <w:r>
        <w:rPr>
          <w:rStyle w:val="caption-text"/>
          <w:rFonts w:ascii="Arial" w:hAnsi="Arial" w:cs="Arial"/>
          <w:color w:val="555555"/>
        </w:rPr>
        <w:t>Compensation method.</w:t>
      </w:r>
      <w:proofErr w:type="gramEnd"/>
      <w:r>
        <w:rPr>
          <w:rFonts w:ascii="Arial" w:hAnsi="Arial" w:cs="Arial"/>
          <w:color w:val="555555"/>
        </w:rPr>
        <w:fldChar w:fldCharType="begin"/>
      </w:r>
      <w:r>
        <w:rPr>
          <w:rFonts w:ascii="Arial" w:hAnsi="Arial" w:cs="Arial"/>
          <w:color w:val="555555"/>
        </w:rPr>
        <w:instrText xml:space="preserve"> HYPERLINK "http://dev.ti.com/tirex/explore/content/simplelink_cc13x2_26x2_sdk_3_30_00_03/docs/ble5stack/ble_user_guide/html/ble-stack-5.x-guide/localization-index-cc13x2_26x2.html" \l "id11" \o "Permalink to this code" </w:instrText>
      </w:r>
      <w:r>
        <w:rPr>
          <w:rFonts w:ascii="Arial" w:hAnsi="Arial" w:cs="Arial"/>
          <w:color w:val="555555"/>
        </w:rPr>
        <w:fldChar w:fldCharType="separate"/>
      </w:r>
      <w:r>
        <w:rPr>
          <w:rStyle w:val="Hyperlink"/>
          <w:rFonts w:ascii="Arial" w:hAnsi="Arial" w:cs="Arial"/>
          <w:color w:val="9B59B6"/>
        </w:rPr>
        <w:t>¶</w:t>
      </w:r>
      <w:r>
        <w:rPr>
          <w:rFonts w:ascii="Arial" w:hAnsi="Arial" w:cs="Arial"/>
          <w:color w:val="555555"/>
        </w:rPr>
        <w:fldChar w:fldCharType="end"/>
      </w:r>
    </w:p>
    <w:p w:rsidR="006F24FF" w:rsidRPr="006C4E9D" w:rsidRDefault="006F24FF" w:rsidP="006F2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C4E9D">
        <w:rPr>
          <w:rFonts w:ascii="Consolas" w:eastAsia="Times New Roman" w:hAnsi="Consolas" w:cs="Courier New"/>
          <w:i/>
          <w:iCs/>
          <w:color w:val="999988"/>
          <w:sz w:val="18"/>
          <w:szCs w:val="18"/>
        </w:rPr>
        <w:t xml:space="preserve">// </w:t>
      </w:r>
      <w:proofErr w:type="gramStart"/>
      <w:r w:rsidRPr="006C4E9D">
        <w:rPr>
          <w:rFonts w:ascii="Consolas" w:eastAsia="Times New Roman" w:hAnsi="Consolas" w:cs="Courier New"/>
          <w:i/>
          <w:iCs/>
          <w:color w:val="999988"/>
          <w:sz w:val="18"/>
          <w:szCs w:val="18"/>
        </w:rPr>
        <w:t>Calculate</w:t>
      </w:r>
      <w:proofErr w:type="gramEnd"/>
      <w:r w:rsidRPr="006C4E9D">
        <w:rPr>
          <w:rFonts w:ascii="Consolas" w:eastAsia="Times New Roman" w:hAnsi="Consolas" w:cs="Courier New"/>
          <w:i/>
          <w:iCs/>
          <w:color w:val="999988"/>
          <w:sz w:val="18"/>
          <w:szCs w:val="18"/>
        </w:rPr>
        <w:t xml:space="preserve"> the phase drift across one antenna repetition (X * complex conjugate (Y))</w:t>
      </w:r>
    </w:p>
    <w:p w:rsidR="006F24FF" w:rsidRPr="006C4E9D" w:rsidRDefault="006F24FF" w:rsidP="006F2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C4E9D">
        <w:rPr>
          <w:rFonts w:ascii="Consolas" w:eastAsia="Times New Roman" w:hAnsi="Consolas" w:cs="Courier New"/>
          <w:b/>
          <w:bCs/>
          <w:color w:val="445588"/>
          <w:sz w:val="18"/>
          <w:szCs w:val="18"/>
        </w:rPr>
        <w:t>int16_t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Paa_rel</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AOA_</w:t>
      </w:r>
      <w:proofErr w:type="gramStart"/>
      <w:r w:rsidRPr="006C4E9D">
        <w:rPr>
          <w:rFonts w:ascii="Consolas" w:eastAsia="Times New Roman" w:hAnsi="Consolas" w:cs="Courier New"/>
          <w:color w:val="333333"/>
          <w:sz w:val="18"/>
          <w:szCs w:val="18"/>
        </w:rPr>
        <w:t>AngleComplexProductComp</w:t>
      </w:r>
      <w:r w:rsidRPr="006C4E9D">
        <w:rPr>
          <w:rFonts w:ascii="Consolas" w:eastAsia="Times New Roman" w:hAnsi="Consolas" w:cs="Courier New"/>
          <w:color w:val="404040"/>
          <w:sz w:val="18"/>
          <w:szCs w:val="18"/>
        </w:rPr>
        <w:t>(</w:t>
      </w:r>
      <w:proofErr w:type="gramEnd"/>
      <w:r w:rsidRPr="006C4E9D">
        <w:rPr>
          <w:rFonts w:ascii="Consolas" w:eastAsia="Times New Roman" w:hAnsi="Consolas" w:cs="Courier New"/>
          <w:color w:val="333333"/>
          <w:sz w:val="18"/>
          <w:szCs w:val="18"/>
        </w:rPr>
        <w:t>pI</w:t>
      </w:r>
      <w:r w:rsidRPr="006C4E9D">
        <w:rPr>
          <w:rFonts w:ascii="Consolas" w:eastAsia="Times New Roman" w:hAnsi="Consolas" w:cs="Courier New"/>
          <w:color w:val="404040"/>
          <w:sz w:val="18"/>
          <w:szCs w:val="18"/>
        </w:rPr>
        <w:t>[</w:t>
      </w:r>
      <w:r w:rsidRPr="006C4E9D">
        <w:rPr>
          <w:rFonts w:ascii="Consolas" w:eastAsia="Times New Roman" w:hAnsi="Consolas" w:cs="Courier New"/>
          <w:color w:val="333333"/>
          <w:sz w:val="18"/>
          <w:szCs w:val="18"/>
        </w:rPr>
        <w:t>AOA_OFFSET_FIRST_VALID_SAMPLE</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r</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numAnt</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a</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i</w:t>
      </w:r>
      <w:r w:rsidRPr="006C4E9D">
        <w:rPr>
          <w:rFonts w:ascii="Consolas" w:eastAsia="Times New Roman" w:hAnsi="Consolas" w:cs="Courier New"/>
          <w:color w:val="404040"/>
          <w:sz w:val="18"/>
          <w:szCs w:val="18"/>
        </w:rPr>
        <w:t>],</w:t>
      </w:r>
    </w:p>
    <w:p w:rsidR="006F24FF" w:rsidRPr="006C4E9D" w:rsidRDefault="006F24FF" w:rsidP="006F2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C4E9D">
        <w:rPr>
          <w:rFonts w:ascii="Consolas" w:eastAsia="Times New Roman" w:hAnsi="Consolas" w:cs="Courier New"/>
          <w:color w:val="404040"/>
          <w:sz w:val="18"/>
          <w:szCs w:val="18"/>
        </w:rPr>
        <w:t xml:space="preserve">                                              </w:t>
      </w:r>
      <w:proofErr w:type="gramStart"/>
      <w:r w:rsidRPr="006C4E9D">
        <w:rPr>
          <w:rFonts w:ascii="Consolas" w:eastAsia="Times New Roman" w:hAnsi="Consolas" w:cs="Courier New"/>
          <w:color w:val="333333"/>
          <w:sz w:val="18"/>
          <w:szCs w:val="18"/>
        </w:rPr>
        <w:t>pQ</w:t>
      </w:r>
      <w:r w:rsidRPr="006C4E9D">
        <w:rPr>
          <w:rFonts w:ascii="Consolas" w:eastAsia="Times New Roman" w:hAnsi="Consolas" w:cs="Courier New"/>
          <w:color w:val="404040"/>
          <w:sz w:val="18"/>
          <w:szCs w:val="18"/>
        </w:rPr>
        <w:t>[</w:t>
      </w:r>
      <w:proofErr w:type="gramEnd"/>
      <w:r w:rsidRPr="006C4E9D">
        <w:rPr>
          <w:rFonts w:ascii="Consolas" w:eastAsia="Times New Roman" w:hAnsi="Consolas" w:cs="Courier New"/>
          <w:color w:val="333333"/>
          <w:sz w:val="18"/>
          <w:szCs w:val="18"/>
        </w:rPr>
        <w:t>AOA_OFFSET_FIRST_VALID_SAMPLE</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r</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numAnt</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a</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i</w:t>
      </w:r>
      <w:r w:rsidRPr="006C4E9D">
        <w:rPr>
          <w:rFonts w:ascii="Consolas" w:eastAsia="Times New Roman" w:hAnsi="Consolas" w:cs="Courier New"/>
          <w:color w:val="404040"/>
          <w:sz w:val="18"/>
          <w:szCs w:val="18"/>
        </w:rPr>
        <w:t>],</w:t>
      </w:r>
    </w:p>
    <w:p w:rsidR="006F24FF" w:rsidRPr="006C4E9D" w:rsidRDefault="006F24FF" w:rsidP="006F2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C4E9D">
        <w:rPr>
          <w:rFonts w:ascii="Consolas" w:eastAsia="Times New Roman" w:hAnsi="Consolas" w:cs="Courier New"/>
          <w:color w:val="404040"/>
          <w:sz w:val="18"/>
          <w:szCs w:val="18"/>
        </w:rPr>
        <w:t xml:space="preserve">                                              </w:t>
      </w:r>
      <w:proofErr w:type="gramStart"/>
      <w:r w:rsidRPr="006C4E9D">
        <w:rPr>
          <w:rFonts w:ascii="Consolas" w:eastAsia="Times New Roman" w:hAnsi="Consolas" w:cs="Courier New"/>
          <w:color w:val="333333"/>
          <w:sz w:val="18"/>
          <w:szCs w:val="18"/>
        </w:rPr>
        <w:t>pI</w:t>
      </w:r>
      <w:r w:rsidRPr="006C4E9D">
        <w:rPr>
          <w:rFonts w:ascii="Consolas" w:eastAsia="Times New Roman" w:hAnsi="Consolas" w:cs="Courier New"/>
          <w:color w:val="404040"/>
          <w:sz w:val="18"/>
          <w:szCs w:val="18"/>
        </w:rPr>
        <w:t>[</w:t>
      </w:r>
      <w:proofErr w:type="gramEnd"/>
      <w:r w:rsidRPr="006C4E9D">
        <w:rPr>
          <w:rFonts w:ascii="Consolas" w:eastAsia="Times New Roman" w:hAnsi="Consolas" w:cs="Courier New"/>
          <w:color w:val="333333"/>
          <w:sz w:val="18"/>
          <w:szCs w:val="18"/>
        </w:rPr>
        <w:t>AOA_OFFSET_FIRST_VALID_SAMPLE</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r</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009999"/>
          <w:sz w:val="18"/>
          <w:szCs w:val="18"/>
        </w:rPr>
        <w:t>1</w:t>
      </w:r>
      <w:r w:rsidRPr="006C4E9D">
        <w:rPr>
          <w:rFonts w:ascii="Consolas" w:eastAsia="Times New Roman" w:hAnsi="Consolas" w:cs="Courier New"/>
          <w:color w:val="404040"/>
          <w:sz w:val="18"/>
          <w:szCs w:val="18"/>
        </w:rPr>
        <w:t>)</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numAnt</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a</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i</w:t>
      </w:r>
      <w:r w:rsidRPr="006C4E9D">
        <w:rPr>
          <w:rFonts w:ascii="Consolas" w:eastAsia="Times New Roman" w:hAnsi="Consolas" w:cs="Courier New"/>
          <w:color w:val="404040"/>
          <w:sz w:val="18"/>
          <w:szCs w:val="18"/>
        </w:rPr>
        <w:t>],</w:t>
      </w:r>
    </w:p>
    <w:p w:rsidR="00237F3A" w:rsidRDefault="006F24FF" w:rsidP="007E4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hAnsi="Consolas" w:cs="Courier New" w:hint="eastAsia"/>
          <w:color w:val="404040"/>
          <w:sz w:val="18"/>
          <w:szCs w:val="18"/>
        </w:rPr>
      </w:pPr>
      <w:r w:rsidRPr="006C4E9D">
        <w:rPr>
          <w:rFonts w:ascii="Consolas" w:eastAsia="Times New Roman" w:hAnsi="Consolas" w:cs="Courier New"/>
          <w:color w:val="404040"/>
          <w:sz w:val="18"/>
          <w:szCs w:val="18"/>
        </w:rPr>
        <w:t xml:space="preserve">                                              </w:t>
      </w:r>
      <w:proofErr w:type="gramStart"/>
      <w:r w:rsidRPr="006C4E9D">
        <w:rPr>
          <w:rFonts w:ascii="Consolas" w:eastAsia="Times New Roman" w:hAnsi="Consolas" w:cs="Courier New"/>
          <w:color w:val="333333"/>
          <w:sz w:val="18"/>
          <w:szCs w:val="18"/>
        </w:rPr>
        <w:t>pQ</w:t>
      </w:r>
      <w:r w:rsidRPr="006C4E9D">
        <w:rPr>
          <w:rFonts w:ascii="Consolas" w:eastAsia="Times New Roman" w:hAnsi="Consolas" w:cs="Courier New"/>
          <w:color w:val="404040"/>
          <w:sz w:val="18"/>
          <w:szCs w:val="18"/>
        </w:rPr>
        <w:t>[</w:t>
      </w:r>
      <w:proofErr w:type="gramEnd"/>
      <w:r w:rsidRPr="006C4E9D">
        <w:rPr>
          <w:rFonts w:ascii="Consolas" w:eastAsia="Times New Roman" w:hAnsi="Consolas" w:cs="Courier New"/>
          <w:color w:val="333333"/>
          <w:sz w:val="18"/>
          <w:szCs w:val="18"/>
        </w:rPr>
        <w:t>AOA_OFFSET_FIRST_VALID_SAMPLE</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r</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009999"/>
          <w:sz w:val="18"/>
          <w:szCs w:val="18"/>
        </w:rPr>
        <w:t>1</w:t>
      </w:r>
      <w:r w:rsidRPr="006C4E9D">
        <w:rPr>
          <w:rFonts w:ascii="Consolas" w:eastAsia="Times New Roman" w:hAnsi="Consolas" w:cs="Courier New"/>
          <w:color w:val="404040"/>
          <w:sz w:val="18"/>
          <w:szCs w:val="18"/>
        </w:rPr>
        <w:t>)</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numAnt</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a</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333333"/>
          <w:sz w:val="18"/>
          <w:szCs w:val="18"/>
        </w:rPr>
        <w:t>sampleRate</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b/>
          <w:bCs/>
          <w:color w:val="404040"/>
          <w:sz w:val="18"/>
          <w:szCs w:val="18"/>
        </w:rPr>
        <w:t>+</w:t>
      </w:r>
      <w:r w:rsidRPr="006C4E9D">
        <w:rPr>
          <w:rFonts w:ascii="Consolas" w:eastAsia="Times New Roman" w:hAnsi="Consolas" w:cs="Courier New"/>
          <w:color w:val="404040"/>
          <w:sz w:val="18"/>
          <w:szCs w:val="18"/>
        </w:rPr>
        <w:t xml:space="preserve"> </w:t>
      </w:r>
      <w:r w:rsidRPr="006C4E9D">
        <w:rPr>
          <w:rFonts w:ascii="Consolas" w:eastAsia="Times New Roman" w:hAnsi="Consolas" w:cs="Courier New"/>
          <w:color w:val="333333"/>
          <w:sz w:val="18"/>
          <w:szCs w:val="18"/>
        </w:rPr>
        <w:t>i</w:t>
      </w:r>
      <w:r w:rsidRPr="006C4E9D">
        <w:rPr>
          <w:rFonts w:ascii="Consolas" w:eastAsia="Times New Roman" w:hAnsi="Consolas" w:cs="Courier New"/>
          <w:color w:val="404040"/>
          <w:sz w:val="18"/>
          <w:szCs w:val="18"/>
        </w:rPr>
        <w:t>]);</w:t>
      </w:r>
    </w:p>
    <w:p w:rsidR="007E42BF" w:rsidRPr="007E42BF" w:rsidRDefault="007E42BF" w:rsidP="007E4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hAnsi="Consolas" w:cs="Courier New" w:hint="eastAsia"/>
          <w:color w:val="404040"/>
          <w:sz w:val="18"/>
          <w:szCs w:val="18"/>
        </w:rPr>
      </w:pPr>
    </w:p>
    <w:p w:rsidR="00237F3A" w:rsidRDefault="00237F3A" w:rsidP="00FA2421">
      <w:r w:rsidRPr="00237F3A">
        <w:rPr>
          <w:rFonts w:hint="eastAsia"/>
        </w:rPr>
        <w:t>由于非完美的</w:t>
      </w:r>
      <w:r w:rsidRPr="00237F3A">
        <w:rPr>
          <w:rFonts w:hint="eastAsia"/>
        </w:rPr>
        <w:t>250kHz</w:t>
      </w:r>
      <w:r>
        <w:rPr>
          <w:rFonts w:hint="eastAsia"/>
        </w:rPr>
        <w:t xml:space="preserve">  tone</w:t>
      </w:r>
      <w:r>
        <w:rPr>
          <w:rFonts w:hint="eastAsia"/>
        </w:rPr>
        <w:t>，</w:t>
      </w:r>
      <w:r w:rsidRPr="00237F3A">
        <w:rPr>
          <w:rFonts w:hint="eastAsia"/>
        </w:rPr>
        <w:t>会累积相位差。</w:t>
      </w:r>
      <w:r w:rsidRPr="00237F3A">
        <w:rPr>
          <w:rFonts w:hint="eastAsia"/>
        </w:rPr>
        <w:t xml:space="preserve"> </w:t>
      </w:r>
      <w:r w:rsidRPr="00237F3A">
        <w:rPr>
          <w:rFonts w:hint="eastAsia"/>
        </w:rPr>
        <w:t>假设每个周期都会有</w:t>
      </w:r>
      <w:r w:rsidRPr="00237F3A">
        <w:rPr>
          <w:rFonts w:hint="eastAsia"/>
        </w:rPr>
        <w:t>45</w:t>
      </w:r>
      <w:r w:rsidRPr="00237F3A">
        <w:rPr>
          <w:rFonts w:hint="eastAsia"/>
        </w:rPr>
        <w:t>度的延迟。</w:t>
      </w:r>
      <w:r w:rsidRPr="00237F3A">
        <w:rPr>
          <w:rFonts w:hint="eastAsia"/>
        </w:rPr>
        <w:t xml:space="preserve"> </w:t>
      </w:r>
      <w:r w:rsidRPr="00237F3A">
        <w:rPr>
          <w:rFonts w:hint="eastAsia"/>
        </w:rPr>
        <w:t>然后，在比较</w:t>
      </w:r>
      <w:r w:rsidRPr="00237F3A">
        <w:rPr>
          <w:rFonts w:hint="eastAsia"/>
        </w:rPr>
        <w:t>ant_1 sample_n</w:t>
      </w:r>
      <w:r w:rsidRPr="00237F3A">
        <w:rPr>
          <w:rFonts w:hint="eastAsia"/>
        </w:rPr>
        <w:t>和</w:t>
      </w:r>
      <w:r w:rsidRPr="00237F3A">
        <w:rPr>
          <w:rFonts w:hint="eastAsia"/>
        </w:rPr>
        <w:t>ant_1 sample_</w:t>
      </w:r>
      <w:r w:rsidRPr="00237F3A">
        <w:rPr>
          <w:rFonts w:hint="eastAsia"/>
        </w:rPr>
        <w:t>（</w:t>
      </w:r>
      <w:r w:rsidRPr="00237F3A">
        <w:rPr>
          <w:rFonts w:hint="eastAsia"/>
        </w:rPr>
        <w:t>n + 16 * 1</w:t>
      </w:r>
      <w:r w:rsidRPr="00237F3A">
        <w:rPr>
          <w:rFonts w:hint="eastAsia"/>
        </w:rPr>
        <w:t>）时，合计相位差为</w:t>
      </w:r>
      <w:r w:rsidRPr="00237F3A">
        <w:rPr>
          <w:rFonts w:hint="eastAsia"/>
        </w:rPr>
        <w:t>90</w:t>
      </w:r>
      <w:r w:rsidRPr="00237F3A">
        <w:rPr>
          <w:rFonts w:hint="eastAsia"/>
        </w:rPr>
        <w:t>度。</w:t>
      </w:r>
      <w:r w:rsidRPr="00237F3A">
        <w:rPr>
          <w:rFonts w:hint="eastAsia"/>
        </w:rPr>
        <w:t xml:space="preserve"> </w:t>
      </w:r>
      <w:r w:rsidRPr="00237F3A">
        <w:rPr>
          <w:rFonts w:hint="eastAsia"/>
        </w:rPr>
        <w:t>但是每个周期之间的实际相位差只有</w:t>
      </w:r>
      <w:r w:rsidRPr="00237F3A">
        <w:rPr>
          <w:rFonts w:hint="eastAsia"/>
        </w:rPr>
        <w:t>45</w:t>
      </w:r>
      <w:r w:rsidRPr="00237F3A">
        <w:rPr>
          <w:rFonts w:hint="eastAsia"/>
        </w:rPr>
        <w:t>度。</w:t>
      </w:r>
      <w:r w:rsidRPr="00237F3A">
        <w:rPr>
          <w:rFonts w:hint="eastAsia"/>
        </w:rPr>
        <w:t xml:space="preserve"> </w:t>
      </w:r>
      <w:r w:rsidRPr="00237F3A">
        <w:rPr>
          <w:rFonts w:hint="eastAsia"/>
        </w:rPr>
        <w:t>因此，在这种情况下，必须将计算出的相位差除以所用天线的数量。</w:t>
      </w:r>
    </w:p>
    <w:p w:rsidR="00237F3A" w:rsidRPr="00237F3A" w:rsidRDefault="00237F3A" w:rsidP="00237F3A">
      <w:r w:rsidRPr="00237F3A">
        <w:rPr>
          <w:rFonts w:hint="eastAsia"/>
        </w:rPr>
        <w:t>最终的相位差：</w:t>
      </w:r>
    </w:p>
    <w:tbl>
      <w:tblPr>
        <w:tblW w:w="0" w:type="auto"/>
        <w:tblCellMar>
          <w:top w:w="15" w:type="dxa"/>
          <w:left w:w="15" w:type="dxa"/>
          <w:bottom w:w="15" w:type="dxa"/>
          <w:right w:w="15" w:type="dxa"/>
        </w:tblCellMar>
        <w:tblLook w:val="04A0" w:firstRow="1" w:lastRow="0" w:firstColumn="1" w:lastColumn="0" w:noHBand="0" w:noVBand="1"/>
      </w:tblPr>
      <w:tblGrid>
        <w:gridCol w:w="129"/>
        <w:gridCol w:w="9261"/>
      </w:tblGrid>
      <w:tr w:rsidR="00237F3A" w:rsidTr="00237F3A">
        <w:tc>
          <w:tcPr>
            <w:tcW w:w="0" w:type="auto"/>
            <w:hideMark/>
          </w:tcPr>
          <w:p w:rsidR="00237F3A" w:rsidRDefault="00237F3A" w:rsidP="00237F3A">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w:t>
            </w:r>
          </w:p>
        </w:tc>
        <w:tc>
          <w:tcPr>
            <w:tcW w:w="13269" w:type="dxa"/>
            <w:hideMark/>
          </w:tcPr>
          <w:p w:rsidR="00237F3A" w:rsidRDefault="00237F3A" w:rsidP="00237F3A">
            <w:pPr>
              <w:pStyle w:val="HTMLPreformatted"/>
              <w:rPr>
                <w:rFonts w:ascii="Consolas" w:hAnsi="Consolas"/>
                <w:color w:val="404040"/>
                <w:sz w:val="18"/>
                <w:szCs w:val="18"/>
              </w:rPr>
            </w:pPr>
            <w:r>
              <w:rPr>
                <w:rStyle w:val="n"/>
                <w:rFonts w:ascii="Consolas" w:hAnsi="Consolas"/>
                <w:color w:val="333333"/>
                <w:sz w:val="18"/>
                <w:szCs w:val="18"/>
              </w:rPr>
              <w:t>antenna_versus_avg</w:t>
            </w:r>
            <w:r>
              <w:rPr>
                <w:rStyle w:val="p"/>
                <w:rFonts w:ascii="Consolas" w:hAnsi="Consolas"/>
                <w:color w:val="404040"/>
                <w:sz w:val="18"/>
                <w:szCs w:val="18"/>
              </w:rPr>
              <w:t>[</w:t>
            </w:r>
            <w:r>
              <w:rPr>
                <w:rStyle w:val="n"/>
                <w:rFonts w:ascii="Consolas" w:hAnsi="Consolas"/>
                <w:color w:val="333333"/>
                <w:sz w:val="18"/>
                <w:szCs w:val="18"/>
              </w:rPr>
              <w:t>a</w:t>
            </w:r>
            <w:r>
              <w:rPr>
                <w:rStyle w:val="p"/>
                <w:rFonts w:ascii="Consolas" w:hAnsi="Consolas"/>
                <w:color w:val="404040"/>
                <w:sz w:val="18"/>
                <w:szCs w:val="18"/>
              </w:rPr>
              <w:t>][</w:t>
            </w:r>
            <w:r>
              <w:rPr>
                <w:rStyle w:val="n"/>
                <w:rFonts w:ascii="Consolas" w:hAnsi="Consolas"/>
                <w:color w:val="333333"/>
                <w:sz w:val="18"/>
                <w:szCs w:val="18"/>
              </w:rPr>
              <w:t>b</w:t>
            </w:r>
            <w:r>
              <w:rPr>
                <w:rStyle w:val="p"/>
                <w:rFonts w:ascii="Consolas" w:hAnsi="Consola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Pab_rel</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Paa_rel</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abs</w:t>
            </w:r>
            <w:r>
              <w:rPr>
                <w:rStyle w:val="p"/>
                <w:rFonts w:ascii="Consolas" w:hAnsi="Consolas"/>
                <w:color w:val="404040"/>
                <w:sz w:val="18"/>
                <w:szCs w:val="18"/>
              </w:rPr>
              <w:t>(</w:t>
            </w:r>
            <w:r>
              <w:rPr>
                <w:rStyle w:val="n"/>
                <w:rFonts w:ascii="Consolas" w:hAnsi="Consolas"/>
                <w:color w:val="333333"/>
                <w:sz w:val="18"/>
                <w:szCs w:val="18"/>
              </w:rPr>
              <w:t>a</w:t>
            </w:r>
            <w:r>
              <w:rPr>
                <w:rStyle w:val="o"/>
                <w:rFonts w:ascii="Consolas" w:hAnsi="Consolas"/>
                <w:b/>
                <w:bCs/>
                <w:color w:val="404040"/>
                <w:sz w:val="18"/>
                <w:szCs w:val="18"/>
              </w:rPr>
              <w:t>-</w:t>
            </w:r>
            <w:r>
              <w:rPr>
                <w:rStyle w:val="n"/>
                <w:rFonts w:ascii="Consolas" w:hAnsi="Consolas"/>
                <w:color w:val="333333"/>
                <w:sz w:val="18"/>
                <w:szCs w:val="18"/>
              </w:rPr>
              <w:t>b</w:t>
            </w:r>
            <w:r>
              <w:rPr>
                <w:rStyle w:val="p"/>
                <w:rFonts w:ascii="Consolas" w:hAnsi="Consola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numAnt</w:t>
            </w:r>
            <w:r>
              <w:rPr>
                <w:rStyle w:val="p"/>
                <w:rFonts w:ascii="Consolas" w:hAnsi="Consolas"/>
                <w:color w:val="404040"/>
                <w:sz w:val="18"/>
                <w:szCs w:val="18"/>
              </w:rPr>
              <w:t>);</w:t>
            </w:r>
          </w:p>
        </w:tc>
      </w:tr>
    </w:tbl>
    <w:p w:rsidR="00237F3A" w:rsidRDefault="00237F3A" w:rsidP="00FA2421"/>
    <w:p w:rsidR="00237F3A" w:rsidRDefault="00237F3A" w:rsidP="00FA2421">
      <w:r>
        <w:rPr>
          <w:rFonts w:hint="eastAsia"/>
        </w:rPr>
        <w:lastRenderedPageBreak/>
        <w:t>4.2.4</w:t>
      </w:r>
      <w:r>
        <w:rPr>
          <w:rFonts w:hint="eastAsia"/>
        </w:rPr>
        <w:t>、</w:t>
      </w:r>
      <w:r w:rsidRPr="00237F3A">
        <w:rPr>
          <w:rFonts w:hint="eastAsia"/>
        </w:rPr>
        <w:t>用于角度计算的有效</w:t>
      </w:r>
      <w:r w:rsidRPr="00237F3A">
        <w:rPr>
          <w:rFonts w:hint="eastAsia"/>
        </w:rPr>
        <w:t>I / Q</w:t>
      </w:r>
      <w:r w:rsidRPr="00237F3A">
        <w:rPr>
          <w:rFonts w:hint="eastAsia"/>
        </w:rPr>
        <w:t>样本</w:t>
      </w:r>
    </w:p>
    <w:p w:rsidR="00237F3A" w:rsidRDefault="00B1642B" w:rsidP="00B1642B">
      <w:r>
        <w:rPr>
          <w:rFonts w:hint="eastAsia"/>
        </w:rPr>
        <w:t>为了确定要使用的</w:t>
      </w:r>
      <w:r>
        <w:rPr>
          <w:rFonts w:hint="eastAsia"/>
        </w:rPr>
        <w:t>I / Q</w:t>
      </w:r>
      <w:r>
        <w:rPr>
          <w:rFonts w:hint="eastAsia"/>
        </w:rPr>
        <w:t>样本。</w:t>
      </w:r>
      <w:r>
        <w:rPr>
          <w:rFonts w:hint="eastAsia"/>
        </w:rPr>
        <w:t xml:space="preserve"> </w:t>
      </w:r>
      <w:r>
        <w:rPr>
          <w:rFonts w:hint="eastAsia"/>
        </w:rPr>
        <w:t>最简单的分辨方法是绘制所有</w:t>
      </w:r>
      <w:r>
        <w:rPr>
          <w:rFonts w:hint="eastAsia"/>
        </w:rPr>
        <w:t>I / Q</w:t>
      </w:r>
      <w:r>
        <w:rPr>
          <w:rFonts w:hint="eastAsia"/>
        </w:rPr>
        <w:t>样本。下图显示了</w:t>
      </w:r>
      <w:r>
        <w:rPr>
          <w:rFonts w:hint="eastAsia"/>
        </w:rPr>
        <w:t>rtls_passive/ rtls_master/rtls_slave</w:t>
      </w:r>
      <w:r>
        <w:rPr>
          <w:rFonts w:hint="eastAsia"/>
        </w:rPr>
        <w:t>例程使用</w:t>
      </w:r>
      <w:r>
        <w:rPr>
          <w:rFonts w:hint="eastAsia"/>
        </w:rPr>
        <w:t>4MHz</w:t>
      </w:r>
      <w:r>
        <w:rPr>
          <w:rFonts w:hint="eastAsia"/>
        </w:rPr>
        <w:t>采样率和</w:t>
      </w:r>
      <w:r>
        <w:rPr>
          <w:rFonts w:hint="eastAsia"/>
        </w:rPr>
        <w:t>2us</w:t>
      </w:r>
      <w:r>
        <w:rPr>
          <w:rFonts w:hint="eastAsia"/>
        </w:rPr>
        <w:t>时隙的收集的</w:t>
      </w:r>
      <w:r>
        <w:rPr>
          <w:rFonts w:hint="eastAsia"/>
        </w:rPr>
        <w:t>I / Q</w:t>
      </w:r>
      <w:r>
        <w:rPr>
          <w:rFonts w:hint="eastAsia"/>
        </w:rPr>
        <w:t>样本。</w:t>
      </w:r>
    </w:p>
    <w:p w:rsidR="00B1642B" w:rsidRDefault="00B1642B" w:rsidP="00B1642B">
      <w:r>
        <w:rPr>
          <w:noProof/>
        </w:rPr>
        <w:drawing>
          <wp:inline distT="0" distB="0" distL="0" distR="0" wp14:anchorId="0AE585C7" wp14:editId="041D6820">
            <wp:extent cx="5943600" cy="1604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604645"/>
                    </a:xfrm>
                    <a:prstGeom prst="rect">
                      <a:avLst/>
                    </a:prstGeom>
                  </pic:spPr>
                </pic:pic>
              </a:graphicData>
            </a:graphic>
          </wp:inline>
        </w:drawing>
      </w:r>
    </w:p>
    <w:p w:rsidR="00B1642B" w:rsidRDefault="00B1642B" w:rsidP="00B1642B">
      <w:r>
        <w:rPr>
          <w:rFonts w:hint="eastAsia"/>
        </w:rPr>
        <w:t>前</w:t>
      </w:r>
      <w:r>
        <w:t>32</w:t>
      </w:r>
      <w:r>
        <w:rPr>
          <w:rFonts w:hint="eastAsia"/>
        </w:rPr>
        <w:t>个（数值</w:t>
      </w:r>
      <w:r>
        <w:t>0</w:t>
      </w:r>
      <w:r>
        <w:rPr>
          <w:rFonts w:ascii="MS Gothic" w:eastAsia="MS Gothic" w:hAnsi="MS Gothic" w:cs="MS Gothic" w:hint="eastAsia"/>
        </w:rPr>
        <w:t>〜</w:t>
      </w:r>
      <w:r>
        <w:t>31</w:t>
      </w:r>
      <w:r>
        <w:rPr>
          <w:rFonts w:hint="eastAsia"/>
        </w:rPr>
        <w:t>）样本是在没有天线切换的参考周期内获取的。</w:t>
      </w:r>
      <w:r>
        <w:t xml:space="preserve"> </w:t>
      </w:r>
      <w:r>
        <w:rPr>
          <w:rFonts w:hint="eastAsia"/>
        </w:rPr>
        <w:t>因此，</w:t>
      </w:r>
      <w:r>
        <w:t>I / Q</w:t>
      </w:r>
      <w:r>
        <w:rPr>
          <w:rFonts w:hint="eastAsia"/>
        </w:rPr>
        <w:t>图看起来像正弦波。之后，在数值</w:t>
      </w:r>
      <w:r>
        <w:rPr>
          <w:rFonts w:hint="eastAsia"/>
        </w:rPr>
        <w:t>32</w:t>
      </w:r>
      <w:r>
        <w:rPr>
          <w:rFonts w:hint="eastAsia"/>
        </w:rPr>
        <w:t>处，您可以看到切换发生时</w:t>
      </w:r>
      <w:r>
        <w:rPr>
          <w:rFonts w:hint="eastAsia"/>
        </w:rPr>
        <w:t>I / Q</w:t>
      </w:r>
      <w:r>
        <w:rPr>
          <w:rFonts w:hint="eastAsia"/>
        </w:rPr>
        <w:t>样本的不连续。</w:t>
      </w:r>
    </w:p>
    <w:p w:rsidR="00B1642B" w:rsidRDefault="00B1642B" w:rsidP="00B1642B">
      <w:r>
        <w:rPr>
          <w:noProof/>
        </w:rPr>
        <w:drawing>
          <wp:inline distT="0" distB="0" distL="0" distR="0">
            <wp:extent cx="6667786" cy="3505200"/>
            <wp:effectExtent l="0" t="0" r="0" b="0"/>
            <wp:docPr id="21" name="Picture 21" descr="../_images/IQ-sample-swit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images/IQ-sample-switch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8428" cy="3505538"/>
                    </a:xfrm>
                    <a:prstGeom prst="rect">
                      <a:avLst/>
                    </a:prstGeom>
                    <a:noFill/>
                    <a:ln>
                      <a:noFill/>
                    </a:ln>
                  </pic:spPr>
                </pic:pic>
              </a:graphicData>
            </a:graphic>
          </wp:inline>
        </w:drawing>
      </w:r>
    </w:p>
    <w:p w:rsidR="00186978" w:rsidRDefault="00186978" w:rsidP="00186978">
      <w:r>
        <w:rPr>
          <w:rFonts w:hint="eastAsia"/>
        </w:rPr>
        <w:t>注意：当存在相位差时，很容易看到相位不连续。</w:t>
      </w:r>
      <w:r>
        <w:rPr>
          <w:rFonts w:hint="eastAsia"/>
        </w:rPr>
        <w:t xml:space="preserve"> </w:t>
      </w:r>
      <w:r>
        <w:rPr>
          <w:rFonts w:hint="eastAsia"/>
        </w:rPr>
        <w:t>因此，在收集</w:t>
      </w:r>
      <w:r>
        <w:rPr>
          <w:rFonts w:hint="eastAsia"/>
        </w:rPr>
        <w:t>I / Q</w:t>
      </w:r>
      <w:r>
        <w:rPr>
          <w:rFonts w:hint="eastAsia"/>
        </w:rPr>
        <w:t>数据之前，请确保</w:t>
      </w:r>
      <w:r>
        <w:rPr>
          <w:rFonts w:hint="eastAsia"/>
        </w:rPr>
        <w:t>rtls_passive</w:t>
      </w:r>
      <w:r>
        <w:rPr>
          <w:rFonts w:hint="eastAsia"/>
        </w:rPr>
        <w:t>和</w:t>
      </w:r>
      <w:r>
        <w:rPr>
          <w:rFonts w:hint="eastAsia"/>
        </w:rPr>
        <w:t>rtls_slave</w:t>
      </w:r>
      <w:r>
        <w:rPr>
          <w:rFonts w:hint="eastAsia"/>
        </w:rPr>
        <w:t>之间的角度不为</w:t>
      </w:r>
      <w:r>
        <w:rPr>
          <w:rFonts w:hint="eastAsia"/>
        </w:rPr>
        <w:t>0</w:t>
      </w:r>
      <w:r>
        <w:rPr>
          <w:rFonts w:hint="eastAsia"/>
        </w:rPr>
        <w:t>。</w:t>
      </w:r>
    </w:p>
    <w:p w:rsidR="00186978" w:rsidRDefault="00186978" w:rsidP="00186978">
      <w:r>
        <w:t>4.2.5</w:t>
      </w:r>
      <w:r>
        <w:t>、</w:t>
      </w:r>
      <w:r>
        <w:rPr>
          <w:rFonts w:hint="eastAsia"/>
        </w:rPr>
        <w:t>角度补偿</w:t>
      </w:r>
    </w:p>
    <w:p w:rsidR="00186978" w:rsidRDefault="00186978" w:rsidP="00186978">
      <w:r>
        <w:rPr>
          <w:rFonts w:hint="eastAsia"/>
        </w:rPr>
        <w:t>在</w:t>
      </w:r>
      <w:r>
        <w:rPr>
          <w:rFonts w:hint="eastAsia"/>
        </w:rPr>
        <w:t>AoA_getPairAngles</w:t>
      </w:r>
      <w:r>
        <w:rPr>
          <w:rFonts w:hint="eastAsia"/>
        </w:rPr>
        <w:t>（）下，获取基于</w:t>
      </w:r>
      <w:r>
        <w:rPr>
          <w:rFonts w:hint="eastAsia"/>
        </w:rPr>
        <w:t>I</w:t>
      </w:r>
      <w:r>
        <w:rPr>
          <w:rFonts w:hint="eastAsia"/>
        </w:rPr>
        <w:t>和</w:t>
      </w:r>
      <w:r>
        <w:rPr>
          <w:rFonts w:hint="eastAsia"/>
        </w:rPr>
        <w:t>Q</w:t>
      </w:r>
      <w:r>
        <w:rPr>
          <w:rFonts w:hint="eastAsia"/>
        </w:rPr>
        <w:t>数据的相位差。</w:t>
      </w:r>
      <w:r>
        <w:rPr>
          <w:rFonts w:hint="eastAsia"/>
        </w:rPr>
        <w:t xml:space="preserve"> </w:t>
      </w:r>
      <w:r>
        <w:rPr>
          <w:rFonts w:hint="eastAsia"/>
        </w:rPr>
        <w:t>之后，添加角度补偿。</w:t>
      </w:r>
      <w:r>
        <w:rPr>
          <w:rFonts w:hint="eastAsia"/>
        </w:rPr>
        <w:t xml:space="preserve"> </w:t>
      </w:r>
      <w:r>
        <w:rPr>
          <w:rFonts w:hint="eastAsia"/>
        </w:rPr>
        <w:t>请参见下面的代码。</w:t>
      </w:r>
      <w:r>
        <w:rPr>
          <w:rFonts w:hint="eastAsia"/>
        </w:rPr>
        <w:t xml:space="preserve"> </w:t>
      </w:r>
      <w:r>
        <w:rPr>
          <w:rFonts w:hint="eastAsia"/>
        </w:rPr>
        <w:t>这是因为角度估计受天线对和频率影响。</w:t>
      </w:r>
      <w:r>
        <w:rPr>
          <w:rFonts w:hint="eastAsia"/>
        </w:rPr>
        <w:t xml:space="preserve"> </w:t>
      </w:r>
      <w:r>
        <w:rPr>
          <w:rFonts w:hint="eastAsia"/>
        </w:rPr>
        <w:t>值</w:t>
      </w:r>
      <w:r>
        <w:rPr>
          <w:rFonts w:hint="eastAsia"/>
        </w:rPr>
        <w:t>p-&gt; gain</w:t>
      </w:r>
      <w:r>
        <w:rPr>
          <w:rFonts w:hint="eastAsia"/>
        </w:rPr>
        <w:t>，</w:t>
      </w:r>
      <w:r>
        <w:rPr>
          <w:rFonts w:hint="eastAsia"/>
        </w:rPr>
        <w:t>p-&gt; offset</w:t>
      </w:r>
      <w:r>
        <w:rPr>
          <w:rFonts w:hint="eastAsia"/>
        </w:rPr>
        <w:t>，</w:t>
      </w:r>
      <w:r>
        <w:rPr>
          <w:rFonts w:hint="eastAsia"/>
        </w:rPr>
        <w:t>channelOffset_A1</w:t>
      </w:r>
      <w:r>
        <w:rPr>
          <w:rFonts w:hint="eastAsia"/>
        </w:rPr>
        <w:t>和</w:t>
      </w:r>
      <w:r>
        <w:rPr>
          <w:rFonts w:hint="eastAsia"/>
        </w:rPr>
        <w:lastRenderedPageBreak/>
        <w:t>channelOffset_A2</w:t>
      </w:r>
      <w:r>
        <w:rPr>
          <w:rFonts w:hint="eastAsia"/>
        </w:rPr>
        <w:t>基于实验室测量值。</w:t>
      </w:r>
      <w:r>
        <w:rPr>
          <w:rFonts w:hint="eastAsia"/>
        </w:rPr>
        <w:t xml:space="preserve"> </w:t>
      </w:r>
      <w:r w:rsidR="0069587C">
        <w:rPr>
          <w:rFonts w:hint="eastAsia"/>
        </w:rPr>
        <w:t>不同的天线板设计和频率将有</w:t>
      </w:r>
      <w:r>
        <w:rPr>
          <w:rFonts w:hint="eastAsia"/>
        </w:rPr>
        <w:t>不同的</w:t>
      </w:r>
      <w:r w:rsidR="0069587C">
        <w:rPr>
          <w:rFonts w:hint="eastAsia"/>
        </w:rPr>
        <w:t>p-&gt; gain</w:t>
      </w:r>
      <w:r w:rsidR="0069587C">
        <w:rPr>
          <w:rFonts w:hint="eastAsia"/>
        </w:rPr>
        <w:t>，</w:t>
      </w:r>
      <w:r w:rsidR="0069587C">
        <w:rPr>
          <w:rFonts w:hint="eastAsia"/>
        </w:rPr>
        <w:t>p-&gt; offset</w:t>
      </w:r>
      <w:r>
        <w:rPr>
          <w:rFonts w:hint="eastAsia"/>
        </w:rPr>
        <w:t>，</w:t>
      </w:r>
      <w:r>
        <w:rPr>
          <w:rFonts w:hint="eastAsia"/>
        </w:rPr>
        <w:t>channelOffset_A1</w:t>
      </w:r>
      <w:r>
        <w:rPr>
          <w:rFonts w:hint="eastAsia"/>
        </w:rPr>
        <w:t>和</w:t>
      </w:r>
      <w:r>
        <w:rPr>
          <w:rFonts w:hint="eastAsia"/>
        </w:rPr>
        <w:t>channelOffset_A2</w:t>
      </w:r>
      <w:r>
        <w:rPr>
          <w:rFonts w:hint="eastAsia"/>
        </w:rPr>
        <w:t>。</w:t>
      </w:r>
    </w:p>
    <w:p w:rsidR="00186978" w:rsidRDefault="00186978" w:rsidP="00186978">
      <w:r>
        <w:rPr>
          <w:rFonts w:hint="eastAsia"/>
        </w:rPr>
        <w:t>可以在</w:t>
      </w:r>
      <w:r>
        <w:rPr>
          <w:rFonts w:hint="eastAsia"/>
        </w:rPr>
        <w:t>AOA.c AoA_getPairAngles</w:t>
      </w:r>
      <w:r>
        <w:rPr>
          <w:rFonts w:hint="eastAsia"/>
        </w:rPr>
        <w:t>（）中找到以下代码，这是天线对补偿。</w:t>
      </w:r>
    </w:p>
    <w:p w:rsidR="000A4438" w:rsidRDefault="000A4438" w:rsidP="000A4438">
      <w:pPr>
        <w:shd w:val="clear" w:color="auto" w:fill="FCFCFC"/>
        <w:rPr>
          <w:rFonts w:ascii="Arial" w:hAnsi="Arial" w:cs="Arial"/>
          <w:color w:val="555555"/>
        </w:rPr>
      </w:pPr>
      <w:proofErr w:type="gramStart"/>
      <w:r>
        <w:rPr>
          <w:rStyle w:val="caption-number"/>
          <w:rFonts w:ascii="Arial" w:hAnsi="Arial" w:cs="Arial"/>
          <w:color w:val="555555"/>
        </w:rPr>
        <w:t>Listing 104.</w:t>
      </w:r>
      <w:proofErr w:type="gramEnd"/>
      <w:r>
        <w:rPr>
          <w:rStyle w:val="caption-number"/>
          <w:rFonts w:ascii="Arial" w:hAnsi="Arial" w:cs="Arial"/>
          <w:color w:val="555555"/>
        </w:rPr>
        <w:t> </w:t>
      </w:r>
      <w:r>
        <w:rPr>
          <w:rStyle w:val="caption-text"/>
          <w:rFonts w:ascii="Arial" w:hAnsi="Arial" w:cs="Arial"/>
          <w:color w:val="555555"/>
        </w:rPr>
        <w:t>Antenna pair compensation</w:t>
      </w:r>
      <w:hyperlink r:id="rId33" w:anchor="id14" w:tooltip="Permalink to this code" w:history="1">
        <w:r>
          <w:rPr>
            <w:rStyle w:val="Hyperlink"/>
            <w:rFonts w:ascii="Arial" w:hAnsi="Arial" w:cs="Arial"/>
            <w:color w:val="9B59B6"/>
          </w:rPr>
          <w:t>¶</w:t>
        </w:r>
      </w:hyperlink>
    </w:p>
    <w:tbl>
      <w:tblPr>
        <w:tblW w:w="0" w:type="auto"/>
        <w:tblCellMar>
          <w:top w:w="15" w:type="dxa"/>
          <w:left w:w="15" w:type="dxa"/>
          <w:bottom w:w="15" w:type="dxa"/>
          <w:right w:w="15" w:type="dxa"/>
        </w:tblCellMar>
        <w:tblLook w:val="04A0" w:firstRow="1" w:lastRow="0" w:firstColumn="1" w:lastColumn="0" w:noHBand="0" w:noVBand="1"/>
      </w:tblPr>
      <w:tblGrid>
        <w:gridCol w:w="129"/>
        <w:gridCol w:w="9261"/>
      </w:tblGrid>
      <w:tr w:rsidR="000A4438" w:rsidTr="000A4438">
        <w:tc>
          <w:tcPr>
            <w:tcW w:w="0" w:type="auto"/>
            <w:hideMark/>
          </w:tcPr>
          <w:p w:rsidR="000A4438" w:rsidRDefault="000A4438" w:rsidP="000A4438">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w:t>
            </w:r>
          </w:p>
          <w:p w:rsidR="000A4438" w:rsidRDefault="000A4438" w:rsidP="000A4438">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w:t>
            </w:r>
          </w:p>
          <w:p w:rsidR="000A4438" w:rsidRDefault="000A4438" w:rsidP="000A4438">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w:t>
            </w:r>
          </w:p>
          <w:p w:rsidR="000A4438" w:rsidRDefault="000A4438" w:rsidP="000A4438">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4</w:t>
            </w:r>
          </w:p>
          <w:p w:rsidR="000A4438" w:rsidRDefault="000A4438" w:rsidP="000A4438">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5</w:t>
            </w:r>
          </w:p>
          <w:p w:rsidR="000A4438" w:rsidRDefault="000A4438" w:rsidP="000A4438">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6</w:t>
            </w:r>
          </w:p>
        </w:tc>
        <w:tc>
          <w:tcPr>
            <w:tcW w:w="12909" w:type="dxa"/>
            <w:hideMark/>
          </w:tcPr>
          <w:p w:rsidR="000A4438" w:rsidRDefault="000A4438" w:rsidP="000A4438">
            <w:pPr>
              <w:pStyle w:val="HTMLPreformatted"/>
              <w:rPr>
                <w:rFonts w:ascii="Consolas" w:hAnsi="Consolas"/>
                <w:color w:val="404040"/>
                <w:sz w:val="18"/>
                <w:szCs w:val="18"/>
              </w:rPr>
            </w:pPr>
            <w:r>
              <w:rPr>
                <w:rStyle w:val="c1"/>
                <w:rFonts w:ascii="Consolas" w:hAnsi="Consolas"/>
                <w:i/>
                <w:iCs/>
                <w:color w:val="999988"/>
                <w:sz w:val="18"/>
                <w:szCs w:val="18"/>
              </w:rPr>
              <w:t>// Write back result for antenna pairs</w:t>
            </w:r>
          </w:p>
          <w:p w:rsidR="000A4438" w:rsidRDefault="000A4438" w:rsidP="000A4438">
            <w:pPr>
              <w:pStyle w:val="HTMLPreformatted"/>
              <w:rPr>
                <w:rFonts w:ascii="Consolas" w:hAnsi="Consolas"/>
                <w:color w:val="404040"/>
                <w:sz w:val="18"/>
                <w:szCs w:val="18"/>
              </w:rPr>
            </w:pPr>
            <w:r>
              <w:rPr>
                <w:rStyle w:val="k"/>
                <w:rFonts w:ascii="Consolas" w:hAnsi="Consolas"/>
                <w:b/>
                <w:bCs/>
                <w:color w:val="404040"/>
                <w:sz w:val="18"/>
                <w:szCs w:val="18"/>
              </w:rPr>
              <w:t>for</w:t>
            </w:r>
            <w:r>
              <w:rPr>
                <w:rFonts w:ascii="Consolas" w:hAnsi="Consolas"/>
                <w:color w:val="404040"/>
                <w:sz w:val="18"/>
                <w:szCs w:val="18"/>
              </w:rPr>
              <w:t xml:space="preserve"> </w:t>
            </w:r>
            <w:r>
              <w:rPr>
                <w:rStyle w:val="p"/>
                <w:rFonts w:ascii="Consolas" w:hAnsi="Consolas"/>
                <w:color w:val="404040"/>
                <w:sz w:val="18"/>
                <w:szCs w:val="18"/>
              </w:rPr>
              <w:t>(</w:t>
            </w:r>
            <w:r>
              <w:rPr>
                <w:rStyle w:val="kt"/>
                <w:rFonts w:ascii="Consolas" w:hAnsi="Consolas"/>
                <w:b/>
                <w:bCs/>
                <w:color w:val="445588"/>
                <w:sz w:val="18"/>
                <w:szCs w:val="18"/>
              </w:rPr>
              <w:t>int</w:t>
            </w:r>
            <w:r>
              <w:rPr>
                <w:rFonts w:ascii="Consolas" w:hAnsi="Consolas"/>
                <w:color w:val="404040"/>
                <w:sz w:val="18"/>
                <w:szCs w:val="18"/>
              </w:rPr>
              <w:t xml:space="preserve"> </w:t>
            </w:r>
            <w:r>
              <w:rPr>
                <w:rStyle w:val="n"/>
                <w:rFonts w:ascii="Consolas" w:hAnsi="Consolas"/>
                <w:color w:val="333333"/>
                <w:sz w:val="18"/>
                <w:szCs w:val="18"/>
              </w:rPr>
              <w:t>pair</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pair</w:t>
            </w:r>
            <w:r>
              <w:rPr>
                <w:rFonts w:ascii="Consolas" w:hAnsi="Consolas"/>
                <w:color w:val="404040"/>
                <w:sz w:val="18"/>
                <w:szCs w:val="18"/>
              </w:rPr>
              <w:t xml:space="preserve"> </w:t>
            </w:r>
            <w:r>
              <w:rPr>
                <w:rStyle w:val="o"/>
                <w:rFonts w:ascii="Consolas" w:hAnsi="Consolas"/>
                <w:b/>
                <w:bCs/>
                <w:color w:val="404040"/>
                <w:sz w:val="18"/>
                <w:szCs w:val="18"/>
              </w:rPr>
              <w:t>&lt;</w:t>
            </w:r>
            <w:r>
              <w:rPr>
                <w:rFonts w:ascii="Consolas" w:hAnsi="Consolas"/>
                <w:color w:val="404040"/>
                <w:sz w:val="18"/>
                <w:szCs w:val="18"/>
              </w:rPr>
              <w:t xml:space="preserve"> </w:t>
            </w:r>
            <w:r>
              <w:rPr>
                <w:rStyle w:val="n"/>
                <w:rFonts w:ascii="Consolas" w:hAnsi="Consolas"/>
                <w:color w:val="333333"/>
                <w:sz w:val="18"/>
                <w:szCs w:val="18"/>
              </w:rPr>
              <w:t>numPairs</w:t>
            </w:r>
            <w:r>
              <w:rPr>
                <w:rStyle w:val="p"/>
                <w:rFonts w:ascii="Consolas" w:hAnsi="Consola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Style w:val="n"/>
                <w:rFonts w:ascii="Consolas" w:hAnsi="Consolas"/>
                <w:color w:val="333333"/>
                <w:sz w:val="18"/>
                <w:szCs w:val="18"/>
              </w:rPr>
              <w:t>pair</w:t>
            </w:r>
            <w:r>
              <w:rPr>
                <w:rStyle w:val="p"/>
                <w:rFonts w:ascii="Consolas" w:hAnsi="Consolas"/>
                <w:color w:val="404040"/>
                <w:sz w:val="18"/>
                <w:szCs w:val="18"/>
              </w:rPr>
              <w:t>)</w:t>
            </w:r>
          </w:p>
          <w:p w:rsidR="000A4438" w:rsidRDefault="000A4438" w:rsidP="000A4438">
            <w:pPr>
              <w:pStyle w:val="HTMLPreformatted"/>
              <w:rPr>
                <w:rFonts w:ascii="Consolas" w:hAnsi="Consolas"/>
                <w:color w:val="404040"/>
                <w:sz w:val="18"/>
                <w:szCs w:val="18"/>
              </w:rPr>
            </w:pPr>
            <w:r>
              <w:rPr>
                <w:rStyle w:val="p"/>
                <w:rFonts w:ascii="Consolas" w:hAnsi="Consolas"/>
                <w:color w:val="404040"/>
                <w:sz w:val="18"/>
                <w:szCs w:val="18"/>
              </w:rPr>
              <w:t>{</w:t>
            </w:r>
          </w:p>
          <w:p w:rsidR="000A4438" w:rsidRDefault="000A4438" w:rsidP="000A4438">
            <w:pPr>
              <w:pStyle w:val="HTMLPreformatted"/>
              <w:rPr>
                <w:rFonts w:ascii="Consolas" w:hAnsi="Consolas"/>
                <w:color w:val="404040"/>
                <w:sz w:val="18"/>
                <w:szCs w:val="18"/>
              </w:rPr>
            </w:pPr>
            <w:r>
              <w:rPr>
                <w:rFonts w:ascii="Consolas" w:hAnsi="Consolas"/>
                <w:color w:val="404040"/>
                <w:sz w:val="18"/>
                <w:szCs w:val="18"/>
              </w:rPr>
              <w:t xml:space="preserve">  </w:t>
            </w:r>
            <w:r>
              <w:rPr>
                <w:rStyle w:val="k"/>
                <w:rFonts w:ascii="Consolas" w:hAnsi="Consolas"/>
                <w:b/>
                <w:bCs/>
                <w:color w:val="404040"/>
                <w:sz w:val="18"/>
                <w:szCs w:val="18"/>
              </w:rPr>
              <w:t>const</w:t>
            </w:r>
            <w:r>
              <w:rPr>
                <w:rFonts w:ascii="Consolas" w:hAnsi="Consolas"/>
                <w:color w:val="404040"/>
                <w:sz w:val="18"/>
                <w:szCs w:val="18"/>
              </w:rPr>
              <w:t xml:space="preserve"> </w:t>
            </w:r>
            <w:r>
              <w:rPr>
                <w:rStyle w:val="n"/>
                <w:rFonts w:ascii="Consolas" w:hAnsi="Consolas"/>
                <w:color w:val="333333"/>
                <w:sz w:val="18"/>
                <w:szCs w:val="18"/>
              </w:rPr>
              <w:t>AoA_AntennaPair</w:t>
            </w:r>
            <w:r>
              <w:rPr>
                <w:rFonts w:ascii="Consolas" w:hAnsi="Consolas"/>
                <w:color w:val="404040"/>
                <w:sz w:val="18"/>
                <w:szCs w:val="18"/>
              </w:rPr>
              <w:t xml:space="preserve"> </w:t>
            </w:r>
            <w:r>
              <w:rPr>
                <w:rStyle w:val="o"/>
                <w:rFonts w:ascii="Consolas" w:hAnsi="Consolas"/>
                <w:b/>
                <w:bCs/>
                <w:color w:val="404040"/>
                <w:sz w:val="18"/>
                <w:szCs w:val="18"/>
              </w:rPr>
              <w:t>*</w:t>
            </w:r>
            <w:r>
              <w:rPr>
                <w:rStyle w:val="n"/>
                <w:rFonts w:ascii="Consolas" w:hAnsi="Consolas"/>
                <w:color w:val="333333"/>
                <w:sz w:val="18"/>
                <w:szCs w:val="18"/>
              </w:rPr>
              <w:t>p</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&amp;</w:t>
            </w:r>
            <w:r>
              <w:rPr>
                <w:rStyle w:val="n"/>
                <w:rFonts w:ascii="Consolas" w:hAnsi="Consolas"/>
                <w:color w:val="333333"/>
                <w:sz w:val="18"/>
                <w:szCs w:val="18"/>
              </w:rPr>
              <w:t>gAoaReport</w:t>
            </w:r>
            <w:r>
              <w:rPr>
                <w:rStyle w:val="p"/>
                <w:rFonts w:ascii="Consolas" w:hAnsi="Consolas"/>
                <w:color w:val="404040"/>
                <w:sz w:val="18"/>
                <w:szCs w:val="18"/>
              </w:rPr>
              <w:t>.</w:t>
            </w:r>
            <w:r>
              <w:rPr>
                <w:rStyle w:val="n"/>
                <w:rFonts w:ascii="Consolas" w:hAnsi="Consolas"/>
                <w:color w:val="333333"/>
                <w:sz w:val="18"/>
                <w:szCs w:val="18"/>
              </w:rPr>
              <w:t>antConfig</w:t>
            </w:r>
            <w:r>
              <w:rPr>
                <w:rStyle w:val="o"/>
                <w:rFonts w:ascii="Consolas" w:hAnsi="Consolas"/>
                <w:b/>
                <w:bCs/>
                <w:color w:val="404040"/>
                <w:sz w:val="18"/>
                <w:szCs w:val="18"/>
              </w:rPr>
              <w:t>-&gt;</w:t>
            </w:r>
            <w:r>
              <w:rPr>
                <w:rStyle w:val="n"/>
                <w:rFonts w:ascii="Consolas" w:hAnsi="Consolas"/>
                <w:color w:val="333333"/>
                <w:sz w:val="18"/>
                <w:szCs w:val="18"/>
              </w:rPr>
              <w:t>pairs</w:t>
            </w:r>
            <w:r>
              <w:rPr>
                <w:rStyle w:val="p"/>
                <w:rFonts w:ascii="Consolas" w:hAnsi="Consolas"/>
                <w:color w:val="404040"/>
                <w:sz w:val="18"/>
                <w:szCs w:val="18"/>
              </w:rPr>
              <w:t>[</w:t>
            </w:r>
            <w:r>
              <w:rPr>
                <w:rStyle w:val="n"/>
                <w:rFonts w:ascii="Consolas" w:hAnsi="Consolas"/>
                <w:color w:val="333333"/>
                <w:sz w:val="18"/>
                <w:szCs w:val="18"/>
              </w:rPr>
              <w:t>pair</w:t>
            </w:r>
            <w:r>
              <w:rPr>
                <w:rStyle w:val="p"/>
                <w:rFonts w:ascii="Consolas" w:hAnsi="Consolas"/>
                <w:color w:val="404040"/>
                <w:sz w:val="18"/>
                <w:szCs w:val="18"/>
              </w:rPr>
              <w:t>];</w:t>
            </w:r>
          </w:p>
          <w:p w:rsidR="000A4438" w:rsidRDefault="000A4438" w:rsidP="000A4438">
            <w:pPr>
              <w:pStyle w:val="HTMLPreformatted"/>
              <w:rPr>
                <w:rFonts w:ascii="Consolas" w:hAnsi="Consolas"/>
                <w:color w:val="404040"/>
                <w:sz w:val="18"/>
                <w:szCs w:val="18"/>
              </w:rPr>
            </w:pPr>
            <w:r>
              <w:rPr>
                <w:rFonts w:ascii="Consolas" w:hAnsi="Consolas"/>
                <w:color w:val="404040"/>
                <w:sz w:val="18"/>
                <w:szCs w:val="18"/>
              </w:rPr>
              <w:t xml:space="preserve">  </w:t>
            </w:r>
            <w:r>
              <w:rPr>
                <w:rStyle w:val="n"/>
                <w:rFonts w:ascii="Consolas" w:hAnsi="Consolas"/>
                <w:color w:val="333333"/>
                <w:sz w:val="18"/>
                <w:szCs w:val="18"/>
              </w:rPr>
              <w:t>gAoaReport</w:t>
            </w:r>
            <w:r>
              <w:rPr>
                <w:rStyle w:val="p"/>
                <w:rFonts w:ascii="Consolas" w:hAnsi="Consolas"/>
                <w:color w:val="404040"/>
                <w:sz w:val="18"/>
                <w:szCs w:val="18"/>
              </w:rPr>
              <w:t>.</w:t>
            </w:r>
            <w:r>
              <w:rPr>
                <w:rStyle w:val="n"/>
                <w:rFonts w:ascii="Consolas" w:hAnsi="Consolas"/>
                <w:color w:val="333333"/>
                <w:sz w:val="18"/>
                <w:szCs w:val="18"/>
              </w:rPr>
              <w:t>antResult</w:t>
            </w:r>
            <w:r>
              <w:rPr>
                <w:rStyle w:val="o"/>
                <w:rFonts w:ascii="Consolas" w:hAnsi="Consolas"/>
                <w:b/>
                <w:bCs/>
                <w:color w:val="404040"/>
                <w:sz w:val="18"/>
                <w:szCs w:val="18"/>
              </w:rPr>
              <w:t>-&gt;</w:t>
            </w:r>
            <w:r>
              <w:rPr>
                <w:rStyle w:val="n"/>
                <w:rFonts w:ascii="Consolas" w:hAnsi="Consolas"/>
                <w:color w:val="333333"/>
                <w:sz w:val="18"/>
                <w:szCs w:val="18"/>
              </w:rPr>
              <w:t>pairAngle</w:t>
            </w:r>
            <w:r>
              <w:rPr>
                <w:rStyle w:val="p"/>
                <w:rFonts w:ascii="Consolas" w:hAnsi="Consolas"/>
                <w:color w:val="404040"/>
                <w:sz w:val="18"/>
                <w:szCs w:val="18"/>
              </w:rPr>
              <w:t>[</w:t>
            </w:r>
            <w:r>
              <w:rPr>
                <w:rStyle w:val="n"/>
                <w:rFonts w:ascii="Consolas" w:hAnsi="Consolas"/>
                <w:color w:val="333333"/>
                <w:sz w:val="18"/>
                <w:szCs w:val="18"/>
              </w:rPr>
              <w:t>pair</w:t>
            </w:r>
            <w:r>
              <w:rPr>
                <w:rStyle w:val="p"/>
                <w:rFonts w:ascii="Consolas" w:hAnsi="Consola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p"/>
                <w:rFonts w:ascii="Consolas" w:hAnsi="Consolas"/>
                <w:color w:val="404040"/>
                <w:sz w:val="18"/>
                <w:szCs w:val="18"/>
              </w:rPr>
              <w:t>(</w:t>
            </w:r>
            <w:r>
              <w:rPr>
                <w:rStyle w:val="kt"/>
                <w:rFonts w:ascii="Consolas" w:hAnsi="Consolas"/>
                <w:b/>
                <w:bCs/>
                <w:color w:val="445588"/>
                <w:sz w:val="18"/>
                <w:szCs w:val="18"/>
              </w:rPr>
              <w:t>int</w:t>
            </w:r>
            <w:r>
              <w:rPr>
                <w:rStyle w:val="p"/>
                <w:rFonts w:ascii="Consolas" w:hAnsi="Consolas"/>
                <w:color w:val="404040"/>
                <w:sz w:val="18"/>
                <w:szCs w:val="18"/>
              </w:rPr>
              <w:t>)((</w:t>
            </w:r>
            <w:r>
              <w:rPr>
                <w:rStyle w:val="n"/>
                <w:rFonts w:ascii="Consolas" w:hAnsi="Consolas"/>
                <w:color w:val="333333"/>
                <w:sz w:val="18"/>
                <w:szCs w:val="18"/>
              </w:rPr>
              <w:t>p</w:t>
            </w:r>
            <w:r>
              <w:rPr>
                <w:rStyle w:val="o"/>
                <w:rFonts w:ascii="Consolas" w:hAnsi="Consolas"/>
                <w:b/>
                <w:bCs/>
                <w:color w:val="404040"/>
                <w:sz w:val="18"/>
                <w:szCs w:val="18"/>
              </w:rPr>
              <w:t>-&gt;</w:t>
            </w:r>
            <w:r>
              <w:rPr>
                <w:rStyle w:val="n"/>
                <w:rFonts w:ascii="Consolas" w:hAnsi="Consolas"/>
                <w:color w:val="333333"/>
                <w:sz w:val="18"/>
                <w:szCs w:val="18"/>
              </w:rPr>
              <w:t>sign</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antenna_versus_avg</w:t>
            </w:r>
            <w:r>
              <w:rPr>
                <w:rStyle w:val="p"/>
                <w:rFonts w:ascii="Consolas" w:hAnsi="Consolas"/>
                <w:color w:val="404040"/>
                <w:sz w:val="18"/>
                <w:szCs w:val="18"/>
              </w:rPr>
              <w:t>[</w:t>
            </w:r>
            <w:r>
              <w:rPr>
                <w:rStyle w:val="n"/>
                <w:rFonts w:ascii="Consolas" w:hAnsi="Consolas"/>
                <w:color w:val="333333"/>
                <w:sz w:val="18"/>
                <w:szCs w:val="18"/>
              </w:rPr>
              <w:t>p</w:t>
            </w:r>
            <w:r>
              <w:rPr>
                <w:rStyle w:val="o"/>
                <w:rFonts w:ascii="Consolas" w:hAnsi="Consolas"/>
                <w:b/>
                <w:bCs/>
                <w:color w:val="404040"/>
                <w:sz w:val="18"/>
                <w:szCs w:val="18"/>
              </w:rPr>
              <w:t>-&gt;</w:t>
            </w:r>
            <w:r>
              <w:rPr>
                <w:rStyle w:val="n"/>
                <w:rFonts w:ascii="Consolas" w:hAnsi="Consolas"/>
                <w:color w:val="333333"/>
                <w:sz w:val="18"/>
                <w:szCs w:val="18"/>
              </w:rPr>
              <w:t>a</w:t>
            </w:r>
            <w:r>
              <w:rPr>
                <w:rStyle w:val="p"/>
                <w:rFonts w:ascii="Consolas" w:hAnsi="Consolas"/>
                <w:color w:val="404040"/>
                <w:sz w:val="18"/>
                <w:szCs w:val="18"/>
              </w:rPr>
              <w:t>][</w:t>
            </w:r>
            <w:r>
              <w:rPr>
                <w:rStyle w:val="n"/>
                <w:rFonts w:ascii="Consolas" w:hAnsi="Consolas"/>
                <w:color w:val="333333"/>
                <w:sz w:val="18"/>
                <w:szCs w:val="18"/>
              </w:rPr>
              <w:t>p</w:t>
            </w:r>
            <w:r>
              <w:rPr>
                <w:rStyle w:val="o"/>
                <w:rFonts w:ascii="Consolas" w:hAnsi="Consolas"/>
                <w:b/>
                <w:bCs/>
                <w:color w:val="404040"/>
                <w:sz w:val="18"/>
                <w:szCs w:val="18"/>
              </w:rPr>
              <w:t>-&gt;</w:t>
            </w:r>
            <w:r>
              <w:rPr>
                <w:rStyle w:val="n"/>
                <w:rFonts w:ascii="Consolas" w:hAnsi="Consolas"/>
                <w:color w:val="333333"/>
                <w:sz w:val="18"/>
                <w:szCs w:val="18"/>
              </w:rPr>
              <w:t>b</w:t>
            </w:r>
            <w:r>
              <w:rPr>
                <w:rStyle w:val="p"/>
                <w:rFonts w:ascii="Consolas" w:hAnsi="Consola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p</w:t>
            </w:r>
            <w:r>
              <w:rPr>
                <w:rStyle w:val="o"/>
                <w:rFonts w:ascii="Consolas" w:hAnsi="Consolas"/>
                <w:b/>
                <w:bCs/>
                <w:color w:val="404040"/>
                <w:sz w:val="18"/>
                <w:szCs w:val="18"/>
              </w:rPr>
              <w:t>-&gt;</w:t>
            </w:r>
            <w:r>
              <w:rPr>
                <w:rStyle w:val="n"/>
                <w:rFonts w:ascii="Consolas" w:hAnsi="Consolas"/>
                <w:color w:val="333333"/>
                <w:sz w:val="18"/>
                <w:szCs w:val="18"/>
              </w:rPr>
              <w:t>offset</w:t>
            </w:r>
            <w:r>
              <w:rPr>
                <w:rStyle w:val="p"/>
                <w:rFonts w:ascii="Consolas" w:hAnsi="Consola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p</w:t>
            </w:r>
            <w:r>
              <w:rPr>
                <w:rStyle w:val="o"/>
                <w:rFonts w:ascii="Consolas" w:hAnsi="Consolas"/>
                <w:b/>
                <w:bCs/>
                <w:color w:val="404040"/>
                <w:sz w:val="18"/>
                <w:szCs w:val="18"/>
              </w:rPr>
              <w:t>-&gt;</w:t>
            </w:r>
            <w:r>
              <w:rPr>
                <w:rStyle w:val="n"/>
                <w:rFonts w:ascii="Consolas" w:hAnsi="Consolas"/>
                <w:color w:val="333333"/>
                <w:sz w:val="18"/>
                <w:szCs w:val="18"/>
              </w:rPr>
              <w:t>gain</w:t>
            </w:r>
            <w:r>
              <w:rPr>
                <w:rStyle w:val="p"/>
                <w:rFonts w:ascii="Consolas" w:hAnsi="Consolas"/>
                <w:color w:val="404040"/>
                <w:sz w:val="18"/>
                <w:szCs w:val="18"/>
              </w:rPr>
              <w:t>);</w:t>
            </w:r>
          </w:p>
          <w:p w:rsidR="000A4438" w:rsidRDefault="000A4438" w:rsidP="000A4438">
            <w:pPr>
              <w:pStyle w:val="HTMLPreformatted"/>
              <w:rPr>
                <w:rFonts w:ascii="Consolas" w:hAnsi="Consolas"/>
                <w:color w:val="404040"/>
                <w:sz w:val="18"/>
                <w:szCs w:val="18"/>
              </w:rPr>
            </w:pPr>
            <w:r>
              <w:rPr>
                <w:rStyle w:val="p"/>
                <w:rFonts w:ascii="Consolas" w:hAnsi="Consolas"/>
                <w:color w:val="404040"/>
                <w:sz w:val="18"/>
                <w:szCs w:val="18"/>
              </w:rPr>
              <w:t>}</w:t>
            </w:r>
          </w:p>
        </w:tc>
      </w:tr>
    </w:tbl>
    <w:p w:rsidR="000A4438" w:rsidRDefault="000A4438" w:rsidP="00186978"/>
    <w:p w:rsidR="000A4438" w:rsidRDefault="000A4438" w:rsidP="00186978">
      <w:r>
        <w:rPr>
          <w:rFonts w:hint="eastAsia"/>
        </w:rPr>
        <w:t>从下</w:t>
      </w:r>
      <w:r w:rsidRPr="000A4438">
        <w:rPr>
          <w:rFonts w:hint="eastAsia"/>
        </w:rPr>
        <w:t>图可以看到，</w:t>
      </w:r>
      <w:r w:rsidR="00040AD9" w:rsidRPr="00040AD9">
        <w:rPr>
          <w:rFonts w:hint="eastAsia"/>
        </w:rPr>
        <w:t>偏移量是为了确保在</w:t>
      </w:r>
      <w:r w:rsidR="00040AD9" w:rsidRPr="00040AD9">
        <w:rPr>
          <w:rFonts w:hint="eastAsia"/>
        </w:rPr>
        <w:t>0</w:t>
      </w:r>
      <w:r w:rsidR="00040AD9">
        <w:rPr>
          <w:rFonts w:hint="eastAsia"/>
        </w:rPr>
        <w:t>度时接收到的数据在计算后</w:t>
      </w:r>
      <w:r w:rsidR="00040AD9" w:rsidRPr="00040AD9">
        <w:rPr>
          <w:rFonts w:hint="eastAsia"/>
        </w:rPr>
        <w:t>得出</w:t>
      </w:r>
      <w:r w:rsidR="00040AD9" w:rsidRPr="00040AD9">
        <w:rPr>
          <w:rFonts w:hint="eastAsia"/>
        </w:rPr>
        <w:t>0</w:t>
      </w:r>
      <w:r w:rsidR="00040AD9" w:rsidRPr="00040AD9">
        <w:rPr>
          <w:rFonts w:hint="eastAsia"/>
        </w:rPr>
        <w:t>度，然后更改斜率以使其更适合所有其他角度。</w:t>
      </w:r>
    </w:p>
    <w:p w:rsidR="00040AD9" w:rsidRDefault="00040AD9" w:rsidP="00186978">
      <w:r>
        <w:rPr>
          <w:noProof/>
        </w:rPr>
        <w:drawing>
          <wp:inline distT="0" distB="0" distL="0" distR="0">
            <wp:extent cx="4017010" cy="3075305"/>
            <wp:effectExtent l="0" t="0" r="2540" b="0"/>
            <wp:docPr id="22" name="Picture 22" descr="../_images/lab_tu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images/lab_tuni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7010" cy="3075305"/>
                    </a:xfrm>
                    <a:prstGeom prst="rect">
                      <a:avLst/>
                    </a:prstGeom>
                    <a:noFill/>
                    <a:ln>
                      <a:noFill/>
                    </a:ln>
                  </pic:spPr>
                </pic:pic>
              </a:graphicData>
            </a:graphic>
          </wp:inline>
        </w:drawing>
      </w:r>
    </w:p>
    <w:p w:rsidR="00040AD9" w:rsidRDefault="00040AD9" w:rsidP="00186978">
      <w:r w:rsidRPr="00040AD9">
        <w:rPr>
          <w:rFonts w:hint="eastAsia"/>
        </w:rPr>
        <w:t>天线阵列</w:t>
      </w:r>
      <w:r w:rsidRPr="00040AD9">
        <w:rPr>
          <w:rFonts w:hint="eastAsia"/>
        </w:rPr>
        <w:t>1</w:t>
      </w:r>
      <w:r>
        <w:rPr>
          <w:rFonts w:hint="eastAsia"/>
        </w:rPr>
        <w:t>的补偿值可</w:t>
      </w:r>
      <w:r w:rsidRPr="00040AD9">
        <w:rPr>
          <w:rFonts w:hint="eastAsia"/>
        </w:rPr>
        <w:t>在</w:t>
      </w:r>
      <w:r w:rsidRPr="00040AD9">
        <w:t>ant_array1_config_boostxl_rev1v1.c</w:t>
      </w:r>
      <w:r>
        <w:rPr>
          <w:rFonts w:hint="eastAsia"/>
        </w:rPr>
        <w:t>的</w:t>
      </w:r>
      <w:r w:rsidRPr="00040AD9">
        <w:t xml:space="preserve"> AoA_AntennaPair pair_A1[]</w:t>
      </w:r>
      <w:r>
        <w:rPr>
          <w:rFonts w:hint="eastAsia"/>
        </w:rPr>
        <w:t>中找到。</w:t>
      </w:r>
    </w:p>
    <w:p w:rsidR="00040AD9" w:rsidRDefault="00040AD9" w:rsidP="00040AD9">
      <w:pPr>
        <w:shd w:val="clear" w:color="auto" w:fill="FCFCFC"/>
        <w:rPr>
          <w:rFonts w:ascii="Arial" w:hAnsi="Arial" w:cs="Arial"/>
          <w:color w:val="555555"/>
        </w:rPr>
      </w:pPr>
      <w:proofErr w:type="gramStart"/>
      <w:r>
        <w:rPr>
          <w:rStyle w:val="caption-number"/>
          <w:rFonts w:ascii="Arial" w:hAnsi="Arial" w:cs="Arial"/>
          <w:color w:val="555555"/>
        </w:rPr>
        <w:t>Listing 105.</w:t>
      </w:r>
      <w:proofErr w:type="gramEnd"/>
      <w:r>
        <w:rPr>
          <w:rStyle w:val="caption-number"/>
          <w:rFonts w:ascii="Arial" w:hAnsi="Arial" w:cs="Arial"/>
          <w:color w:val="555555"/>
        </w:rPr>
        <w:t> </w:t>
      </w:r>
      <w:r>
        <w:rPr>
          <w:rStyle w:val="caption-text"/>
          <w:rFonts w:ascii="Arial" w:hAnsi="Arial" w:cs="Arial"/>
          <w:color w:val="555555"/>
        </w:rPr>
        <w:t>Values used for compensation</w:t>
      </w:r>
      <w:hyperlink r:id="rId35" w:anchor="id15" w:tooltip="Permalink to this code" w:history="1">
        <w:r>
          <w:rPr>
            <w:rStyle w:val="Hyperlink"/>
            <w:rFonts w:ascii="Arial" w:hAnsi="Arial" w:cs="Arial"/>
            <w:color w:val="9B59B6"/>
          </w:rPr>
          <w:t>¶</w:t>
        </w:r>
      </w:hyperlink>
    </w:p>
    <w:tbl>
      <w:tblPr>
        <w:tblW w:w="0" w:type="auto"/>
        <w:tblCellMar>
          <w:top w:w="15" w:type="dxa"/>
          <w:left w:w="15" w:type="dxa"/>
          <w:bottom w:w="15" w:type="dxa"/>
          <w:right w:w="15" w:type="dxa"/>
        </w:tblCellMar>
        <w:tblLook w:val="04A0" w:firstRow="1" w:lastRow="0" w:firstColumn="1" w:lastColumn="0" w:noHBand="0" w:noVBand="1"/>
      </w:tblPr>
      <w:tblGrid>
        <w:gridCol w:w="228"/>
        <w:gridCol w:w="9162"/>
      </w:tblGrid>
      <w:tr w:rsidR="00040AD9" w:rsidTr="00040AD9">
        <w:tc>
          <w:tcPr>
            <w:tcW w:w="0" w:type="auto"/>
            <w:hideMark/>
          </w:tcPr>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1</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2</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3</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4</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5</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6</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7</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8</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9</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lastRenderedPageBreak/>
              <w:t>10</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11</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12</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13</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14</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15</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16</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17</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18</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19</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20</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21</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22</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23</w:t>
            </w:r>
          </w:p>
          <w:p w:rsidR="00040AD9" w:rsidRDefault="00040AD9" w:rsidP="00040AD9">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24</w:t>
            </w:r>
          </w:p>
        </w:tc>
        <w:tc>
          <w:tcPr>
            <w:tcW w:w="12806" w:type="dxa"/>
            <w:hideMark/>
          </w:tcPr>
          <w:p w:rsidR="00040AD9" w:rsidRDefault="00040AD9" w:rsidP="00040AD9">
            <w:pPr>
              <w:pStyle w:val="HTMLPreformatted"/>
              <w:rPr>
                <w:rFonts w:ascii="Consolas" w:hAnsi="Consolas"/>
                <w:color w:val="404040"/>
                <w:sz w:val="18"/>
                <w:szCs w:val="18"/>
              </w:rPr>
            </w:pPr>
            <w:r>
              <w:rPr>
                <w:rStyle w:val="n"/>
                <w:rFonts w:ascii="Consolas" w:hAnsi="Consolas"/>
                <w:color w:val="333333"/>
                <w:sz w:val="18"/>
                <w:szCs w:val="18"/>
              </w:rPr>
              <w:lastRenderedPageBreak/>
              <w:t>AoA_AntennaPair</w:t>
            </w:r>
            <w:r>
              <w:rPr>
                <w:rFonts w:ascii="Consolas" w:hAnsi="Consolas"/>
                <w:color w:val="404040"/>
                <w:sz w:val="18"/>
                <w:szCs w:val="18"/>
              </w:rPr>
              <w:t xml:space="preserve"> </w:t>
            </w:r>
            <w:r>
              <w:rPr>
                <w:rStyle w:val="n"/>
                <w:rFonts w:ascii="Consolas" w:hAnsi="Consolas"/>
                <w:color w:val="333333"/>
                <w:sz w:val="18"/>
                <w:szCs w:val="18"/>
              </w:rPr>
              <w:t>pair_A1</w:t>
            </w:r>
            <w:r>
              <w:rPr>
                <w:rStyle w:val="p"/>
                <w:rFonts w:ascii="Consolas" w:hAnsi="Consola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p>
          <w:p w:rsidR="00040AD9" w:rsidRDefault="00040AD9" w:rsidP="00040AD9">
            <w:pPr>
              <w:pStyle w:val="HTMLPreformatted"/>
              <w:rPr>
                <w:rFonts w:ascii="Consolas" w:hAnsi="Consolas"/>
                <w:color w:val="404040"/>
                <w:sz w:val="18"/>
                <w:szCs w:val="18"/>
              </w:rPr>
            </w:pP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c1"/>
                <w:rFonts w:ascii="Consolas" w:hAnsi="Consolas"/>
                <w:i/>
                <w:iCs/>
                <w:color w:val="999988"/>
                <w:sz w:val="18"/>
                <w:szCs w:val="18"/>
              </w:rPr>
              <w:t>// v12</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a</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First antenna in pair</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b</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Second antenna in pair</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sign</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Sign for the result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offset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Style w:val="mi"/>
                <w:rFonts w:ascii="Consolas" w:hAnsi="Consolas"/>
                <w:color w:val="009999"/>
                <w:sz w:val="18"/>
                <w:szCs w:val="18"/>
              </w:rPr>
              <w:t>5</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Measurement offset compensation</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gain</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f"/>
                <w:rFonts w:ascii="Consolas" w:hAnsi="Consolas"/>
                <w:color w:val="009999"/>
                <w:sz w:val="18"/>
                <w:szCs w:val="18"/>
              </w:rPr>
              <w:t>0.95</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Measurement gain compensation</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lastRenderedPageBreak/>
              <w:t xml:space="preserve">   </w:t>
            </w:r>
            <w:r>
              <w:rPr>
                <w:rStyle w:val="p"/>
                <w:rFonts w:ascii="Consolas" w:hAnsi="Consolas"/>
                <w:color w:val="404040"/>
                <w:sz w:val="18"/>
                <w:szCs w:val="18"/>
              </w:rPr>
              <w:t>{</w:t>
            </w:r>
            <w:r>
              <w:rPr>
                <w:rStyle w:val="c1"/>
                <w:rFonts w:ascii="Consolas" w:hAnsi="Consolas"/>
                <w:i/>
                <w:iCs/>
                <w:color w:val="999988"/>
                <w:sz w:val="18"/>
                <w:szCs w:val="18"/>
              </w:rPr>
              <w:t>// v23</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a</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b</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sign</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offset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Style w:val="mi"/>
                <w:rFonts w:ascii="Consolas" w:hAnsi="Consolas"/>
                <w:color w:val="009999"/>
                <w:sz w:val="18"/>
                <w:szCs w:val="18"/>
              </w:rPr>
              <w:t>20</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gain</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f"/>
                <w:rFonts w:ascii="Consolas" w:hAnsi="Consolas"/>
                <w:color w:val="009999"/>
                <w:sz w:val="18"/>
                <w:szCs w:val="18"/>
              </w:rPr>
              <w:t>0.9</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c1"/>
                <w:rFonts w:ascii="Consolas" w:hAnsi="Consolas"/>
                <w:i/>
                <w:iCs/>
                <w:color w:val="999988"/>
                <w:sz w:val="18"/>
                <w:szCs w:val="18"/>
              </w:rPr>
              <w:t>// v13</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a</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b</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sign</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offset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Style w:val="mi"/>
                <w:rFonts w:ascii="Consolas" w:hAnsi="Consolas"/>
                <w:color w:val="009999"/>
                <w:sz w:val="18"/>
                <w:szCs w:val="18"/>
              </w:rPr>
              <w:t>20</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r>
              <w:rPr>
                <w:rStyle w:val="n"/>
                <w:rFonts w:ascii="Consolas" w:hAnsi="Consolas"/>
                <w:color w:val="333333"/>
                <w:sz w:val="18"/>
                <w:szCs w:val="18"/>
              </w:rPr>
              <w:t>gain</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mf"/>
                <w:rFonts w:ascii="Consolas" w:hAnsi="Consolas"/>
                <w:color w:val="009999"/>
                <w:sz w:val="18"/>
                <w:szCs w:val="18"/>
              </w:rPr>
              <w:t>0.50</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p>
          <w:p w:rsidR="00040AD9" w:rsidRDefault="00040AD9" w:rsidP="00040AD9">
            <w:pPr>
              <w:pStyle w:val="HTMLPreformatted"/>
              <w:rPr>
                <w:rFonts w:ascii="Consolas" w:hAnsi="Consolas"/>
                <w:color w:val="404040"/>
                <w:sz w:val="18"/>
                <w:szCs w:val="18"/>
              </w:rPr>
            </w:pPr>
            <w:r>
              <w:rPr>
                <w:rStyle w:val="p"/>
                <w:rFonts w:ascii="Consolas" w:hAnsi="Consolas"/>
                <w:color w:val="404040"/>
                <w:sz w:val="18"/>
                <w:szCs w:val="18"/>
              </w:rPr>
              <w:t>};</w:t>
            </w:r>
          </w:p>
        </w:tc>
      </w:tr>
    </w:tbl>
    <w:p w:rsidR="00040AD9" w:rsidRDefault="00040AD9" w:rsidP="00186978"/>
    <w:p w:rsidR="00A12EE6" w:rsidRDefault="00A12EE6" w:rsidP="00186978">
      <w:r>
        <w:rPr>
          <w:rFonts w:hint="eastAsia"/>
        </w:rPr>
        <w:t>除了天线补偿，</w:t>
      </w:r>
      <w:r w:rsidRPr="00A12EE6">
        <w:rPr>
          <w:rFonts w:hint="eastAsia"/>
        </w:rPr>
        <w:t>我们</w:t>
      </w:r>
      <w:r>
        <w:rPr>
          <w:rFonts w:hint="eastAsia"/>
        </w:rPr>
        <w:t>还</w:t>
      </w:r>
      <w:r w:rsidRPr="00A12EE6">
        <w:rPr>
          <w:rFonts w:hint="eastAsia"/>
        </w:rPr>
        <w:t>增加了频率补偿。</w:t>
      </w:r>
      <w:r w:rsidRPr="00A12EE6">
        <w:rPr>
          <w:rFonts w:hint="eastAsia"/>
        </w:rPr>
        <w:t xml:space="preserve"> </w:t>
      </w:r>
      <w:r w:rsidRPr="00A12EE6">
        <w:rPr>
          <w:rFonts w:hint="eastAsia"/>
        </w:rPr>
        <w:t>对于天线阵列</w:t>
      </w:r>
      <w:r w:rsidRPr="00A12EE6">
        <w:rPr>
          <w:rFonts w:hint="eastAsia"/>
        </w:rPr>
        <w:t>1</w:t>
      </w:r>
      <w:r w:rsidRPr="00A12EE6">
        <w:rPr>
          <w:rFonts w:hint="eastAsia"/>
        </w:rPr>
        <w:t>，可在</w:t>
      </w:r>
      <w:r w:rsidRPr="00A12EE6">
        <w:rPr>
          <w:rFonts w:hint="eastAsia"/>
        </w:rPr>
        <w:t>ant_array1_config_boostxl_rev1v1.c</w:t>
      </w:r>
      <w:r>
        <w:rPr>
          <w:rFonts w:hint="eastAsia"/>
        </w:rPr>
        <w:t>的</w:t>
      </w:r>
      <w:r w:rsidRPr="00A12EE6">
        <w:rPr>
          <w:rFonts w:hint="eastAsia"/>
        </w:rPr>
        <w:t xml:space="preserve"> int8_t channelOffset_A1 [40]</w:t>
      </w:r>
      <w:r w:rsidRPr="00A12EE6">
        <w:rPr>
          <w:rFonts w:hint="eastAsia"/>
        </w:rPr>
        <w:t>中找到用于频率补偿的值。</w:t>
      </w:r>
    </w:p>
    <w:p w:rsidR="00A12EE6" w:rsidRDefault="00A12EE6" w:rsidP="00A12EE6">
      <w:pPr>
        <w:shd w:val="clear" w:color="auto" w:fill="FCFCFC"/>
        <w:rPr>
          <w:rFonts w:ascii="Arial" w:hAnsi="Arial" w:cs="Arial"/>
          <w:color w:val="555555"/>
        </w:rPr>
      </w:pPr>
      <w:proofErr w:type="gramStart"/>
      <w:r>
        <w:rPr>
          <w:rStyle w:val="caption-number"/>
          <w:rFonts w:ascii="Arial" w:hAnsi="Arial" w:cs="Arial"/>
          <w:color w:val="555555"/>
        </w:rPr>
        <w:t>Listing 106.</w:t>
      </w:r>
      <w:proofErr w:type="gramEnd"/>
      <w:r>
        <w:rPr>
          <w:rStyle w:val="caption-number"/>
          <w:rFonts w:ascii="Arial" w:hAnsi="Arial" w:cs="Arial"/>
          <w:color w:val="555555"/>
        </w:rPr>
        <w:t> </w:t>
      </w:r>
      <w:r>
        <w:rPr>
          <w:rStyle w:val="caption-text"/>
          <w:rFonts w:ascii="Arial" w:hAnsi="Arial" w:cs="Arial"/>
          <w:color w:val="555555"/>
        </w:rPr>
        <w:t>Values used for compensation</w:t>
      </w:r>
      <w:hyperlink r:id="rId36" w:anchor="id16" w:tooltip="Permalink to this code" w:history="1">
        <w:r>
          <w:rPr>
            <w:rStyle w:val="Hyperlink"/>
            <w:rFonts w:ascii="Arial" w:hAnsi="Arial" w:cs="Arial"/>
            <w:color w:val="9B59B6"/>
          </w:rPr>
          <w:t>¶</w:t>
        </w:r>
      </w:hyperlink>
    </w:p>
    <w:tbl>
      <w:tblPr>
        <w:tblW w:w="0" w:type="auto"/>
        <w:tblCellMar>
          <w:top w:w="15" w:type="dxa"/>
          <w:left w:w="15" w:type="dxa"/>
          <w:bottom w:w="15" w:type="dxa"/>
          <w:right w:w="15" w:type="dxa"/>
        </w:tblCellMar>
        <w:tblLook w:val="04A0" w:firstRow="1" w:lastRow="0" w:firstColumn="1" w:lastColumn="0" w:noHBand="0" w:noVBand="1"/>
      </w:tblPr>
      <w:tblGrid>
        <w:gridCol w:w="228"/>
        <w:gridCol w:w="9162"/>
      </w:tblGrid>
      <w:tr w:rsidR="00A12EE6" w:rsidTr="00A12EE6">
        <w:tc>
          <w:tcPr>
            <w:tcW w:w="0" w:type="auto"/>
            <w:hideMark/>
          </w:tcPr>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1</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2</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3</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4</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5</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6</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7</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8</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9</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10</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11</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12</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13</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14</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15</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16</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17</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18</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19</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20</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21</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22</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23</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24</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25</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26</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27</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28</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29</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30</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31</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32</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33</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34</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35</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36</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37</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lastRenderedPageBreak/>
              <w:t>38</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39</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40</w:t>
            </w:r>
          </w:p>
          <w:p w:rsidR="00A12EE6" w:rsidRDefault="00A12EE6" w:rsidP="00A12EE6">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41</w:t>
            </w:r>
          </w:p>
        </w:tc>
        <w:tc>
          <w:tcPr>
            <w:tcW w:w="12806" w:type="dxa"/>
            <w:hideMark/>
          </w:tcPr>
          <w:p w:rsidR="00A12EE6" w:rsidRDefault="00A12EE6" w:rsidP="00A12EE6">
            <w:pPr>
              <w:pStyle w:val="HTMLPreformatted"/>
              <w:rPr>
                <w:rFonts w:ascii="Consolas" w:hAnsi="Consolas"/>
                <w:color w:val="404040"/>
                <w:sz w:val="18"/>
                <w:szCs w:val="18"/>
              </w:rPr>
            </w:pPr>
            <w:r>
              <w:rPr>
                <w:rStyle w:val="kt"/>
                <w:rFonts w:ascii="Consolas" w:hAnsi="Consolas"/>
                <w:b/>
                <w:bCs/>
                <w:color w:val="445588"/>
                <w:sz w:val="18"/>
                <w:szCs w:val="18"/>
              </w:rPr>
              <w:lastRenderedPageBreak/>
              <w:t>int8_t</w:t>
            </w:r>
            <w:r>
              <w:rPr>
                <w:rFonts w:ascii="Consolas" w:hAnsi="Consolas"/>
                <w:color w:val="404040"/>
                <w:sz w:val="18"/>
                <w:szCs w:val="18"/>
              </w:rPr>
              <w:t xml:space="preserve"> </w:t>
            </w:r>
            <w:r>
              <w:rPr>
                <w:rStyle w:val="n"/>
                <w:rFonts w:ascii="Consolas" w:hAnsi="Consolas"/>
                <w:color w:val="333333"/>
                <w:sz w:val="18"/>
                <w:szCs w:val="18"/>
              </w:rPr>
              <w:t>channelOffset_A1</w:t>
            </w:r>
            <w:r>
              <w:rPr>
                <w:rStyle w:val="p"/>
                <w:rFonts w:ascii="Consolas" w:hAnsi="Consolas"/>
                <w:color w:val="404040"/>
                <w:sz w:val="18"/>
                <w:szCs w:val="18"/>
              </w:rPr>
              <w:t>[</w:t>
            </w:r>
            <w:r>
              <w:rPr>
                <w:rStyle w:val="mi"/>
                <w:rFonts w:ascii="Consolas" w:hAnsi="Consolas"/>
                <w:color w:val="009999"/>
                <w:sz w:val="18"/>
                <w:szCs w:val="18"/>
              </w:rPr>
              <w:t>40</w:t>
            </w:r>
            <w:r>
              <w:rPr>
                <w:rStyle w:val="p"/>
                <w:rFonts w:ascii="Consolas" w:hAnsi="Consolas"/>
                <w:color w:val="404040"/>
                <w:sz w:val="18"/>
                <w:szCs w:val="18"/>
              </w:rPr>
              <w: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p"/>
                <w:rFonts w:ascii="Consolas" w:hAnsi="Consolas"/>
                <w:color w:val="404040"/>
                <w:sz w:val="18"/>
                <w:szCs w:val="18"/>
              </w:rPr>
              <w:t>{</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0</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4</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5</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6</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7</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8</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9</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10</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11</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12</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13</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14</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15</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16</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17</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17</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18</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20</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21</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22</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23</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24</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25</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26</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27</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3</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28</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29</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30</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31</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32</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33</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34</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2</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35</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1</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36</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lastRenderedPageBreak/>
              <w:t xml:space="preserve">                               </w:t>
            </w:r>
            <w:r>
              <w:rPr>
                <w:rStyle w:val="mi"/>
                <w:rFonts w:ascii="Consolas" w:hAnsi="Consolas"/>
                <w:color w:val="009999"/>
                <w:sz w:val="18"/>
                <w:szCs w:val="18"/>
              </w:rPr>
              <w:t>0</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37</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38</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mi"/>
                <w:rFonts w:ascii="Consolas" w:hAnsi="Consolas"/>
                <w:color w:val="009999"/>
                <w:sz w:val="18"/>
                <w:szCs w:val="18"/>
              </w:rPr>
              <w:t>0</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Channel 39</w:t>
            </w:r>
          </w:p>
          <w:p w:rsidR="00A12EE6" w:rsidRDefault="00A12EE6" w:rsidP="00A12EE6">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p>
        </w:tc>
      </w:tr>
    </w:tbl>
    <w:p w:rsidR="00A12EE6" w:rsidRDefault="00A12EE6" w:rsidP="00186978"/>
    <w:p w:rsidR="00244BBB" w:rsidRDefault="00244BBB" w:rsidP="00186978">
      <w:r>
        <w:rPr>
          <w:rFonts w:hint="eastAsia"/>
        </w:rPr>
        <w:t>4.2.6</w:t>
      </w:r>
      <w:r>
        <w:rPr>
          <w:rFonts w:hint="eastAsia"/>
        </w:rPr>
        <w:t>、</w:t>
      </w:r>
      <w:r>
        <w:rPr>
          <w:rFonts w:hint="eastAsia"/>
        </w:rPr>
        <w:t>AOA</w:t>
      </w:r>
      <w:r>
        <w:rPr>
          <w:rFonts w:hint="eastAsia"/>
        </w:rPr>
        <w:t>功能概述</w:t>
      </w:r>
    </w:p>
    <w:p w:rsidR="00244BBB" w:rsidRDefault="00244BBB" w:rsidP="00186978">
      <w:r>
        <w:rPr>
          <w:rFonts w:hint="eastAsia"/>
        </w:rPr>
        <w:t>如下是</w:t>
      </w:r>
      <w:r>
        <w:rPr>
          <w:rFonts w:hint="eastAsia"/>
        </w:rPr>
        <w:t>AOA</w:t>
      </w:r>
      <w:r>
        <w:rPr>
          <w:rFonts w:hint="eastAsia"/>
        </w:rPr>
        <w:t>使用者最需要关注的几个参数：</w:t>
      </w:r>
    </w:p>
    <w:p w:rsidR="00244BBB" w:rsidRDefault="00244BBB" w:rsidP="00186978">
      <w:r>
        <w:rPr>
          <w:rFonts w:hint="eastAsia"/>
        </w:rPr>
        <w:t>Python</w:t>
      </w:r>
    </w:p>
    <w:p w:rsidR="00244BBB" w:rsidRDefault="00244BBB" w:rsidP="00244BBB">
      <w:pPr>
        <w:numPr>
          <w:ilvl w:val="0"/>
          <w:numId w:val="3"/>
        </w:numPr>
        <w:shd w:val="clear" w:color="auto" w:fill="FCFCFC"/>
        <w:spacing w:before="100" w:beforeAutospacing="1" w:after="100" w:afterAutospacing="1" w:line="360" w:lineRule="atLeast"/>
        <w:ind w:left="360"/>
        <w:rPr>
          <w:rFonts w:ascii="Arial" w:hAnsi="Arial" w:cs="Arial"/>
          <w:color w:val="555555"/>
        </w:rPr>
      </w:pPr>
      <w:r>
        <w:rPr>
          <w:rStyle w:val="pre"/>
          <w:rFonts w:ascii="Consolas" w:hAnsi="Consolas" w:cs="Courier New"/>
          <w:color w:val="E74C3C"/>
          <w:sz w:val="18"/>
          <w:szCs w:val="18"/>
          <w:bdr w:val="single" w:sz="6" w:space="2" w:color="E1E4E5" w:frame="1"/>
          <w:shd w:val="clear" w:color="auto" w:fill="FFFFFF"/>
        </w:rPr>
        <w:t>aoa_set_params</w:t>
      </w:r>
      <w:r>
        <w:rPr>
          <w:rFonts w:ascii="Arial" w:hAnsi="Arial" w:cs="Arial"/>
          <w:color w:val="555555"/>
        </w:rPr>
        <w:t>:</w:t>
      </w:r>
    </w:p>
    <w:p w:rsidR="00244BBB" w:rsidRDefault="00244BBB" w:rsidP="00244BBB">
      <w:pPr>
        <w:shd w:val="clear" w:color="auto" w:fill="FCFCFC"/>
        <w:spacing w:after="0" w:line="360" w:lineRule="atLeast"/>
        <w:rPr>
          <w:rFonts w:ascii="Arial" w:hAnsi="Arial" w:cs="Arial"/>
          <w:color w:val="555555"/>
        </w:rPr>
      </w:pPr>
      <w:proofErr w:type="gramStart"/>
      <w:r>
        <w:rPr>
          <w:rStyle w:val="caption-number"/>
          <w:rFonts w:ascii="Arial" w:hAnsi="Arial" w:cs="Arial"/>
          <w:color w:val="555555"/>
        </w:rPr>
        <w:t>Listing 107.</w:t>
      </w:r>
      <w:proofErr w:type="gramEnd"/>
      <w:r>
        <w:rPr>
          <w:rStyle w:val="caption-number"/>
          <w:rFonts w:ascii="Arial" w:hAnsi="Arial" w:cs="Arial"/>
          <w:color w:val="555555"/>
        </w:rPr>
        <w:t> </w:t>
      </w:r>
      <w:r>
        <w:rPr>
          <w:rStyle w:val="caption-text"/>
          <w:rFonts w:ascii="Arial" w:hAnsi="Arial" w:cs="Arial"/>
          <w:color w:val="555555"/>
        </w:rPr>
        <w:t>AoA Set Parameter</w:t>
      </w:r>
      <w:hyperlink r:id="rId37" w:anchor="id17" w:tooltip="Permalink to this code" w:history="1">
        <w:r>
          <w:rPr>
            <w:rStyle w:val="Hyperlink"/>
            <w:rFonts w:ascii="Arial" w:hAnsi="Arial" w:cs="Arial"/>
            <w:color w:val="9B59B6"/>
          </w:rPr>
          <w:t>¶</w:t>
        </w:r>
      </w:hyperlink>
    </w:p>
    <w:tbl>
      <w:tblPr>
        <w:tblW w:w="0" w:type="auto"/>
        <w:tblCellMar>
          <w:top w:w="15" w:type="dxa"/>
          <w:left w:w="15" w:type="dxa"/>
          <w:bottom w:w="15" w:type="dxa"/>
          <w:right w:w="15" w:type="dxa"/>
        </w:tblCellMar>
        <w:tblLook w:val="04A0" w:firstRow="1" w:lastRow="0" w:firstColumn="1" w:lastColumn="0" w:noHBand="0" w:noVBand="1"/>
      </w:tblPr>
      <w:tblGrid>
        <w:gridCol w:w="228"/>
        <w:gridCol w:w="9162"/>
      </w:tblGrid>
      <w:tr w:rsidR="00244BBB" w:rsidTr="00244BBB">
        <w:tc>
          <w:tcPr>
            <w:tcW w:w="0" w:type="auto"/>
            <w:hideMark/>
          </w:tcPr>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1</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2</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3</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4</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5</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6</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7</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8</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 xml:space="preserve"> 9</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10</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11</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12</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13</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14</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15</w:t>
            </w:r>
          </w:p>
          <w:p w:rsidR="00244BBB" w:rsidRDefault="00244BBB" w:rsidP="00244BBB">
            <w:pPr>
              <w:pStyle w:val="HTMLPreformatted"/>
              <w:pBdr>
                <w:right w:val="single" w:sz="6" w:space="9" w:color="E6E9EA"/>
              </w:pBdr>
              <w:rPr>
                <w:rFonts w:ascii="Consolas" w:hAnsi="Consolas"/>
                <w:color w:val="404040"/>
                <w:sz w:val="18"/>
                <w:szCs w:val="18"/>
              </w:rPr>
            </w:pPr>
            <w:r>
              <w:rPr>
                <w:rFonts w:ascii="Consolas" w:hAnsi="Consolas"/>
                <w:color w:val="404040"/>
                <w:sz w:val="18"/>
                <w:szCs w:val="18"/>
              </w:rPr>
              <w:t>16</w:t>
            </w:r>
          </w:p>
        </w:tc>
        <w:tc>
          <w:tcPr>
            <w:tcW w:w="9162" w:type="dxa"/>
            <w:hideMark/>
          </w:tcPr>
          <w:p w:rsidR="00244BBB" w:rsidRDefault="00244BBB" w:rsidP="00244BBB">
            <w:pPr>
              <w:pStyle w:val="HTMLPreformatted"/>
              <w:rPr>
                <w:rFonts w:ascii="Consolas" w:hAnsi="Consolas"/>
                <w:color w:val="404040"/>
                <w:sz w:val="18"/>
                <w:szCs w:val="18"/>
              </w:rPr>
            </w:pPr>
            <w:r>
              <w:rPr>
                <w:rStyle w:val="k"/>
                <w:rFonts w:ascii="Consolas" w:hAnsi="Consolas"/>
                <w:b/>
                <w:bCs/>
                <w:color w:val="404040"/>
                <w:sz w:val="18"/>
                <w:szCs w:val="18"/>
              </w:rPr>
              <w:t>class</w:t>
            </w:r>
            <w:r>
              <w:rPr>
                <w:rFonts w:ascii="Consolas" w:hAnsi="Consolas"/>
                <w:color w:val="404040"/>
                <w:sz w:val="18"/>
                <w:szCs w:val="18"/>
              </w:rPr>
              <w:t xml:space="preserve"> </w:t>
            </w:r>
            <w:r>
              <w:rPr>
                <w:rStyle w:val="nc"/>
                <w:rFonts w:ascii="Consolas" w:hAnsi="Consolas"/>
                <w:b/>
                <w:bCs/>
                <w:color w:val="445588"/>
                <w:sz w:val="18"/>
                <w:szCs w:val="18"/>
              </w:rPr>
              <w:t>AoaSetParamsReq</w:t>
            </w:r>
            <w:r>
              <w:rPr>
                <w:rStyle w:val="p"/>
                <w:rFonts w:ascii="Consolas" w:hAnsi="Consolas"/>
                <w:color w:val="404040"/>
                <w:sz w:val="18"/>
                <w:szCs w:val="18"/>
              </w:rPr>
              <w:t>(</w:t>
            </w:r>
            <w:r>
              <w:rPr>
                <w:rStyle w:val="n"/>
                <w:rFonts w:ascii="Consolas" w:hAnsi="Consolas"/>
                <w:color w:val="333333"/>
                <w:sz w:val="18"/>
                <w:szCs w:val="18"/>
              </w:rPr>
              <w:t>NpiRequest</w:t>
            </w:r>
            <w:r>
              <w:rPr>
                <w:rStyle w:val="p"/>
                <w:rFonts w:ascii="Consolas" w:hAnsi="Consola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SyncReq</w:t>
            </w:r>
            <w:r>
              <w:rPr>
                <w:rStyle w:val="p"/>
                <w:rFonts w:ascii="Consolas" w:hAnsi="Consola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FromAp</w:t>
            </w:r>
            <w:r>
              <w:rPr>
                <w:rStyle w:val="p"/>
                <w:rFonts w:ascii="Consolas" w:hAnsi="Consolas"/>
                <w:color w:val="404040"/>
                <w:sz w:val="18"/>
                <w:szCs w:val="18"/>
              </w:rPr>
              <w:t>):</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n"/>
                <w:rFonts w:ascii="Consolas" w:hAnsi="Consolas"/>
                <w:color w:val="333333"/>
                <w:sz w:val="18"/>
                <w:szCs w:val="18"/>
              </w:rPr>
              <w:t>command</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Commands</w:t>
            </w:r>
            <w:r>
              <w:rPr>
                <w:rStyle w:val="o"/>
                <w:rFonts w:ascii="Consolas" w:hAnsi="Consolas"/>
                <w:b/>
                <w:bCs/>
                <w:color w:val="404040"/>
                <w:sz w:val="18"/>
                <w:szCs w:val="18"/>
              </w:rPr>
              <w:t>.</w:t>
            </w:r>
            <w:r>
              <w:rPr>
                <w:rStyle w:val="n"/>
                <w:rFonts w:ascii="Consolas" w:hAnsi="Consolas"/>
                <w:color w:val="333333"/>
                <w:sz w:val="18"/>
                <w:szCs w:val="18"/>
              </w:rPr>
              <w:t>RTLS_CMD_AOA_SET_PARAMS</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n"/>
                <w:rFonts w:ascii="Consolas" w:hAnsi="Consolas"/>
                <w:color w:val="333333"/>
                <w:sz w:val="18"/>
                <w:szCs w:val="18"/>
              </w:rPr>
              <w:t>struct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Struct</w:t>
            </w:r>
            <w:r>
              <w:rPr>
                <w:rStyle w:val="p"/>
                <w:rFonts w:ascii="Consolas" w:hAnsi="Consolas"/>
                <w:color w:val="404040"/>
                <w:sz w:val="18"/>
                <w:szCs w:val="18"/>
              </w:rPr>
              <w:t>(</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"aoaRole"</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Enum</w:t>
            </w:r>
            <w:r>
              <w:rPr>
                <w:rStyle w:val="p"/>
                <w:rFonts w:ascii="Consolas" w:hAnsi="Consolas"/>
                <w:color w:val="404040"/>
                <w:sz w:val="18"/>
                <w:szCs w:val="18"/>
              </w:rPr>
              <w:t>(</w:t>
            </w:r>
            <w:r>
              <w:rPr>
                <w:rStyle w:val="n"/>
                <w:rFonts w:ascii="Consolas" w:hAnsi="Consolas"/>
                <w:color w:val="333333"/>
                <w:sz w:val="18"/>
                <w:szCs w:val="18"/>
              </w:rPr>
              <w:t>Int8ul</w:t>
            </w:r>
            <w:r>
              <w:rPr>
                <w:rStyle w:val="p"/>
                <w:rFonts w:ascii="Consolas" w:hAnsi="Consola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AoaRole</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AOA_MASTER, AOA_SLAVE, AOA_PASSIVE</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"aoaResultMode"</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Enum</w:t>
            </w:r>
            <w:r>
              <w:rPr>
                <w:rStyle w:val="p"/>
                <w:rFonts w:ascii="Consolas" w:hAnsi="Consolas"/>
                <w:color w:val="404040"/>
                <w:sz w:val="18"/>
                <w:szCs w:val="18"/>
              </w:rPr>
              <w:t>(</w:t>
            </w:r>
            <w:r>
              <w:rPr>
                <w:rStyle w:val="n"/>
                <w:rFonts w:ascii="Consolas" w:hAnsi="Consolas"/>
                <w:color w:val="333333"/>
                <w:sz w:val="18"/>
                <w:szCs w:val="18"/>
              </w:rPr>
              <w:t>Int8ul</w:t>
            </w:r>
            <w:r>
              <w:rPr>
                <w:rStyle w:val="p"/>
                <w:rFonts w:ascii="Consolas" w:hAnsi="Consola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AoaResultMode</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AOA_MODE_ANGLE, AOA_MODE_PAIR_ANGLES, AOA_MODE_RAW</w:t>
            </w:r>
          </w:p>
          <w:p w:rsidR="00244BBB" w:rsidRDefault="00244BBB" w:rsidP="00244BBB">
            <w:pPr>
              <w:pStyle w:val="HTMLPreformatted"/>
              <w:ind w:left="-180" w:right="-180"/>
              <w:rPr>
                <w:rStyle w:val="hll"/>
                <w:rFonts w:ascii="Consolas" w:hAnsi="Consolas"/>
                <w:color w:val="404040"/>
                <w:sz w:val="18"/>
                <w:szCs w:val="18"/>
                <w:shd w:val="clear" w:color="auto" w:fill="FFFFCC"/>
              </w:rPr>
            </w:pPr>
            <w:r>
              <w:rPr>
                <w:rStyle w:val="hll"/>
                <w:rFonts w:ascii="Consolas" w:hAnsi="Consolas"/>
                <w:color w:val="404040"/>
                <w:sz w:val="18"/>
                <w:szCs w:val="18"/>
                <w:shd w:val="clear" w:color="auto" w:fill="FFFFCC"/>
              </w:rPr>
              <w:t xml:space="preserve">        </w:t>
            </w:r>
            <w:r>
              <w:rPr>
                <w:rStyle w:val="s2"/>
                <w:rFonts w:ascii="Consolas" w:hAnsi="Consolas"/>
                <w:color w:val="DD1144"/>
                <w:sz w:val="18"/>
                <w:szCs w:val="18"/>
                <w:shd w:val="clear" w:color="auto" w:fill="FFFFCC"/>
              </w:rPr>
              <w:t>"slotDurations"</w:t>
            </w:r>
            <w:r>
              <w:rPr>
                <w:rStyle w:val="hll"/>
                <w:rFonts w:ascii="Consolas" w:hAnsi="Consolas"/>
                <w:color w:val="404040"/>
                <w:sz w:val="18"/>
                <w:szCs w:val="18"/>
                <w:shd w:val="clear" w:color="auto" w:fill="FFFFCC"/>
              </w:rPr>
              <w:t xml:space="preserve"> </w:t>
            </w:r>
            <w:r>
              <w:rPr>
                <w:rStyle w:val="o"/>
                <w:rFonts w:ascii="Consolas" w:hAnsi="Consolas"/>
                <w:b/>
                <w:bC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n"/>
                <w:rFonts w:ascii="Consolas" w:hAnsi="Consolas"/>
                <w:color w:val="333333"/>
                <w:sz w:val="18"/>
                <w:szCs w:val="18"/>
                <w:shd w:val="clear" w:color="auto" w:fill="FFFFCC"/>
              </w:rPr>
              <w:t>Int8ul</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c1"/>
                <w:rFonts w:ascii="Consolas" w:hAnsi="Consolas"/>
                <w:i/>
                <w:iCs/>
                <w:color w:val="999988"/>
                <w:sz w:val="18"/>
                <w:szCs w:val="18"/>
                <w:shd w:val="clear" w:color="auto" w:fill="FFFFCC"/>
              </w:rPr>
              <w:t># 1us/2us sampling slots</w:t>
            </w:r>
          </w:p>
          <w:p w:rsidR="00244BBB" w:rsidRDefault="00244BBB" w:rsidP="00244BBB">
            <w:pPr>
              <w:pStyle w:val="HTMLPreformatted"/>
              <w:ind w:left="-180" w:right="-180"/>
              <w:rPr>
                <w:rStyle w:val="hll"/>
                <w:rFonts w:ascii="Consolas" w:hAnsi="Consolas"/>
                <w:color w:val="404040"/>
                <w:sz w:val="18"/>
                <w:szCs w:val="18"/>
                <w:shd w:val="clear" w:color="auto" w:fill="FFFFCC"/>
              </w:rPr>
            </w:pPr>
            <w:r>
              <w:rPr>
                <w:rStyle w:val="hll"/>
                <w:rFonts w:ascii="Consolas" w:hAnsi="Consolas"/>
                <w:color w:val="404040"/>
                <w:sz w:val="18"/>
                <w:szCs w:val="18"/>
                <w:shd w:val="clear" w:color="auto" w:fill="FFFFCC"/>
              </w:rPr>
              <w:t xml:space="preserve">        </w:t>
            </w:r>
            <w:r>
              <w:rPr>
                <w:rStyle w:val="s2"/>
                <w:rFonts w:ascii="Consolas" w:hAnsi="Consolas"/>
                <w:color w:val="DD1144"/>
                <w:sz w:val="18"/>
                <w:szCs w:val="18"/>
                <w:shd w:val="clear" w:color="auto" w:fill="FFFFCC"/>
              </w:rPr>
              <w:t>"sampleRate"</w:t>
            </w:r>
            <w:r>
              <w:rPr>
                <w:rStyle w:val="hll"/>
                <w:rFonts w:ascii="Consolas" w:hAnsi="Consolas"/>
                <w:color w:val="404040"/>
                <w:sz w:val="18"/>
                <w:szCs w:val="18"/>
                <w:shd w:val="clear" w:color="auto" w:fill="FFFFCC"/>
              </w:rPr>
              <w:t xml:space="preserve"> </w:t>
            </w:r>
            <w:r>
              <w:rPr>
                <w:rStyle w:val="o"/>
                <w:rFonts w:ascii="Consolas" w:hAnsi="Consolas"/>
                <w:b/>
                <w:bC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n"/>
                <w:rFonts w:ascii="Consolas" w:hAnsi="Consolas"/>
                <w:color w:val="333333"/>
                <w:sz w:val="18"/>
                <w:szCs w:val="18"/>
                <w:shd w:val="clear" w:color="auto" w:fill="FFFFCC"/>
              </w:rPr>
              <w:t>Int8ul</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c1"/>
                <w:rFonts w:ascii="Consolas" w:hAnsi="Consolas"/>
                <w:i/>
                <w:iCs/>
                <w:color w:val="999988"/>
                <w:sz w:val="18"/>
                <w:szCs w:val="18"/>
                <w:shd w:val="clear" w:color="auto" w:fill="FFFFCC"/>
              </w:rPr>
              <w:t># 1Mhz (BT5.1 spec), 2Mhz, 3Mhz or 4Mhz - this enables oversampling</w:t>
            </w:r>
          </w:p>
          <w:p w:rsidR="00244BBB" w:rsidRDefault="00244BBB" w:rsidP="00244BBB">
            <w:pPr>
              <w:pStyle w:val="HTMLPreformatted"/>
              <w:ind w:left="-180" w:right="-180"/>
              <w:rPr>
                <w:rStyle w:val="hll"/>
                <w:rFonts w:ascii="Consolas" w:hAnsi="Consolas"/>
                <w:color w:val="404040"/>
                <w:sz w:val="18"/>
                <w:szCs w:val="18"/>
                <w:shd w:val="clear" w:color="auto" w:fill="FFFFCC"/>
              </w:rPr>
            </w:pPr>
            <w:r>
              <w:rPr>
                <w:rStyle w:val="hll"/>
                <w:rFonts w:ascii="Consolas" w:hAnsi="Consolas"/>
                <w:color w:val="404040"/>
                <w:sz w:val="18"/>
                <w:szCs w:val="18"/>
                <w:shd w:val="clear" w:color="auto" w:fill="FFFFCC"/>
              </w:rPr>
              <w:t xml:space="preserve">        </w:t>
            </w:r>
            <w:r>
              <w:rPr>
                <w:rStyle w:val="s2"/>
                <w:rFonts w:ascii="Consolas" w:hAnsi="Consolas"/>
                <w:color w:val="DD1144"/>
                <w:sz w:val="18"/>
                <w:szCs w:val="18"/>
                <w:shd w:val="clear" w:color="auto" w:fill="FFFFCC"/>
              </w:rPr>
              <w:t>"sampleSize"</w:t>
            </w:r>
            <w:r>
              <w:rPr>
                <w:rStyle w:val="hll"/>
                <w:rFonts w:ascii="Consolas" w:hAnsi="Consolas"/>
                <w:color w:val="404040"/>
                <w:sz w:val="18"/>
                <w:szCs w:val="18"/>
                <w:shd w:val="clear" w:color="auto" w:fill="FFFFCC"/>
              </w:rPr>
              <w:t xml:space="preserve"> </w:t>
            </w:r>
            <w:r>
              <w:rPr>
                <w:rStyle w:val="o"/>
                <w:rFonts w:ascii="Consolas" w:hAnsi="Consolas"/>
                <w:b/>
                <w:bC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n"/>
                <w:rFonts w:ascii="Consolas" w:hAnsi="Consolas"/>
                <w:color w:val="333333"/>
                <w:sz w:val="18"/>
                <w:szCs w:val="18"/>
                <w:shd w:val="clear" w:color="auto" w:fill="FFFFCC"/>
              </w:rPr>
              <w:t>Int8ul</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c1"/>
                <w:rFonts w:ascii="Consolas" w:hAnsi="Consolas"/>
                <w:i/>
                <w:iCs/>
                <w:color w:val="999988"/>
                <w:sz w:val="18"/>
                <w:szCs w:val="18"/>
                <w:shd w:val="clear" w:color="auto" w:fill="FFFFCC"/>
              </w:rPr>
              <w:t># 8 bit sample (as defined by BT5.1 spec), 16 bit sample (higher accuracy)</w:t>
            </w:r>
          </w:p>
          <w:p w:rsidR="00244BBB" w:rsidRDefault="00244BBB" w:rsidP="00244BBB">
            <w:pPr>
              <w:pStyle w:val="HTMLPreformatted"/>
              <w:ind w:left="-180" w:right="-180"/>
              <w:rPr>
                <w:rStyle w:val="hll"/>
                <w:rFonts w:ascii="Consolas" w:hAnsi="Consolas"/>
                <w:color w:val="404040"/>
                <w:sz w:val="18"/>
                <w:szCs w:val="18"/>
                <w:shd w:val="clear" w:color="auto" w:fill="FFFFCC"/>
              </w:rPr>
            </w:pPr>
            <w:r>
              <w:rPr>
                <w:rStyle w:val="hll"/>
                <w:rFonts w:ascii="Consolas" w:hAnsi="Consolas"/>
                <w:color w:val="404040"/>
                <w:sz w:val="18"/>
                <w:szCs w:val="18"/>
                <w:shd w:val="clear" w:color="auto" w:fill="FFFFCC"/>
              </w:rPr>
              <w:t xml:space="preserve">        </w:t>
            </w:r>
            <w:r>
              <w:rPr>
                <w:rStyle w:val="s2"/>
                <w:rFonts w:ascii="Consolas" w:hAnsi="Consolas"/>
                <w:color w:val="DD1144"/>
                <w:sz w:val="18"/>
                <w:szCs w:val="18"/>
                <w:shd w:val="clear" w:color="auto" w:fill="FFFFCC"/>
              </w:rPr>
              <w:t>"sampleCtrl"</w:t>
            </w:r>
            <w:r>
              <w:rPr>
                <w:rStyle w:val="hll"/>
                <w:rFonts w:ascii="Consolas" w:hAnsi="Consolas"/>
                <w:color w:val="404040"/>
                <w:sz w:val="18"/>
                <w:szCs w:val="18"/>
                <w:shd w:val="clear" w:color="auto" w:fill="FFFFCC"/>
              </w:rPr>
              <w:t xml:space="preserve"> </w:t>
            </w:r>
            <w:r>
              <w:rPr>
                <w:rStyle w:val="o"/>
                <w:rFonts w:ascii="Consolas" w:hAnsi="Consolas"/>
                <w:b/>
                <w:bC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n"/>
                <w:rFonts w:ascii="Consolas" w:hAnsi="Consolas"/>
                <w:color w:val="333333"/>
                <w:sz w:val="18"/>
                <w:szCs w:val="18"/>
                <w:shd w:val="clear" w:color="auto" w:fill="FFFFCC"/>
              </w:rPr>
              <w:t>Int8ul</w:t>
            </w:r>
            <w:r>
              <w:rPr>
                <w:rStyle w:val="p"/>
                <w:rFonts w:ascii="Consolas" w:hAnsi="Consolas"/>
                <w:color w:val="404040"/>
                <w:sz w:val="18"/>
                <w:szCs w:val="18"/>
                <w:shd w:val="clear" w:color="auto" w:fill="FFFFCC"/>
              </w:rPr>
              <w:t>,</w:t>
            </w:r>
            <w:r>
              <w:rPr>
                <w:rStyle w:val="hll"/>
                <w:rFonts w:ascii="Consolas" w:hAnsi="Consolas"/>
                <w:color w:val="404040"/>
                <w:sz w:val="18"/>
                <w:szCs w:val="18"/>
                <w:shd w:val="clear" w:color="auto" w:fill="FFFFCC"/>
              </w:rPr>
              <w:t xml:space="preserve">  </w:t>
            </w:r>
            <w:r>
              <w:rPr>
                <w:rStyle w:val="c1"/>
                <w:rFonts w:ascii="Consolas" w:hAnsi="Consolas"/>
                <w:i/>
                <w:iCs/>
                <w:color w:val="999988"/>
                <w:sz w:val="18"/>
                <w:szCs w:val="18"/>
                <w:shd w:val="clear" w:color="auto" w:fill="FFFFCC"/>
              </w:rPr>
              <w:t># sample control flags 0x00-default filtering, 0x01-RAW_RF no filtering</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"samplingEnable"</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Int8ul</w:t>
            </w:r>
            <w:r>
              <w:rPr>
                <w:rStyle w:val="p"/>
                <w:rFonts w:ascii="Consolas" w:hAnsi="Consolas"/>
                <w:color w:val="404040"/>
                <w:sz w:val="18"/>
                <w:szCs w:val="18"/>
              </w:rPr>
              <w:t>,</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c1"/>
                <w:rFonts w:ascii="Consolas" w:hAnsi="Consolas"/>
                <w:i/>
                <w:iCs/>
                <w:color w:val="999988"/>
                <w:sz w:val="18"/>
                <w:szCs w:val="18"/>
              </w:rPr>
              <w:t># 0 = mask CTE even if enabled, 1 = don't mask CTE, even if disabled (support Unrequested CTE)</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"numAnt"</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Int8ul</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Number of antennas in antenna array</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"antArraySwitch"</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Int8ul</w:t>
            </w:r>
            <w:r>
              <w:rPr>
                <w:rStyle w:val="p"/>
                <w:rFonts w:ascii="Consolas" w:hAnsi="Consolas"/>
                <w:color w:val="404040"/>
                <w:sz w:val="18"/>
                <w:szCs w:val="18"/>
              </w:rPr>
              <w:t>,</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c1"/>
                <w:rFonts w:ascii="Consolas" w:hAnsi="Consolas"/>
                <w:i/>
                <w:iCs/>
                <w:color w:val="999988"/>
                <w:sz w:val="18"/>
                <w:szCs w:val="18"/>
              </w:rPr>
              <w:t># If antenna board has two arrays installed, toggling this GPIO will switch between them (0xFF = no switch)</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s2"/>
                <w:rFonts w:ascii="Consolas" w:hAnsi="Consolas"/>
                <w:color w:val="DD1144"/>
                <w:sz w:val="18"/>
                <w:szCs w:val="18"/>
              </w:rPr>
              <w:t>"antArray"</w:t>
            </w:r>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
                <w:rFonts w:ascii="Consolas" w:hAnsi="Consolas"/>
                <w:color w:val="333333"/>
                <w:sz w:val="18"/>
                <w:szCs w:val="18"/>
              </w:rPr>
              <w:t>Int8ul</w:t>
            </w:r>
            <w:r>
              <w:rPr>
                <w:rStyle w:val="p"/>
                <w:rFonts w:ascii="Consolas" w:hAnsi="Consolas"/>
                <w:color w:val="404040"/>
                <w:sz w:val="18"/>
                <w:szCs w:val="18"/>
              </w:rPr>
              <w:t>[</w:t>
            </w:r>
            <w:r>
              <w:rPr>
                <w:rStyle w:val="n"/>
                <w:rFonts w:ascii="Consolas" w:hAnsi="Consolas"/>
                <w:color w:val="333333"/>
                <w:sz w:val="18"/>
                <w:szCs w:val="18"/>
              </w:rPr>
              <w:t>this</w:t>
            </w:r>
            <w:r>
              <w:rPr>
                <w:rStyle w:val="o"/>
                <w:rFonts w:ascii="Consolas" w:hAnsi="Consolas"/>
                <w:b/>
                <w:bCs/>
                <w:color w:val="404040"/>
                <w:sz w:val="18"/>
                <w:szCs w:val="18"/>
              </w:rPr>
              <w:t>.</w:t>
            </w:r>
            <w:r>
              <w:rPr>
                <w:rStyle w:val="n"/>
                <w:rFonts w:ascii="Consolas" w:hAnsi="Consolas"/>
                <w:color w:val="333333"/>
                <w:sz w:val="18"/>
                <w:szCs w:val="18"/>
              </w:rPr>
              <w:t>numAnt</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 GPIO's of antennas</w:t>
            </w:r>
          </w:p>
          <w:p w:rsidR="00244BBB" w:rsidRDefault="00244BBB" w:rsidP="00244BBB">
            <w:pPr>
              <w:pStyle w:val="HTMLPreformatted"/>
              <w:rPr>
                <w:rFonts w:ascii="Consolas" w:hAnsi="Consolas"/>
                <w:color w:val="404040"/>
                <w:sz w:val="18"/>
                <w:szCs w:val="18"/>
              </w:rPr>
            </w:pPr>
            <w:r>
              <w:rPr>
                <w:rFonts w:ascii="Consolas" w:hAnsi="Consolas"/>
                <w:color w:val="404040"/>
                <w:sz w:val="18"/>
                <w:szCs w:val="18"/>
              </w:rPr>
              <w:t xml:space="preserve">    </w:t>
            </w:r>
            <w:r>
              <w:rPr>
                <w:rStyle w:val="p"/>
                <w:rFonts w:ascii="Consolas" w:hAnsi="Consolas"/>
                <w:color w:val="404040"/>
                <w:sz w:val="18"/>
                <w:szCs w:val="18"/>
              </w:rPr>
              <w:t>)</w:t>
            </w:r>
          </w:p>
        </w:tc>
      </w:tr>
    </w:tbl>
    <w:p w:rsidR="00244BBB" w:rsidRDefault="00244BBB" w:rsidP="00186978">
      <w:r>
        <w:rPr>
          <w:noProof/>
        </w:rPr>
        <w:drawing>
          <wp:inline distT="0" distB="0" distL="0" distR="0" wp14:anchorId="34B660FB" wp14:editId="1A8C40B3">
            <wp:extent cx="5040086" cy="2679430"/>
            <wp:effectExtent l="0" t="0" r="825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40086" cy="2679430"/>
                    </a:xfrm>
                    <a:prstGeom prst="rect">
                      <a:avLst/>
                    </a:prstGeom>
                  </pic:spPr>
                </pic:pic>
              </a:graphicData>
            </a:graphic>
          </wp:inline>
        </w:drawing>
      </w:r>
    </w:p>
    <w:p w:rsidR="00244BBB" w:rsidRDefault="00244BBB" w:rsidP="00186978">
      <w:r>
        <w:rPr>
          <w:noProof/>
        </w:rPr>
        <w:lastRenderedPageBreak/>
        <w:drawing>
          <wp:inline distT="0" distB="0" distL="0" distR="0" wp14:anchorId="48048E5F" wp14:editId="55AFB292">
            <wp:extent cx="5693229" cy="2700634"/>
            <wp:effectExtent l="0" t="0" r="317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93229" cy="2700634"/>
                    </a:xfrm>
                    <a:prstGeom prst="rect">
                      <a:avLst/>
                    </a:prstGeom>
                  </pic:spPr>
                </pic:pic>
              </a:graphicData>
            </a:graphic>
          </wp:inline>
        </w:drawing>
      </w:r>
    </w:p>
    <w:p w:rsidR="00244BBB" w:rsidRDefault="00244BBB" w:rsidP="00244BBB">
      <w:r>
        <w:rPr>
          <w:rFonts w:hint="eastAsia"/>
        </w:rPr>
        <w:t>注意：</w:t>
      </w:r>
      <w:r>
        <w:rPr>
          <w:rFonts w:hint="eastAsia"/>
        </w:rPr>
        <w:t>rtls_passive</w:t>
      </w:r>
      <w:r>
        <w:rPr>
          <w:rFonts w:hint="eastAsia"/>
        </w:rPr>
        <w:t>仅支持以下配置：</w:t>
      </w:r>
      <w:r>
        <w:rPr>
          <w:rFonts w:hint="eastAsia"/>
        </w:rPr>
        <w:t>slotDuration = 2</w:t>
      </w:r>
      <w:r>
        <w:rPr>
          <w:rFonts w:hint="eastAsia"/>
        </w:rPr>
        <w:t>，</w:t>
      </w:r>
      <w:r>
        <w:rPr>
          <w:rFonts w:hint="eastAsia"/>
        </w:rPr>
        <w:t>sampleRate = 4</w:t>
      </w:r>
      <w:r>
        <w:rPr>
          <w:rFonts w:hint="eastAsia"/>
        </w:rPr>
        <w:t>，</w:t>
      </w:r>
      <w:r>
        <w:rPr>
          <w:rFonts w:hint="eastAsia"/>
        </w:rPr>
        <w:t>sampleSize = 2</w:t>
      </w:r>
      <w:r>
        <w:rPr>
          <w:rFonts w:hint="eastAsia"/>
        </w:rPr>
        <w:t>。</w:t>
      </w:r>
    </w:p>
    <w:p w:rsidR="00244BBB" w:rsidRDefault="00244BBB" w:rsidP="00244BBB">
      <w:r>
        <w:t>4.2.7</w:t>
      </w:r>
      <w:r>
        <w:t>、</w:t>
      </w:r>
      <w:r>
        <w:t>RTLS_Passive</w:t>
      </w:r>
    </w:p>
    <w:p w:rsidR="00244BBB" w:rsidRDefault="00244BBB" w:rsidP="00244BBB">
      <w:r>
        <w:rPr>
          <w:rFonts w:hint="eastAsia"/>
        </w:rPr>
        <w:t>本节涵盖的功能全部在</w:t>
      </w:r>
      <w:r>
        <w:rPr>
          <w:rFonts w:hint="eastAsia"/>
        </w:rPr>
        <w:t>AOA.c</w:t>
      </w:r>
      <w:r>
        <w:rPr>
          <w:rFonts w:hint="eastAsia"/>
        </w:rPr>
        <w:t>中。</w:t>
      </w:r>
    </w:p>
    <w:p w:rsidR="00244BBB" w:rsidRDefault="00244BBB" w:rsidP="00244BBB">
      <w:pPr>
        <w:pStyle w:val="ListParagraph"/>
        <w:numPr>
          <w:ilvl w:val="0"/>
          <w:numId w:val="4"/>
        </w:numPr>
      </w:pPr>
      <w:r>
        <w:rPr>
          <w:rFonts w:hint="eastAsia"/>
        </w:rPr>
        <w:t>AOA_init</w:t>
      </w:r>
      <w:r>
        <w:rPr>
          <w:rFonts w:hint="eastAsia"/>
        </w:rPr>
        <w:t>：此函数负责</w:t>
      </w:r>
      <w:r>
        <w:rPr>
          <w:rFonts w:hint="eastAsia"/>
        </w:rPr>
        <w:t>IO</w:t>
      </w:r>
      <w:r>
        <w:rPr>
          <w:rFonts w:hint="eastAsia"/>
        </w:rPr>
        <w:t>初始化。</w:t>
      </w:r>
    </w:p>
    <w:p w:rsidR="00244BBB" w:rsidRDefault="00244BBB" w:rsidP="00244BBB">
      <w:pPr>
        <w:pStyle w:val="ListParagraph"/>
        <w:numPr>
          <w:ilvl w:val="0"/>
          <w:numId w:val="4"/>
        </w:numPr>
      </w:pPr>
      <w:r>
        <w:rPr>
          <w:rFonts w:hint="eastAsia"/>
        </w:rPr>
        <w:t>AOA</w:t>
      </w:r>
      <w:r>
        <w:rPr>
          <w:rFonts w:hint="eastAsia"/>
        </w:rPr>
        <w:t>应用概述</w:t>
      </w:r>
    </w:p>
    <w:p w:rsidR="00244BBB" w:rsidRDefault="00244BBB" w:rsidP="00244BBB">
      <w:r>
        <w:rPr>
          <w:rFonts w:hint="eastAsia"/>
        </w:rPr>
        <w:t>TI</w:t>
      </w:r>
      <w:r>
        <w:rPr>
          <w:rFonts w:hint="eastAsia"/>
        </w:rPr>
        <w:t>提供的例程中，</w:t>
      </w:r>
      <w:r>
        <w:rPr>
          <w:rFonts w:hint="eastAsia"/>
        </w:rPr>
        <w:t>rtls_master</w:t>
      </w:r>
      <w:r>
        <w:rPr>
          <w:rFonts w:hint="eastAsia"/>
        </w:rPr>
        <w:t>和</w:t>
      </w:r>
      <w:r>
        <w:rPr>
          <w:rFonts w:hint="eastAsia"/>
        </w:rPr>
        <w:t>rtls_slave</w:t>
      </w:r>
      <w:r>
        <w:rPr>
          <w:rFonts w:hint="eastAsia"/>
        </w:rPr>
        <w:t>将进行</w:t>
      </w:r>
      <w:r>
        <w:rPr>
          <w:rFonts w:hint="eastAsia"/>
        </w:rPr>
        <w:t>BLE</w:t>
      </w:r>
      <w:r>
        <w:rPr>
          <w:rFonts w:hint="eastAsia"/>
        </w:rPr>
        <w:t>连接。</w:t>
      </w:r>
      <w:r>
        <w:rPr>
          <w:rFonts w:hint="eastAsia"/>
        </w:rPr>
        <w:t xml:space="preserve"> </w:t>
      </w:r>
      <w:r>
        <w:rPr>
          <w:rFonts w:hint="eastAsia"/>
        </w:rPr>
        <w:t>建立连接后，</w:t>
      </w:r>
      <w:r>
        <w:rPr>
          <w:rFonts w:hint="eastAsia"/>
        </w:rPr>
        <w:t>rtls_master</w:t>
      </w:r>
      <w:r>
        <w:rPr>
          <w:rFonts w:hint="eastAsia"/>
        </w:rPr>
        <w:t>将通过</w:t>
      </w:r>
      <w:r>
        <w:rPr>
          <w:rFonts w:hint="eastAsia"/>
        </w:rPr>
        <w:t>UART</w:t>
      </w:r>
      <w:r>
        <w:rPr>
          <w:rFonts w:hint="eastAsia"/>
        </w:rPr>
        <w:t>将连接信息发送到</w:t>
      </w:r>
      <w:r>
        <w:rPr>
          <w:rFonts w:hint="eastAsia"/>
        </w:rPr>
        <w:t>PC</w:t>
      </w:r>
      <w:r>
        <w:rPr>
          <w:rFonts w:hint="eastAsia"/>
        </w:rPr>
        <w:t>，然后节点管理器会将这些信息传递给</w:t>
      </w:r>
      <w:r>
        <w:rPr>
          <w:rFonts w:hint="eastAsia"/>
        </w:rPr>
        <w:t>rtls_passive</w:t>
      </w:r>
      <w:r>
        <w:rPr>
          <w:rFonts w:hint="eastAsia"/>
        </w:rPr>
        <w:t>，后者随后可以跟踪连接。</w:t>
      </w:r>
    </w:p>
    <w:p w:rsidR="00244BBB" w:rsidRDefault="00244BBB" w:rsidP="00244BBB">
      <w:r>
        <w:rPr>
          <w:rFonts w:hint="eastAsia"/>
        </w:rPr>
        <w:t>接下来，节点管理器为主节点和被动节点设置</w:t>
      </w:r>
      <w:r>
        <w:rPr>
          <w:rFonts w:hint="eastAsia"/>
        </w:rPr>
        <w:t>AoA</w:t>
      </w:r>
      <w:r w:rsidR="00AB3124">
        <w:rPr>
          <w:rFonts w:hint="eastAsia"/>
        </w:rPr>
        <w:t>参数，然后主节点将发送</w:t>
      </w:r>
      <w:r>
        <w:rPr>
          <w:rFonts w:hint="eastAsia"/>
        </w:rPr>
        <w:t>无线发送数据包到从节点以设置</w:t>
      </w:r>
      <w:r>
        <w:rPr>
          <w:rFonts w:hint="eastAsia"/>
        </w:rPr>
        <w:t>CTETime</w:t>
      </w:r>
      <w:r>
        <w:rPr>
          <w:rFonts w:hint="eastAsia"/>
        </w:rPr>
        <w:t>。</w:t>
      </w:r>
    </w:p>
    <w:p w:rsidR="00244BBB" w:rsidRDefault="00244BBB" w:rsidP="00244BBB">
      <w:r>
        <w:rPr>
          <w:rFonts w:hint="eastAsia"/>
        </w:rPr>
        <w:t>之后，</w:t>
      </w:r>
      <w:r>
        <w:rPr>
          <w:rFonts w:hint="eastAsia"/>
        </w:rPr>
        <w:t>rtls_master</w:t>
      </w:r>
      <w:r>
        <w:rPr>
          <w:rFonts w:hint="eastAsia"/>
        </w:rPr>
        <w:t>将通过空中向</w:t>
      </w:r>
      <w:r>
        <w:rPr>
          <w:rFonts w:hint="eastAsia"/>
        </w:rPr>
        <w:t>rtls_slave</w:t>
      </w:r>
      <w:r>
        <w:rPr>
          <w:rFonts w:hint="eastAsia"/>
        </w:rPr>
        <w:t>和</w:t>
      </w:r>
      <w:r>
        <w:rPr>
          <w:rFonts w:hint="eastAsia"/>
        </w:rPr>
        <w:t>rtls_passive</w:t>
      </w:r>
      <w:r>
        <w:rPr>
          <w:rFonts w:hint="eastAsia"/>
        </w:rPr>
        <w:t>发送一个启动</w:t>
      </w:r>
      <w:r>
        <w:rPr>
          <w:rFonts w:hint="eastAsia"/>
        </w:rPr>
        <w:t>AoA</w:t>
      </w:r>
      <w:r>
        <w:rPr>
          <w:rFonts w:hint="eastAsia"/>
        </w:rPr>
        <w:t>请求，然后</w:t>
      </w:r>
      <w:r>
        <w:rPr>
          <w:rFonts w:hint="eastAsia"/>
        </w:rPr>
        <w:t>rtls_slave</w:t>
      </w:r>
      <w:r>
        <w:rPr>
          <w:rFonts w:hint="eastAsia"/>
        </w:rPr>
        <w:t>将在每个连接数据包的末尾附加</w:t>
      </w:r>
      <w:r>
        <w:rPr>
          <w:rFonts w:hint="eastAsia"/>
        </w:rPr>
        <w:t>CTE</w:t>
      </w:r>
      <w:r>
        <w:rPr>
          <w:rFonts w:hint="eastAsia"/>
        </w:rPr>
        <w:t>。</w:t>
      </w:r>
    </w:p>
    <w:p w:rsidR="00244BBB" w:rsidRDefault="00244BBB" w:rsidP="00244BBB">
      <w:r>
        <w:rPr>
          <w:rFonts w:hint="eastAsia"/>
        </w:rPr>
        <w:t>最后，</w:t>
      </w:r>
      <w:r>
        <w:rPr>
          <w:rFonts w:hint="eastAsia"/>
        </w:rPr>
        <w:t>rtls_passive</w:t>
      </w:r>
      <w:r>
        <w:rPr>
          <w:rFonts w:hint="eastAsia"/>
        </w:rPr>
        <w:t>和</w:t>
      </w:r>
      <w:r>
        <w:rPr>
          <w:rFonts w:hint="eastAsia"/>
        </w:rPr>
        <w:t>rtls_master</w:t>
      </w:r>
      <w:r>
        <w:rPr>
          <w:rFonts w:hint="eastAsia"/>
        </w:rPr>
        <w:t>可以进行</w:t>
      </w:r>
      <w:r>
        <w:rPr>
          <w:rFonts w:hint="eastAsia"/>
        </w:rPr>
        <w:t>I / Q</w:t>
      </w:r>
      <w:r>
        <w:rPr>
          <w:rFonts w:hint="eastAsia"/>
        </w:rPr>
        <w:t>采样并根据</w:t>
      </w:r>
      <w:r>
        <w:rPr>
          <w:rFonts w:hint="eastAsia"/>
        </w:rPr>
        <w:t>ConnectionCTE</w:t>
      </w:r>
      <w:r>
        <w:rPr>
          <w:rFonts w:hint="eastAsia"/>
        </w:rPr>
        <w:t>数据包计算角度。</w:t>
      </w:r>
    </w:p>
    <w:p w:rsidR="00244BBB" w:rsidRDefault="00244BBB" w:rsidP="00244BBB">
      <w:r>
        <w:rPr>
          <w:rFonts w:hint="eastAsia"/>
        </w:rPr>
        <w:t>下面的序列图说明了</w:t>
      </w:r>
      <w:r w:rsidR="00741382">
        <w:rPr>
          <w:rFonts w:hint="eastAsia"/>
        </w:rPr>
        <w:t>out  of  box</w:t>
      </w:r>
      <w:r w:rsidR="00741382">
        <w:rPr>
          <w:rFonts w:hint="eastAsia"/>
        </w:rPr>
        <w:t>例程</w:t>
      </w:r>
      <w:r>
        <w:rPr>
          <w:rFonts w:hint="eastAsia"/>
        </w:rPr>
        <w:t>工作的整个过程。</w:t>
      </w:r>
    </w:p>
    <w:p w:rsidR="00244BBB" w:rsidRDefault="00244BBB" w:rsidP="00186978">
      <w:r>
        <w:rPr>
          <w:noProof/>
        </w:rPr>
        <w:lastRenderedPageBreak/>
        <w:drawing>
          <wp:inline distT="0" distB="0" distL="0" distR="0">
            <wp:extent cx="5943600" cy="9796938"/>
            <wp:effectExtent l="0" t="0" r="0" b="0"/>
            <wp:docPr id="26" name="Picture 26" descr="@startuml&#10;participant rtls_passive as passive&#10;participant &quot;Node_Manager \n(Host MCU)&quot; as manager&#10;participant rtls_master as master&#10;participant rtls_slave as slave&#10;&#10;manager -&gt; master: RTLS_CMD_IDENTIFY_Req&#10;master -&gt; manager: RTLS_CMD_IDENTIFY_Rsp&#10;manager -&gt; passive: RTLS_CMD_IDENTIFY_Req&#10;passive -&gt; manager: RTLS_CMD_IDENTIFY_Rsp&#10;&#10;manager -&gt; master: RTLS_CMD_SCAN_Req&#10;&#10;activate master&#10;master -&gt; master: Start scanning \nfor rtls_slave&#10;&#10;group rtls_slave not found&#10;&#10;    manager -&gt; master: RTLS_CMD_SCAN_STOP&#10;    deactivate master&#10;    manager -&gt; master: RTLS_CMD_SCAN_Req \nrestart scanning&#10;&#10;    activate master&#10;    master -&gt; master: Start scanning \nfor rtls_slave&#10;    manager -&gt; master: RTLS_CMD_SCAN_STOP&#10;    deactivate master&#10;    ...&#10;    ... Repeat until device found ...&#10;    ...&#10;end&#10;&#10;&#10;group rtls_slave found&#10;    master -&gt; manager: RTLS_CMD_SCAN_AsyncReq&#10;    manager -&gt; master: RTLS_CMD_SCAN_STOP&#10;    manager -&gt; master: RTLS_CMD_CONNECT&#10;    master --&gt; slave: Connection request&#10;    == After connection has established ==&#10;    master -&gt; manager: RTLS_CMD_CONN_PARAMS&#10;    manager -&gt; passive: RTLS_CMD_CONN_PARAMS \npass on the connection info \nfor passive to track connection&#10;&#10;    group AoA&#10;        manager -&gt; master: RTLS_CMD_AOA_SET_PARAMS&#10;        master --&gt; slave: RTLS_REMOTE_CMD_AOA_SET_PARAMS&#10;        manager -&gt; passive: RTLS_CMD_AOA_SET_PARAMS&#10;        manager -&gt; master: RTLS_CMD_AOA_ENABLE&#10;        master --&gt; slave: Enable sending \npackets with CTE&#10;        manager -&gt; passive: RTLS_CMD_AOA_ENABLE&#10;&#10;        activate passive&#10;        passive -&gt; passive: Start following connection \nand waiting for connectionCTE packets&#10;        master--&gt; slave: Empty packet&#10;        slave --&gt; master: ConnectionCTE packet&#10;        master --&gt; master: Received ConnectionCTE packet \nand then calculate angle \nbetween slave and master&#10;        passive -&gt; passive: Received ConnectionCTE packet \nand then calculate angle \nbetween slave and passive&#10;        master -&gt; manager: RTLS_CMD_AOA_RESULT_ANGLE&#10;        passive -&gt; manager: RTLS_CMD_AOA_RESULT_ANGLE&#10;&#10;        ...&#10;        ... master and slave stay in connection ...&#10;        ... master captures I/Q samples and calculates angle ...&#10;        ... passive tracks connection, captures I/Q samples and calculates angle ...&#10;        ...&#10;    end&#10;end&#10;&#10;@end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rtuml&#10;participant rtls_passive as passive&#10;participant &quot;Node_Manager \n(Host MCU)&quot; as manager&#10;participant rtls_master as master&#10;participant rtls_slave as slave&#10;&#10;manager -&gt; master: RTLS_CMD_IDENTIFY_Req&#10;master -&gt; manager: RTLS_CMD_IDENTIFY_Rsp&#10;manager -&gt; passive: RTLS_CMD_IDENTIFY_Req&#10;passive -&gt; manager: RTLS_CMD_IDENTIFY_Rsp&#10;&#10;manager -&gt; master: RTLS_CMD_SCAN_Req&#10;&#10;activate master&#10;master -&gt; master: Start scanning \nfor rtls_slave&#10;&#10;group rtls_slave not found&#10;&#10;    manager -&gt; master: RTLS_CMD_SCAN_STOP&#10;    deactivate master&#10;    manager -&gt; master: RTLS_CMD_SCAN_Req \nrestart scanning&#10;&#10;    activate master&#10;    master -&gt; master: Start scanning \nfor rtls_slave&#10;    manager -&gt; master: RTLS_CMD_SCAN_STOP&#10;    deactivate master&#10;    ...&#10;    ... Repeat until device found ...&#10;    ...&#10;end&#10;&#10;&#10;group rtls_slave found&#10;    master -&gt; manager: RTLS_CMD_SCAN_AsyncReq&#10;    manager -&gt; master: RTLS_CMD_SCAN_STOP&#10;    manager -&gt; master: RTLS_CMD_CONNECT&#10;    master --&gt; slave: Connection request&#10;    == After connection has established ==&#10;    master -&gt; manager: RTLS_CMD_CONN_PARAMS&#10;    manager -&gt; passive: RTLS_CMD_CONN_PARAMS \npass on the connection info \nfor passive to track connection&#10;&#10;    group AoA&#10;        manager -&gt; master: RTLS_CMD_AOA_SET_PARAMS&#10;        master --&gt; slave: RTLS_REMOTE_CMD_AOA_SET_PARAMS&#10;        manager -&gt; passive: RTLS_CMD_AOA_SET_PARAMS&#10;        manager -&gt; master: RTLS_CMD_AOA_ENABLE&#10;        master --&gt; slave: Enable sending \npackets with CTE&#10;        manager -&gt; passive: RTLS_CMD_AOA_ENABLE&#10;&#10;        activate passive&#10;        passive -&gt; passive: Start following connection \nand waiting for connectionCTE packets&#10;        master--&gt; slave: Empty packet&#10;        slave --&gt; master: ConnectionCTE packet&#10;        master --&gt; master: Received ConnectionCTE packet \nand then calculate angle \nbetween slave and master&#10;        passive -&gt; passive: Received ConnectionCTE packet \nand then calculate angle \nbetween slave and passive&#10;        master -&gt; manager: RTLS_CMD_AOA_RESULT_ANGLE&#10;        passive -&gt; manager: RTLS_CMD_AOA_RESULT_ANGLE&#10;&#10;        ...&#10;        ... master and slave stay in connection ...&#10;        ... master captures I/Q samples and calculates angle ...&#10;        ... passive tracks connection, captures I/Q samples and calculates angle ...&#10;        ...&#10;    end&#10;end&#10;&#10;@endum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9796938"/>
                    </a:xfrm>
                    <a:prstGeom prst="rect">
                      <a:avLst/>
                    </a:prstGeom>
                    <a:noFill/>
                    <a:ln>
                      <a:noFill/>
                    </a:ln>
                  </pic:spPr>
                </pic:pic>
              </a:graphicData>
            </a:graphic>
          </wp:inline>
        </w:drawing>
      </w:r>
    </w:p>
    <w:p w:rsidR="007857DE" w:rsidRDefault="007857DE" w:rsidP="00186978">
      <w:r>
        <w:rPr>
          <w:rFonts w:hint="eastAsia"/>
        </w:rPr>
        <w:lastRenderedPageBreak/>
        <w:t>五、</w:t>
      </w:r>
      <w:r>
        <w:rPr>
          <w:rFonts w:hint="eastAsia"/>
        </w:rPr>
        <w:t>Time of flight</w:t>
      </w:r>
      <w:r>
        <w:rPr>
          <w:rFonts w:hint="eastAsia"/>
        </w:rPr>
        <w:t>【</w:t>
      </w:r>
      <w:r>
        <w:rPr>
          <w:rFonts w:hint="eastAsia"/>
        </w:rPr>
        <w:t>TOF</w:t>
      </w:r>
      <w:r>
        <w:rPr>
          <w:rFonts w:hint="eastAsia"/>
        </w:rPr>
        <w:t>】</w:t>
      </w:r>
    </w:p>
    <w:p w:rsidR="007857DE" w:rsidRDefault="007857DE" w:rsidP="007857DE">
      <w:r>
        <w:rPr>
          <w:rFonts w:hint="eastAsia"/>
        </w:rPr>
        <w:t>飞行时间（</w:t>
      </w:r>
      <w:r>
        <w:rPr>
          <w:rFonts w:hint="eastAsia"/>
        </w:rPr>
        <w:t>ToF</w:t>
      </w:r>
      <w:r>
        <w:rPr>
          <w:rFonts w:hint="eastAsia"/>
        </w:rPr>
        <w:t>）是</w:t>
      </w:r>
      <w:r>
        <w:rPr>
          <w:rFonts w:hint="eastAsia"/>
        </w:rPr>
        <w:t>TI</w:t>
      </w:r>
      <w:r>
        <w:rPr>
          <w:rFonts w:hint="eastAsia"/>
        </w:rPr>
        <w:t>的一项专有技术，用于通过测量</w:t>
      </w:r>
      <w:r>
        <w:rPr>
          <w:rFonts w:hint="eastAsia"/>
        </w:rPr>
        <w:t>RF</w:t>
      </w:r>
      <w:r>
        <w:rPr>
          <w:rFonts w:hint="eastAsia"/>
        </w:rPr>
        <w:t>数据包交换的往返延迟来划定安全范围界限。这是通过</w:t>
      </w:r>
      <w:r w:rsidRPr="007857DE">
        <w:t>Master-Slave-Passive</w:t>
      </w:r>
      <w:r w:rsidR="0034032B">
        <w:rPr>
          <w:rFonts w:hint="eastAsia"/>
        </w:rPr>
        <w:t>的</w:t>
      </w:r>
      <w:r>
        <w:rPr>
          <w:rFonts w:hint="eastAsia"/>
        </w:rPr>
        <w:t>配置实现的，在该配置中，</w:t>
      </w:r>
      <w:r>
        <w:rPr>
          <w:rFonts w:hint="eastAsia"/>
        </w:rPr>
        <w:t>master</w:t>
      </w:r>
      <w:r>
        <w:rPr>
          <w:rFonts w:hint="eastAsia"/>
        </w:rPr>
        <w:t>发送</w:t>
      </w:r>
      <w:r>
        <w:rPr>
          <w:rFonts w:hint="eastAsia"/>
        </w:rPr>
        <w:t>challenge</w:t>
      </w:r>
      <w:r>
        <w:rPr>
          <w:rFonts w:hint="eastAsia"/>
        </w:rPr>
        <w:t>，</w:t>
      </w:r>
      <w:r>
        <w:rPr>
          <w:rFonts w:hint="eastAsia"/>
        </w:rPr>
        <w:t>slave</w:t>
      </w:r>
      <w:r>
        <w:rPr>
          <w:rFonts w:hint="eastAsia"/>
        </w:rPr>
        <w:t>在固定的周转时间后返回响应。</w:t>
      </w:r>
      <w:r>
        <w:rPr>
          <w:rFonts w:hint="eastAsia"/>
        </w:rPr>
        <w:t xml:space="preserve"> </w:t>
      </w:r>
      <w:r>
        <w:rPr>
          <w:rFonts w:hint="eastAsia"/>
        </w:rPr>
        <w:t>然后，主机可以通过测量</w:t>
      </w:r>
      <w:r>
        <w:rPr>
          <w:rFonts w:hint="eastAsia"/>
        </w:rPr>
        <w:t>challenge</w:t>
      </w:r>
      <w:r>
        <w:rPr>
          <w:rFonts w:hint="eastAsia"/>
        </w:rPr>
        <w:t>发送和响应之间的时间差，减去（已知）固定的周转时间，来计算往返延迟。</w:t>
      </w:r>
      <w:r>
        <w:rPr>
          <w:rFonts w:hint="eastAsia"/>
        </w:rPr>
        <w:t xml:space="preserve"> passive</w:t>
      </w:r>
      <w:r>
        <w:rPr>
          <w:rFonts w:hint="eastAsia"/>
        </w:rPr>
        <w:t>不参与空中交换的过程，但也会测量观察到的飞行时间。</w:t>
      </w:r>
    </w:p>
    <w:p w:rsidR="007857DE" w:rsidRDefault="007857DE" w:rsidP="007857DE">
      <w:r>
        <w:rPr>
          <w:rFonts w:hint="eastAsia"/>
        </w:rPr>
        <w:t>由于无线电采样时钟频率的低速特性，在光速条件下进行评估时，每个单独的测量仅提供非常粗略的结果。</w:t>
      </w:r>
      <w:r>
        <w:rPr>
          <w:rFonts w:hint="eastAsia"/>
        </w:rPr>
        <w:t xml:space="preserve"> </w:t>
      </w:r>
      <w:r>
        <w:rPr>
          <w:rFonts w:hint="eastAsia"/>
        </w:rPr>
        <w:t>但是，通过执行许多测量（通常在几毫秒内完成几百次测量），可以获得具有更好精度的平均结果。</w:t>
      </w:r>
    </w:p>
    <w:p w:rsidR="007857DE" w:rsidRDefault="007857DE" w:rsidP="007857DE">
      <w:r>
        <w:rPr>
          <w:rFonts w:hint="eastAsia"/>
        </w:rPr>
        <w:t>5.1</w:t>
      </w:r>
      <w:r>
        <w:rPr>
          <w:rFonts w:hint="eastAsia"/>
        </w:rPr>
        <w:t>、操作理论</w:t>
      </w:r>
    </w:p>
    <w:p w:rsidR="007857DE" w:rsidRDefault="00E22F02" w:rsidP="007857DE">
      <w:r>
        <w:rPr>
          <w:rFonts w:hint="eastAsia"/>
        </w:rPr>
        <w:t>几乎没有什么东西比光速快，</w:t>
      </w:r>
      <w:r w:rsidR="007857DE">
        <w:rPr>
          <w:rFonts w:hint="eastAsia"/>
        </w:rPr>
        <w:t>该速度是已知的并且恒定为</w:t>
      </w:r>
      <w:r w:rsidR="007857DE">
        <w:rPr>
          <w:rFonts w:hint="eastAsia"/>
        </w:rPr>
        <w:t>c</w:t>
      </w:r>
      <w:r w:rsidR="007857DE">
        <w:rPr>
          <w:rFonts w:hint="eastAsia"/>
        </w:rPr>
        <w:t>。</w:t>
      </w:r>
      <w:r w:rsidR="007857DE">
        <w:rPr>
          <w:rFonts w:hint="eastAsia"/>
        </w:rPr>
        <w:t xml:space="preserve"> </w:t>
      </w:r>
      <w:r w:rsidR="007857DE">
        <w:rPr>
          <w:rFonts w:hint="eastAsia"/>
        </w:rPr>
        <w:t>电磁波以光速传播，因此</w:t>
      </w:r>
      <w:r w:rsidR="007857DE">
        <w:rPr>
          <w:rFonts w:hint="eastAsia"/>
        </w:rPr>
        <w:t>RF</w:t>
      </w:r>
      <w:r w:rsidR="007857DE">
        <w:rPr>
          <w:rFonts w:hint="eastAsia"/>
        </w:rPr>
        <w:t>数据包以光速传播。</w:t>
      </w:r>
    </w:p>
    <w:p w:rsidR="007857DE" w:rsidRDefault="007857DE" w:rsidP="007857DE">
      <w:r>
        <w:rPr>
          <w:rFonts w:hint="eastAsia"/>
        </w:rPr>
        <w:t>由于速度是恒定的，这意味着</w:t>
      </w:r>
      <w:r w:rsidR="00787347">
        <w:rPr>
          <w:rFonts w:hint="eastAsia"/>
        </w:rPr>
        <w:t>RF</w:t>
      </w:r>
      <w:r>
        <w:rPr>
          <w:rFonts w:hint="eastAsia"/>
        </w:rPr>
        <w:t>波传播所需的时间与距离成正比。</w:t>
      </w:r>
      <w:r>
        <w:rPr>
          <w:rFonts w:hint="eastAsia"/>
        </w:rPr>
        <w:t xml:space="preserve"> </w:t>
      </w:r>
      <w:r>
        <w:rPr>
          <w:rFonts w:hint="eastAsia"/>
        </w:rPr>
        <w:t>为了找到到物体的距离，我们可以记录传输某物时的时间戳，并将其与接收到反射时的时间戳进行比较，除以二并乘以</w:t>
      </w:r>
      <w:r>
        <w:rPr>
          <w:rFonts w:hint="eastAsia"/>
        </w:rPr>
        <w:t>c</w:t>
      </w:r>
      <w:r>
        <w:rPr>
          <w:rFonts w:hint="eastAsia"/>
        </w:rPr>
        <w:t>。</w:t>
      </w:r>
      <w:r>
        <w:rPr>
          <w:rFonts w:hint="eastAsia"/>
        </w:rPr>
        <w:t xml:space="preserve"> </w:t>
      </w:r>
      <w:r>
        <w:rPr>
          <w:rFonts w:hint="eastAsia"/>
        </w:rPr>
        <w:t>这也是雷达的操作原理。</w:t>
      </w:r>
    </w:p>
    <w:p w:rsidR="007857DE" w:rsidRDefault="007857DE" w:rsidP="007857DE">
      <w:r>
        <w:rPr>
          <w:noProof/>
        </w:rPr>
        <w:drawing>
          <wp:inline distT="0" distB="0" distL="0" distR="0">
            <wp:extent cx="5943600" cy="3013122"/>
            <wp:effectExtent l="0" t="0" r="0" b="0"/>
            <wp:docPr id="27" name="Picture 27" descr="../_images/tof_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images/tof_reflecti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013122"/>
                    </a:xfrm>
                    <a:prstGeom prst="rect">
                      <a:avLst/>
                    </a:prstGeom>
                    <a:noFill/>
                    <a:ln>
                      <a:noFill/>
                    </a:ln>
                  </pic:spPr>
                </pic:pic>
              </a:graphicData>
            </a:graphic>
          </wp:inline>
        </w:drawing>
      </w:r>
    </w:p>
    <w:p w:rsidR="007857DE" w:rsidRDefault="007857DE" w:rsidP="007857DE">
      <w:r>
        <w:rPr>
          <w:rFonts w:hint="eastAsia"/>
        </w:rPr>
        <w:t>如上所示，如果发送和接收之间的时间为</w:t>
      </w:r>
      <w:r>
        <w:rPr>
          <w:rFonts w:hint="eastAsia"/>
        </w:rPr>
        <w:t>t</w:t>
      </w:r>
      <w:r>
        <w:rPr>
          <w:rFonts w:hint="eastAsia"/>
        </w:rPr>
        <w:t>，则距离</w:t>
      </w:r>
      <w:r>
        <w:rPr>
          <w:rFonts w:hint="eastAsia"/>
        </w:rPr>
        <w:t>d</w:t>
      </w:r>
      <w:r>
        <w:rPr>
          <w:rFonts w:hint="eastAsia"/>
        </w:rPr>
        <w:t>为</w:t>
      </w:r>
      <w:r>
        <w:rPr>
          <w:rFonts w:hint="eastAsia"/>
        </w:rPr>
        <w:t>ct / 2</w:t>
      </w:r>
      <w:r>
        <w:rPr>
          <w:rFonts w:hint="eastAsia"/>
        </w:rPr>
        <w:t>。</w:t>
      </w:r>
    </w:p>
    <w:p w:rsidR="007857DE" w:rsidRDefault="007857DE" w:rsidP="007857DE">
      <w:r>
        <w:rPr>
          <w:rFonts w:hint="eastAsia"/>
        </w:rPr>
        <w:t>与</w:t>
      </w:r>
      <w:r w:rsidR="000119CF">
        <w:rPr>
          <w:rFonts w:hint="eastAsia"/>
        </w:rPr>
        <w:t>雷达</w:t>
      </w:r>
      <w:r>
        <w:rPr>
          <w:rFonts w:hint="eastAsia"/>
        </w:rPr>
        <w:t>相反，</w:t>
      </w:r>
      <w:r>
        <w:rPr>
          <w:rFonts w:hint="eastAsia"/>
        </w:rPr>
        <w:t>TI ToF</w:t>
      </w:r>
      <w:r w:rsidR="004D5584">
        <w:rPr>
          <w:rFonts w:hint="eastAsia"/>
        </w:rPr>
        <w:t>中的反射器被认为是活动的，因为它不是简单地</w:t>
      </w:r>
      <w:r>
        <w:rPr>
          <w:rFonts w:hint="eastAsia"/>
        </w:rPr>
        <w:t>地反射回信号，而必须主动发出“反射”</w:t>
      </w:r>
      <w:r w:rsidR="004D5584">
        <w:rPr>
          <w:rFonts w:hint="eastAsia"/>
        </w:rPr>
        <w:t>信息</w:t>
      </w:r>
      <w:r>
        <w:rPr>
          <w:rFonts w:hint="eastAsia"/>
        </w:rPr>
        <w:t>。进行</w:t>
      </w:r>
      <w:r>
        <w:rPr>
          <w:rFonts w:hint="eastAsia"/>
        </w:rPr>
        <w:t>TOF</w:t>
      </w:r>
      <w:r>
        <w:rPr>
          <w:rFonts w:hint="eastAsia"/>
        </w:rPr>
        <w:t>测量存在两个主要挑战：</w:t>
      </w:r>
    </w:p>
    <w:p w:rsidR="007857DE" w:rsidRDefault="007857DE" w:rsidP="007857DE">
      <w:r>
        <w:rPr>
          <w:rFonts w:hint="eastAsia"/>
        </w:rPr>
        <w:t>1</w:t>
      </w:r>
      <w:r>
        <w:rPr>
          <w:rFonts w:hint="eastAsia"/>
        </w:rPr>
        <w:t>、反射器在收到</w:t>
      </w:r>
      <w:r>
        <w:rPr>
          <w:rFonts w:hint="eastAsia"/>
        </w:rPr>
        <w:t>PING</w:t>
      </w:r>
      <w:r>
        <w:rPr>
          <w:rFonts w:hint="eastAsia"/>
        </w:rPr>
        <w:t>和发送</w:t>
      </w:r>
      <w:r>
        <w:rPr>
          <w:rFonts w:hint="eastAsia"/>
        </w:rPr>
        <w:t>PONG</w:t>
      </w:r>
      <w:r>
        <w:rPr>
          <w:rFonts w:hint="eastAsia"/>
        </w:rPr>
        <w:t>之间使用的时间会影响所测距离。</w:t>
      </w:r>
    </w:p>
    <w:p w:rsidR="007857DE" w:rsidRDefault="007857DE" w:rsidP="007857DE">
      <w:r>
        <w:rPr>
          <w:rFonts w:hint="eastAsia"/>
        </w:rPr>
        <w:lastRenderedPageBreak/>
        <w:t>2</w:t>
      </w:r>
      <w:r w:rsidR="004D5584">
        <w:rPr>
          <w:rFonts w:hint="eastAsia"/>
        </w:rPr>
        <w:t>、光每</w:t>
      </w:r>
      <w:r>
        <w:rPr>
          <w:rFonts w:hint="eastAsia"/>
        </w:rPr>
        <w:t>3.3 ns</w:t>
      </w:r>
      <w:r w:rsidR="004D5584">
        <w:rPr>
          <w:rFonts w:hint="eastAsia"/>
        </w:rPr>
        <w:t>就</w:t>
      </w:r>
      <w:r>
        <w:rPr>
          <w:rFonts w:hint="eastAsia"/>
        </w:rPr>
        <w:t>行进一米，这意味着测量飞行时间的时钟的</w:t>
      </w:r>
      <w:r>
        <w:rPr>
          <w:rFonts w:hint="eastAsia"/>
        </w:rPr>
        <w:t>tick</w:t>
      </w:r>
      <w:r>
        <w:rPr>
          <w:rFonts w:hint="eastAsia"/>
        </w:rPr>
        <w:t>速度必须至少为</w:t>
      </w:r>
      <w:r>
        <w:rPr>
          <w:rFonts w:hint="eastAsia"/>
        </w:rPr>
        <w:t>303 MHz</w:t>
      </w:r>
      <w:r>
        <w:rPr>
          <w:rFonts w:hint="eastAsia"/>
        </w:rPr>
        <w:t>，才能获得</w:t>
      </w:r>
      <w:r>
        <w:rPr>
          <w:rFonts w:hint="eastAsia"/>
        </w:rPr>
        <w:t>1 m</w:t>
      </w:r>
      <w:r>
        <w:rPr>
          <w:rFonts w:hint="eastAsia"/>
        </w:rPr>
        <w:t>的空间分辨率。</w:t>
      </w:r>
    </w:p>
    <w:p w:rsidR="007857DE" w:rsidRDefault="007857DE" w:rsidP="007857DE">
      <w:r>
        <w:rPr>
          <w:rFonts w:hint="eastAsia"/>
        </w:rPr>
        <w:t>TI ToF</w:t>
      </w:r>
      <w:r>
        <w:rPr>
          <w:rFonts w:hint="eastAsia"/>
        </w:rPr>
        <w:t>解决方案</w:t>
      </w:r>
      <w:r w:rsidR="004D5584">
        <w:rPr>
          <w:rFonts w:hint="eastAsia"/>
        </w:rPr>
        <w:t>是，</w:t>
      </w:r>
      <w:r>
        <w:rPr>
          <w:rFonts w:hint="eastAsia"/>
        </w:rPr>
        <w:t>通过在</w:t>
      </w:r>
      <w:r>
        <w:rPr>
          <w:rFonts w:hint="eastAsia"/>
        </w:rPr>
        <w:t>slave</w:t>
      </w:r>
      <w:r w:rsidR="004D5584">
        <w:rPr>
          <w:rFonts w:hint="eastAsia"/>
        </w:rPr>
        <w:t>/</w:t>
      </w:r>
      <w:r w:rsidR="004D5584">
        <w:rPr>
          <w:rFonts w:hint="eastAsia"/>
        </w:rPr>
        <w:t>反射器设备上</w:t>
      </w:r>
      <w:r>
        <w:rPr>
          <w:rFonts w:hint="eastAsia"/>
        </w:rPr>
        <w:t>实现确定的周转时间来克服第一个挑战。</w:t>
      </w:r>
    </w:p>
    <w:p w:rsidR="007857DE" w:rsidRDefault="007857DE" w:rsidP="007857DE">
      <w:r>
        <w:rPr>
          <w:rFonts w:hint="eastAsia"/>
        </w:rPr>
        <w:t>通过采用统计方法测量距离可以克服第二个挑战。用于测量飞行时间的无线电计时器的频率为</w:t>
      </w:r>
      <w:r>
        <w:rPr>
          <w:rFonts w:hint="eastAsia"/>
        </w:rPr>
        <w:t>8 MHz</w:t>
      </w:r>
      <w:r>
        <w:rPr>
          <w:rFonts w:hint="eastAsia"/>
        </w:rPr>
        <w:t>，这意味着时间分辨率为</w:t>
      </w:r>
      <w:r>
        <w:rPr>
          <w:rFonts w:hint="eastAsia"/>
        </w:rPr>
        <w:t>125 ns</w:t>
      </w:r>
      <w:r>
        <w:rPr>
          <w:rFonts w:hint="eastAsia"/>
        </w:rPr>
        <w:t>。可以通过对单个数据包测量值进行过采样来提高最终测量的精度。这是因为样本中存在抖动，并且此抖动具有正态分布。为了获得更高的精度，将在多个设备上的许多</w:t>
      </w:r>
      <w:r>
        <w:rPr>
          <w:rFonts w:hint="eastAsia"/>
        </w:rPr>
        <w:t>PING / PONG</w:t>
      </w:r>
      <w:r>
        <w:rPr>
          <w:rFonts w:hint="eastAsia"/>
        </w:rPr>
        <w:t>交换中测量飞行时间。</w:t>
      </w:r>
    </w:p>
    <w:p w:rsidR="007857DE" w:rsidRDefault="007857DE" w:rsidP="007857DE">
      <w:r>
        <w:rPr>
          <w:rFonts w:hint="eastAsia"/>
        </w:rPr>
        <w:t>5.2</w:t>
      </w:r>
      <w:r>
        <w:rPr>
          <w:rFonts w:hint="eastAsia"/>
        </w:rPr>
        <w:t>、术语</w:t>
      </w:r>
      <w:r w:rsidR="000E6FCC">
        <w:rPr>
          <w:rFonts w:hint="eastAsia"/>
        </w:rPr>
        <w:t>解释</w:t>
      </w:r>
    </w:p>
    <w:p w:rsidR="007857DE" w:rsidRDefault="007857DE" w:rsidP="007857DE">
      <w:r>
        <w:rPr>
          <w:rFonts w:hint="eastAsia"/>
        </w:rPr>
        <w:t>PING</w:t>
      </w:r>
      <w:r>
        <w:rPr>
          <w:rFonts w:hint="eastAsia"/>
        </w:rPr>
        <w:t>：发送启动</w:t>
      </w:r>
      <w:r>
        <w:rPr>
          <w:rFonts w:hint="eastAsia"/>
        </w:rPr>
        <w:t>ToF</w:t>
      </w:r>
      <w:r>
        <w:rPr>
          <w:rFonts w:hint="eastAsia"/>
        </w:rPr>
        <w:t>测量的数据包</w:t>
      </w:r>
    </w:p>
    <w:p w:rsidR="007857DE" w:rsidRDefault="007857DE" w:rsidP="007857DE">
      <w:r>
        <w:rPr>
          <w:rFonts w:hint="eastAsia"/>
        </w:rPr>
        <w:t>PONG</w:t>
      </w:r>
      <w:r>
        <w:rPr>
          <w:rFonts w:hint="eastAsia"/>
        </w:rPr>
        <w:t>：对</w:t>
      </w:r>
      <w:r>
        <w:rPr>
          <w:rFonts w:hint="eastAsia"/>
        </w:rPr>
        <w:t>PING</w:t>
      </w:r>
      <w:r>
        <w:rPr>
          <w:rFonts w:hint="eastAsia"/>
        </w:rPr>
        <w:t>的响应数据包</w:t>
      </w:r>
    </w:p>
    <w:p w:rsidR="007857DE" w:rsidRDefault="007857DE" w:rsidP="007857DE">
      <w:r w:rsidRPr="007857DE">
        <w:t>Run/burst</w:t>
      </w:r>
      <w:r>
        <w:rPr>
          <w:rFonts w:hint="eastAsia"/>
        </w:rPr>
        <w:t>：用于测量距离的一系列</w:t>
      </w:r>
      <w:r>
        <w:rPr>
          <w:rFonts w:hint="eastAsia"/>
        </w:rPr>
        <w:t>PING / PONG</w:t>
      </w:r>
      <w:r>
        <w:rPr>
          <w:rFonts w:hint="eastAsia"/>
        </w:rPr>
        <w:t>交换</w:t>
      </w:r>
    </w:p>
    <w:p w:rsidR="007857DE" w:rsidRDefault="007857DE" w:rsidP="007857DE">
      <w:r w:rsidRPr="007857DE">
        <w:t>Tick</w:t>
      </w:r>
      <w:r>
        <w:rPr>
          <w:rFonts w:hint="eastAsia"/>
        </w:rPr>
        <w:t>：用于测量</w:t>
      </w:r>
      <w:r>
        <w:rPr>
          <w:rFonts w:hint="eastAsia"/>
        </w:rPr>
        <w:t>ToF</w:t>
      </w:r>
      <w:r>
        <w:rPr>
          <w:rFonts w:hint="eastAsia"/>
        </w:rPr>
        <w:t>的</w:t>
      </w:r>
      <w:r>
        <w:rPr>
          <w:rFonts w:hint="eastAsia"/>
        </w:rPr>
        <w:t>RF core</w:t>
      </w:r>
      <w:r>
        <w:rPr>
          <w:rFonts w:hint="eastAsia"/>
        </w:rPr>
        <w:t>时钟的单个周期</w:t>
      </w:r>
    </w:p>
    <w:p w:rsidR="007857DE" w:rsidRDefault="007857DE" w:rsidP="007857DE">
      <w:r w:rsidRPr="007857DE">
        <w:t>Sample</w:t>
      </w:r>
      <w:r>
        <w:rPr>
          <w:rFonts w:hint="eastAsia"/>
        </w:rPr>
        <w:t>：单个</w:t>
      </w:r>
      <w:r>
        <w:rPr>
          <w:rFonts w:hint="eastAsia"/>
        </w:rPr>
        <w:t>PING / PONG</w:t>
      </w:r>
      <w:r>
        <w:rPr>
          <w:rFonts w:hint="eastAsia"/>
        </w:rPr>
        <w:t>交换测量到的</w:t>
      </w:r>
      <w:r>
        <w:rPr>
          <w:rFonts w:hint="eastAsia"/>
        </w:rPr>
        <w:t>RSSI</w:t>
      </w:r>
      <w:r>
        <w:rPr>
          <w:rFonts w:hint="eastAsia"/>
        </w:rPr>
        <w:t>，</w:t>
      </w:r>
      <w:r>
        <w:rPr>
          <w:rFonts w:hint="eastAsia"/>
        </w:rPr>
        <w:t>tick</w:t>
      </w:r>
      <w:r>
        <w:rPr>
          <w:rFonts w:hint="eastAsia"/>
        </w:rPr>
        <w:t>和</w:t>
      </w:r>
      <w:r>
        <w:rPr>
          <w:rFonts w:hint="eastAsia"/>
        </w:rPr>
        <w:t>channel</w:t>
      </w:r>
      <w:r>
        <w:rPr>
          <w:rFonts w:hint="eastAsia"/>
        </w:rPr>
        <w:t>信息</w:t>
      </w:r>
    </w:p>
    <w:p w:rsidR="007857DE" w:rsidRDefault="007857DE" w:rsidP="007857DE">
      <w:r>
        <w:rPr>
          <w:rFonts w:hint="eastAsia"/>
        </w:rPr>
        <w:t>回顾一下，</w:t>
      </w:r>
      <w:r>
        <w:rPr>
          <w:rFonts w:hint="eastAsia"/>
        </w:rPr>
        <w:t>ToF</w:t>
      </w:r>
      <w:r w:rsidRPr="007857DE">
        <w:t xml:space="preserve"> burst</w:t>
      </w:r>
      <w:r>
        <w:rPr>
          <w:rFonts w:hint="eastAsia"/>
        </w:rPr>
        <w:t>是</w:t>
      </w:r>
      <w:r>
        <w:rPr>
          <w:rFonts w:hint="eastAsia"/>
        </w:rPr>
        <w:t>PING / PONG</w:t>
      </w:r>
      <w:r>
        <w:rPr>
          <w:rFonts w:hint="eastAsia"/>
        </w:rPr>
        <w:t>交换的集合。</w:t>
      </w:r>
      <w:r>
        <w:rPr>
          <w:rFonts w:hint="eastAsia"/>
        </w:rPr>
        <w:t xml:space="preserve"> </w:t>
      </w:r>
      <w:r>
        <w:rPr>
          <w:rFonts w:hint="eastAsia"/>
        </w:rPr>
        <w:t>每次</w:t>
      </w:r>
      <w:r>
        <w:rPr>
          <w:rFonts w:hint="eastAsia"/>
        </w:rPr>
        <w:t>PING / PONG</w:t>
      </w:r>
      <w:r>
        <w:rPr>
          <w:rFonts w:hint="eastAsia"/>
        </w:rPr>
        <w:t>交换都会产生一个</w:t>
      </w:r>
      <w:r>
        <w:rPr>
          <w:rFonts w:hint="eastAsia"/>
        </w:rPr>
        <w:t>ToF</w:t>
      </w:r>
      <w:r w:rsidRPr="007857DE">
        <w:t xml:space="preserve"> Sample</w:t>
      </w:r>
      <w:r>
        <w:rPr>
          <w:rFonts w:hint="eastAsia"/>
        </w:rPr>
        <w:t>，该</w:t>
      </w:r>
      <w:r w:rsidRPr="007857DE">
        <w:t>Sample</w:t>
      </w:r>
      <w:r>
        <w:rPr>
          <w:rFonts w:hint="eastAsia"/>
        </w:rPr>
        <w:t>是</w:t>
      </w:r>
      <w:r>
        <w:rPr>
          <w:rFonts w:hint="eastAsia"/>
        </w:rPr>
        <w:t>RSSI</w:t>
      </w:r>
      <w:r>
        <w:rPr>
          <w:rFonts w:hint="eastAsia"/>
        </w:rPr>
        <w:t>，时间戳（以</w:t>
      </w:r>
      <w:r w:rsidR="000E6FCC">
        <w:rPr>
          <w:rFonts w:hint="eastAsia"/>
        </w:rPr>
        <w:t>tick</w:t>
      </w:r>
      <w:r>
        <w:rPr>
          <w:rFonts w:hint="eastAsia"/>
        </w:rPr>
        <w:t>表示）和频率信息的集合。</w:t>
      </w:r>
      <w:r w:rsidRPr="007857DE">
        <w:t>burst</w:t>
      </w:r>
      <w:r>
        <w:rPr>
          <w:rFonts w:hint="eastAsia"/>
        </w:rPr>
        <w:t>可以包含可配置数量的</w:t>
      </w:r>
      <w:r>
        <w:rPr>
          <w:rFonts w:hint="eastAsia"/>
        </w:rPr>
        <w:t>PING / PONG</w:t>
      </w:r>
      <w:r w:rsidR="00AB0411">
        <w:rPr>
          <w:rFonts w:hint="eastAsia"/>
        </w:rPr>
        <w:t>交换，并且可以在可配置的频率列表上</w:t>
      </w:r>
      <w:r>
        <w:rPr>
          <w:rFonts w:hint="eastAsia"/>
        </w:rPr>
        <w:t>操作。</w:t>
      </w:r>
      <w:r>
        <w:rPr>
          <w:rFonts w:hint="eastAsia"/>
        </w:rPr>
        <w:t xml:space="preserve"> </w:t>
      </w:r>
      <w:r w:rsidR="00B0651C">
        <w:rPr>
          <w:rFonts w:hint="eastAsia"/>
        </w:rPr>
        <w:t>在</w:t>
      </w:r>
      <w:r w:rsidR="00B0651C">
        <w:rPr>
          <w:rFonts w:hint="eastAsia"/>
        </w:rPr>
        <w:t>burst</w:t>
      </w:r>
      <w:r w:rsidR="00B0651C">
        <w:rPr>
          <w:rFonts w:hint="eastAsia"/>
        </w:rPr>
        <w:t>结束时，所有</w:t>
      </w:r>
      <w:r w:rsidR="00AB0411">
        <w:rPr>
          <w:rFonts w:hint="eastAsia"/>
        </w:rPr>
        <w:t>tick</w:t>
      </w:r>
      <w:r w:rsidR="00B0651C">
        <w:rPr>
          <w:rFonts w:hint="eastAsia"/>
        </w:rPr>
        <w:t>信息被</w:t>
      </w:r>
      <w:r>
        <w:rPr>
          <w:rFonts w:hint="eastAsia"/>
        </w:rPr>
        <w:t>平均</w:t>
      </w:r>
      <w:r w:rsidR="00B0651C">
        <w:rPr>
          <w:rFonts w:hint="eastAsia"/>
        </w:rPr>
        <w:t>计算以得出</w:t>
      </w:r>
      <w:r>
        <w:rPr>
          <w:rFonts w:hint="eastAsia"/>
        </w:rPr>
        <w:t>估计</w:t>
      </w:r>
      <w:r w:rsidR="00B0651C">
        <w:rPr>
          <w:rFonts w:hint="eastAsia"/>
        </w:rPr>
        <w:t>的距离</w:t>
      </w:r>
      <w:r>
        <w:rPr>
          <w:rFonts w:hint="eastAsia"/>
        </w:rPr>
        <w:t>。</w:t>
      </w:r>
      <w:r>
        <w:rPr>
          <w:rFonts w:hint="eastAsia"/>
        </w:rPr>
        <w:t xml:space="preserve"> </w:t>
      </w:r>
      <w:r>
        <w:rPr>
          <w:rFonts w:hint="eastAsia"/>
        </w:rPr>
        <w:t>来自多个设备的多个</w:t>
      </w:r>
      <w:r w:rsidR="00B0651C" w:rsidRPr="007857DE">
        <w:t>burst</w:t>
      </w:r>
      <w:r>
        <w:rPr>
          <w:rFonts w:hint="eastAsia"/>
        </w:rPr>
        <w:t>的信息可以组合在一起，形成给定置信区间</w:t>
      </w:r>
      <w:r w:rsidR="004622E9">
        <w:rPr>
          <w:rFonts w:hint="eastAsia"/>
        </w:rPr>
        <w:t>【</w:t>
      </w:r>
      <w:r w:rsidR="004622E9" w:rsidRPr="004622E9">
        <w:t>confidence interval</w:t>
      </w:r>
      <w:r w:rsidR="004622E9">
        <w:rPr>
          <w:rFonts w:hint="eastAsia"/>
        </w:rPr>
        <w:t>】</w:t>
      </w:r>
      <w:r>
        <w:rPr>
          <w:rFonts w:hint="eastAsia"/>
        </w:rPr>
        <w:t>内的距离测量。</w:t>
      </w:r>
    </w:p>
    <w:p w:rsidR="0035566E" w:rsidRPr="0035566E" w:rsidRDefault="0035566E" w:rsidP="007857DE">
      <w:pPr>
        <w:rPr>
          <w:i/>
        </w:rPr>
      </w:pPr>
      <w:r w:rsidRPr="0035566E">
        <w:rPr>
          <w:rFonts w:hint="eastAsia"/>
          <w:i/>
        </w:rPr>
        <w:t>PS</w:t>
      </w:r>
      <w:r w:rsidRPr="0035566E">
        <w:rPr>
          <w:rFonts w:hint="eastAsia"/>
          <w:i/>
        </w:rPr>
        <w:t>：</w:t>
      </w:r>
      <w:r w:rsidRPr="0035566E">
        <w:rPr>
          <w:rFonts w:ascii="Arial" w:hAnsi="Arial" w:cs="Arial"/>
          <w:i/>
          <w:color w:val="222222"/>
          <w:shd w:val="clear" w:color="auto" w:fill="FFFFFF"/>
        </w:rPr>
        <w:t>置信区间是指由样本统计量所构造的总体参数的估计区间。</w:t>
      </w:r>
      <w:r w:rsidRPr="0035566E">
        <w:rPr>
          <w:rFonts w:ascii="Arial" w:hAnsi="Arial" w:cs="Arial"/>
          <w:i/>
          <w:color w:val="222222"/>
          <w:shd w:val="clear" w:color="auto" w:fill="FFFFFF"/>
        </w:rPr>
        <w:t xml:space="preserve"> </w:t>
      </w:r>
      <w:r w:rsidRPr="0035566E">
        <w:rPr>
          <w:rFonts w:ascii="Arial" w:hAnsi="Arial" w:cs="Arial"/>
          <w:i/>
          <w:color w:val="222222"/>
          <w:shd w:val="clear" w:color="auto" w:fill="FFFFFF"/>
        </w:rPr>
        <w:t>在统计学中，一个概率样本的置信区间</w:t>
      </w:r>
      <w:r w:rsidRPr="0035566E">
        <w:rPr>
          <w:i/>
        </w:rPr>
        <w:t>（</w:t>
      </w:r>
      <w:r w:rsidRPr="0035566E">
        <w:rPr>
          <w:i/>
        </w:rPr>
        <w:t>Confidence interval</w:t>
      </w:r>
      <w:r w:rsidRPr="0035566E">
        <w:rPr>
          <w:i/>
        </w:rPr>
        <w:t>）</w:t>
      </w:r>
      <w:r w:rsidRPr="0035566E">
        <w:rPr>
          <w:rFonts w:ascii="Arial" w:hAnsi="Arial" w:cs="Arial"/>
          <w:i/>
          <w:color w:val="222222"/>
          <w:shd w:val="clear" w:color="auto" w:fill="FFFFFF"/>
        </w:rPr>
        <w:t>是对这个样本的某个总体参数的区间估计。</w:t>
      </w:r>
      <w:r w:rsidRPr="0035566E">
        <w:rPr>
          <w:rFonts w:ascii="Arial" w:hAnsi="Arial" w:cs="Arial"/>
          <w:i/>
          <w:color w:val="222222"/>
          <w:shd w:val="clear" w:color="auto" w:fill="FFFFFF"/>
        </w:rPr>
        <w:t xml:space="preserve"> </w:t>
      </w:r>
      <w:r w:rsidRPr="0035566E">
        <w:rPr>
          <w:rFonts w:ascii="Arial" w:hAnsi="Arial" w:cs="Arial"/>
          <w:i/>
          <w:color w:val="222222"/>
          <w:shd w:val="clear" w:color="auto" w:fill="FFFFFF"/>
        </w:rPr>
        <w:t>置信区间展现的是这个参数的真实值有一定概率落在测量结果的周围的程度，其给出的是被测量参数的测量值的可信程度，即前面所要求的</w:t>
      </w:r>
      <w:r w:rsidRPr="0035566E">
        <w:rPr>
          <w:rFonts w:ascii="Arial" w:hAnsi="Arial" w:cs="Arial"/>
          <w:i/>
          <w:color w:val="222222"/>
          <w:shd w:val="clear" w:color="auto" w:fill="FFFFFF"/>
        </w:rPr>
        <w:t>“</w:t>
      </w:r>
      <w:r w:rsidRPr="0035566E">
        <w:rPr>
          <w:rFonts w:ascii="Arial" w:hAnsi="Arial" w:cs="Arial"/>
          <w:i/>
          <w:color w:val="222222"/>
          <w:shd w:val="clear" w:color="auto" w:fill="FFFFFF"/>
        </w:rPr>
        <w:t>一个概率</w:t>
      </w:r>
      <w:r w:rsidRPr="0035566E">
        <w:rPr>
          <w:rFonts w:ascii="Arial" w:hAnsi="Arial" w:cs="Arial"/>
          <w:i/>
          <w:color w:val="222222"/>
          <w:shd w:val="clear" w:color="auto" w:fill="FFFFFF"/>
        </w:rPr>
        <w:t>”</w:t>
      </w:r>
      <w:r w:rsidRPr="0035566E">
        <w:rPr>
          <w:rFonts w:ascii="SimSun" w:eastAsia="SimSun" w:hAnsi="SimSun" w:cs="SimSun" w:hint="eastAsia"/>
          <w:i/>
          <w:color w:val="222222"/>
          <w:shd w:val="clear" w:color="auto" w:fill="FFFFFF"/>
        </w:rPr>
        <w:t>。</w:t>
      </w:r>
    </w:p>
    <w:p w:rsidR="004622E9" w:rsidRDefault="004622E9" w:rsidP="007857DE">
      <w:r>
        <w:rPr>
          <w:rFonts w:hint="eastAsia"/>
        </w:rPr>
        <w:t>5.3</w:t>
      </w:r>
      <w:r w:rsidR="00BC1FEE">
        <w:rPr>
          <w:rFonts w:hint="eastAsia"/>
        </w:rPr>
        <w:t>、数据包类型</w:t>
      </w:r>
    </w:p>
    <w:p w:rsidR="004622E9" w:rsidRDefault="004622E9" w:rsidP="004622E9">
      <w:r>
        <w:rPr>
          <w:rFonts w:hint="eastAsia"/>
        </w:rPr>
        <w:t>通过一个调制格式为</w:t>
      </w:r>
      <w:r>
        <w:rPr>
          <w:rFonts w:hint="eastAsia"/>
        </w:rPr>
        <w:t>2Mhz</w:t>
      </w:r>
      <w:r>
        <w:rPr>
          <w:rFonts w:hint="eastAsia"/>
        </w:rPr>
        <w:t>，</w:t>
      </w:r>
      <w:r>
        <w:rPr>
          <w:rFonts w:hint="eastAsia"/>
        </w:rPr>
        <w:t>deviation</w:t>
      </w:r>
      <w:r>
        <w:rPr>
          <w:rFonts w:hint="eastAsia"/>
        </w:rPr>
        <w:t>为</w:t>
      </w:r>
      <w:r>
        <w:rPr>
          <w:rFonts w:hint="eastAsia"/>
        </w:rPr>
        <w:t>500khz</w:t>
      </w:r>
      <w:r>
        <w:rPr>
          <w:rFonts w:hint="eastAsia"/>
        </w:rPr>
        <w:t>的分段线性整形器进行传输，数据包内容基于标准</w:t>
      </w:r>
      <w:r>
        <w:rPr>
          <w:rFonts w:hint="eastAsia"/>
        </w:rPr>
        <w:t>BLE</w:t>
      </w:r>
      <w:r>
        <w:rPr>
          <w:rFonts w:hint="eastAsia"/>
        </w:rPr>
        <w:t>数据包，并进行了一些修改以满足</w:t>
      </w:r>
      <w:r>
        <w:rPr>
          <w:rFonts w:hint="eastAsia"/>
        </w:rPr>
        <w:t>ToF</w:t>
      </w:r>
      <w:r>
        <w:rPr>
          <w:rFonts w:hint="eastAsia"/>
        </w:rPr>
        <w:t>用例。</w:t>
      </w:r>
    </w:p>
    <w:p w:rsidR="004622E9" w:rsidRPr="004622E9" w:rsidRDefault="004622E9" w:rsidP="004622E9">
      <w:r>
        <w:rPr>
          <w:noProof/>
        </w:rPr>
        <w:drawing>
          <wp:inline distT="0" distB="0" distL="0" distR="0">
            <wp:extent cx="5943600" cy="445770"/>
            <wp:effectExtent l="0" t="0" r="0" b="0"/>
            <wp:docPr id="28" name="Picture 28" descr="../_images/aafig-4fadc1f06cdb5c6e1840f210234afcf241e49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images/aafig-4fadc1f06cdb5c6e1840f210234afcf241e4917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5770"/>
                    </a:xfrm>
                    <a:prstGeom prst="rect">
                      <a:avLst/>
                    </a:prstGeom>
                    <a:noFill/>
                    <a:ln>
                      <a:noFill/>
                    </a:ln>
                  </pic:spPr>
                </pic:pic>
              </a:graphicData>
            </a:graphic>
          </wp:inline>
        </w:drawing>
      </w:r>
    </w:p>
    <w:p w:rsidR="004622E9" w:rsidRDefault="004622E9" w:rsidP="004622E9">
      <w:r>
        <w:rPr>
          <w:rFonts w:hint="eastAsia"/>
        </w:rPr>
        <w:t>数据包包含一个随机的预共享同步字，该字对于空中发送的每个帧都是唯一的，并且</w:t>
      </w:r>
      <w:r w:rsidR="00AB7FBB">
        <w:rPr>
          <w:rFonts w:hint="eastAsia"/>
        </w:rPr>
        <w:t>BLE</w:t>
      </w:r>
      <w:r w:rsidR="00AB7FBB">
        <w:rPr>
          <w:rFonts w:hint="eastAsia"/>
        </w:rPr>
        <w:t>连接的</w:t>
      </w:r>
      <w:r>
        <w:rPr>
          <w:rFonts w:hint="eastAsia"/>
        </w:rPr>
        <w:t>任一侧</w:t>
      </w:r>
      <w:r w:rsidR="00AB7FBB">
        <w:rPr>
          <w:rFonts w:hint="eastAsia"/>
        </w:rPr>
        <w:t>节点</w:t>
      </w:r>
      <w:r>
        <w:rPr>
          <w:rFonts w:hint="eastAsia"/>
        </w:rPr>
        <w:t>都将在其</w:t>
      </w:r>
      <w:r>
        <w:rPr>
          <w:rFonts w:hint="eastAsia"/>
        </w:rPr>
        <w:t>RX</w:t>
      </w:r>
      <w:r>
        <w:rPr>
          <w:rFonts w:hint="eastAsia"/>
        </w:rPr>
        <w:t>周期内监听。同步字是</w:t>
      </w:r>
      <w:r>
        <w:rPr>
          <w:rFonts w:hint="eastAsia"/>
        </w:rPr>
        <w:t>RF</w:t>
      </w:r>
      <w:r>
        <w:rPr>
          <w:rFonts w:hint="eastAsia"/>
        </w:rPr>
        <w:t>电路检测这个包是不是发给本设备的，以及生成用于测量的时间戳。</w:t>
      </w:r>
    </w:p>
    <w:p w:rsidR="004622E9" w:rsidRDefault="004622E9" w:rsidP="004622E9">
      <w:r>
        <w:rPr>
          <w:rFonts w:hint="eastAsia"/>
        </w:rPr>
        <w:lastRenderedPageBreak/>
        <w:t>执行</w:t>
      </w:r>
      <w:r>
        <w:rPr>
          <w:rFonts w:hint="eastAsia"/>
        </w:rPr>
        <w:t>TOF</w:t>
      </w:r>
      <w:r>
        <w:rPr>
          <w:rFonts w:hint="eastAsia"/>
        </w:rPr>
        <w:t>时，</w:t>
      </w:r>
      <w:r>
        <w:rPr>
          <w:rFonts w:hint="eastAsia"/>
        </w:rPr>
        <w:t>RF core</w:t>
      </w:r>
      <w:r>
        <w:rPr>
          <w:rFonts w:hint="eastAsia"/>
        </w:rPr>
        <w:t>将发送两种类型的数据包：</w:t>
      </w:r>
    </w:p>
    <w:p w:rsidR="004622E9" w:rsidRDefault="004622E9" w:rsidP="004622E9">
      <w:r>
        <w:t>A</w:t>
      </w:r>
      <w:r>
        <w:rPr>
          <w:rFonts w:hint="eastAsia"/>
        </w:rPr>
        <w:t>、测量数据包：用于执行安全距离测量</w:t>
      </w:r>
    </w:p>
    <w:p w:rsidR="004622E9" w:rsidRDefault="004622E9" w:rsidP="004622E9">
      <w:r>
        <w:t>B</w:t>
      </w:r>
      <w:r>
        <w:rPr>
          <w:rFonts w:hint="eastAsia"/>
        </w:rPr>
        <w:t>、广播数据包：这些数据包用于同步</w:t>
      </w:r>
      <w:r>
        <w:rPr>
          <w:rFonts w:hint="eastAsia"/>
        </w:rPr>
        <w:t>passive</w:t>
      </w:r>
      <w:r w:rsidR="00AB7FBB">
        <w:rPr>
          <w:rFonts w:hint="eastAsia"/>
        </w:rPr>
        <w:t>节点，而不是</w:t>
      </w:r>
      <w:r>
        <w:rPr>
          <w:rFonts w:hint="eastAsia"/>
        </w:rPr>
        <w:t>距离测量</w:t>
      </w:r>
    </w:p>
    <w:p w:rsidR="004622E9" w:rsidRDefault="004622E9" w:rsidP="004622E9">
      <w:r>
        <w:rPr>
          <w:rFonts w:hint="eastAsia"/>
        </w:rPr>
        <w:t>测量数据包将使用通过安全模块生成的随机同步字，不使用这些数据包的有效载荷字段。</w:t>
      </w:r>
      <w:r>
        <w:rPr>
          <w:rFonts w:hint="eastAsia"/>
        </w:rPr>
        <w:t xml:space="preserve"> </w:t>
      </w:r>
      <w:r w:rsidR="00AB7FBB">
        <w:rPr>
          <w:rFonts w:hint="eastAsia"/>
        </w:rPr>
        <w:t>广播数据包</w:t>
      </w:r>
      <w:r>
        <w:rPr>
          <w:rFonts w:hint="eastAsia"/>
        </w:rPr>
        <w:t>使用恒定的同步字，并利用有效负载字段共享同步信息。</w:t>
      </w:r>
      <w:r>
        <w:rPr>
          <w:rFonts w:hint="eastAsia"/>
        </w:rPr>
        <w:t xml:space="preserve"> </w:t>
      </w:r>
      <w:r>
        <w:rPr>
          <w:rFonts w:hint="eastAsia"/>
        </w:rPr>
        <w:t>广播数据包的目的是同步</w:t>
      </w:r>
      <w:r>
        <w:rPr>
          <w:rFonts w:hint="eastAsia"/>
        </w:rPr>
        <w:t>passive</w:t>
      </w:r>
      <w:r>
        <w:rPr>
          <w:rFonts w:hint="eastAsia"/>
        </w:rPr>
        <w:t>节点。广播数据包的有效负载如下所示：</w:t>
      </w:r>
    </w:p>
    <w:p w:rsidR="004622E9" w:rsidRPr="004622E9" w:rsidRDefault="004622E9" w:rsidP="004622E9">
      <w:r>
        <w:rPr>
          <w:noProof/>
        </w:rPr>
        <w:drawing>
          <wp:inline distT="0" distB="0" distL="0" distR="0">
            <wp:extent cx="5943600" cy="584616"/>
            <wp:effectExtent l="0" t="0" r="0" b="6350"/>
            <wp:docPr id="29" name="Picture 29" descr="../_images/aafig-01b89c34dc3ae962937e2f7dc94a9726ac43c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images/aafig-01b89c34dc3ae962937e2f7dc94a9726ac43c02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84616"/>
                    </a:xfrm>
                    <a:prstGeom prst="rect">
                      <a:avLst/>
                    </a:prstGeom>
                    <a:noFill/>
                    <a:ln>
                      <a:noFill/>
                    </a:ln>
                  </pic:spPr>
                </pic:pic>
              </a:graphicData>
            </a:graphic>
          </wp:inline>
        </w:drawing>
      </w:r>
    </w:p>
    <w:p w:rsidR="007857DE" w:rsidRDefault="00AD2F31" w:rsidP="00186978">
      <w:r>
        <w:rPr>
          <w:rFonts w:hint="eastAsia"/>
        </w:rPr>
        <w:t>注意：</w:t>
      </w:r>
      <w:r w:rsidRPr="00AD2F31">
        <w:rPr>
          <w:rFonts w:hint="eastAsia"/>
        </w:rPr>
        <w:t>ToF</w:t>
      </w:r>
      <w:r w:rsidRPr="00AD2F31">
        <w:rPr>
          <w:rFonts w:hint="eastAsia"/>
        </w:rPr>
        <w:t>的安全性取决于良好的同步字生成算法。</w:t>
      </w:r>
      <w:r w:rsidRPr="00AD2F31">
        <w:rPr>
          <w:rFonts w:hint="eastAsia"/>
        </w:rPr>
        <w:t xml:space="preserve"> </w:t>
      </w:r>
      <w:r>
        <w:rPr>
          <w:rFonts w:hint="eastAsia"/>
        </w:rPr>
        <w:t>同步字不可轻易被攻击者猜中，并且不可</w:t>
      </w:r>
      <w:r w:rsidRPr="00AD2F31">
        <w:rPr>
          <w:rFonts w:hint="eastAsia"/>
        </w:rPr>
        <w:t>重复。</w:t>
      </w:r>
      <w:r w:rsidRPr="00AD2F31">
        <w:rPr>
          <w:rFonts w:hint="eastAsia"/>
        </w:rPr>
        <w:t xml:space="preserve"> </w:t>
      </w:r>
      <w:r w:rsidR="00AB7FBB">
        <w:rPr>
          <w:rFonts w:hint="eastAsia"/>
        </w:rPr>
        <w:t>简而言之</w:t>
      </w:r>
      <w:r w:rsidRPr="00AD2F31">
        <w:rPr>
          <w:rFonts w:hint="eastAsia"/>
        </w:rPr>
        <w:t>，它们的生成方式应使受信任的</w:t>
      </w:r>
      <w:r w:rsidRPr="00AD2F31">
        <w:rPr>
          <w:rFonts w:hint="eastAsia"/>
        </w:rPr>
        <w:t>ToF</w:t>
      </w:r>
      <w:r w:rsidRPr="00AD2F31">
        <w:rPr>
          <w:rFonts w:hint="eastAsia"/>
        </w:rPr>
        <w:t>节点能够确定下一个同步字，但攻击者则不能。由于广播数据包不用于距离测量，因此它们可以安全地使用恒定的同步字。</w:t>
      </w:r>
    </w:p>
    <w:p w:rsidR="00AD2F31" w:rsidRDefault="00AD2F31" w:rsidP="00186978">
      <w:r>
        <w:rPr>
          <w:rFonts w:hint="eastAsia"/>
        </w:rPr>
        <w:t>5.4</w:t>
      </w:r>
      <w:r>
        <w:rPr>
          <w:rFonts w:hint="eastAsia"/>
        </w:rPr>
        <w:t>、</w:t>
      </w:r>
      <w:r>
        <w:rPr>
          <w:rFonts w:hint="eastAsia"/>
        </w:rPr>
        <w:t>TOF</w:t>
      </w:r>
      <w:r>
        <w:rPr>
          <w:rFonts w:hint="eastAsia"/>
        </w:rPr>
        <w:t>角色</w:t>
      </w:r>
    </w:p>
    <w:p w:rsidR="00AD2F31" w:rsidRDefault="00AD2F31" w:rsidP="00AD2F31">
      <w:r>
        <w:rPr>
          <w:rFonts w:hint="eastAsia"/>
        </w:rPr>
        <w:t>ToF</w:t>
      </w:r>
      <w:r>
        <w:rPr>
          <w:rFonts w:hint="eastAsia"/>
        </w:rPr>
        <w:t>方案有三种角色。</w:t>
      </w:r>
    </w:p>
    <w:p w:rsidR="00AD2F31" w:rsidRDefault="00AD2F31" w:rsidP="00AD2F31">
      <w:r>
        <w:rPr>
          <w:rFonts w:hint="eastAsia"/>
        </w:rPr>
        <w:t>master</w:t>
      </w:r>
      <w:r>
        <w:rPr>
          <w:rFonts w:hint="eastAsia"/>
        </w:rPr>
        <w:t>：通过发送</w:t>
      </w:r>
      <w:r>
        <w:rPr>
          <w:rFonts w:hint="eastAsia"/>
        </w:rPr>
        <w:t>PING</w:t>
      </w:r>
      <w:r>
        <w:rPr>
          <w:rFonts w:hint="eastAsia"/>
        </w:rPr>
        <w:t>来启动</w:t>
      </w:r>
      <w:r>
        <w:rPr>
          <w:rFonts w:hint="eastAsia"/>
        </w:rPr>
        <w:t>ToF</w:t>
      </w:r>
    </w:p>
    <w:p w:rsidR="00AD2F31" w:rsidRDefault="00AD2F31" w:rsidP="00AD2F31">
      <w:r>
        <w:rPr>
          <w:rFonts w:hint="eastAsia"/>
        </w:rPr>
        <w:t>slave</w:t>
      </w:r>
      <w:r>
        <w:rPr>
          <w:rFonts w:hint="eastAsia"/>
        </w:rPr>
        <w:t>：监听</w:t>
      </w:r>
      <w:r>
        <w:rPr>
          <w:rFonts w:hint="eastAsia"/>
        </w:rPr>
        <w:t>PING</w:t>
      </w:r>
      <w:r>
        <w:rPr>
          <w:rFonts w:hint="eastAsia"/>
        </w:rPr>
        <w:t>，并回应</w:t>
      </w:r>
      <w:r>
        <w:rPr>
          <w:rFonts w:hint="eastAsia"/>
        </w:rPr>
        <w:t>PONG</w:t>
      </w:r>
    </w:p>
    <w:p w:rsidR="00AD2F31" w:rsidRDefault="00AD2F31" w:rsidP="00AD2F31">
      <w:r>
        <w:rPr>
          <w:rFonts w:hint="eastAsia"/>
        </w:rPr>
        <w:t>passive</w:t>
      </w:r>
      <w:r>
        <w:rPr>
          <w:rFonts w:hint="eastAsia"/>
        </w:rPr>
        <w:t>：同时收听</w:t>
      </w:r>
      <w:r>
        <w:rPr>
          <w:rFonts w:hint="eastAsia"/>
        </w:rPr>
        <w:t>PING</w:t>
      </w:r>
      <w:r>
        <w:rPr>
          <w:rFonts w:hint="eastAsia"/>
        </w:rPr>
        <w:t>和</w:t>
      </w:r>
      <w:r>
        <w:rPr>
          <w:rFonts w:hint="eastAsia"/>
        </w:rPr>
        <w:t>PONG</w:t>
      </w:r>
    </w:p>
    <w:p w:rsidR="00AD2F31" w:rsidRDefault="00AD2F31" w:rsidP="00AD2F31">
      <w:proofErr w:type="gramStart"/>
      <w:r>
        <w:rPr>
          <w:rFonts w:hint="eastAsia"/>
        </w:rPr>
        <w:t>master</w:t>
      </w:r>
      <w:r>
        <w:rPr>
          <w:rFonts w:hint="eastAsia"/>
        </w:rPr>
        <w:t>和</w:t>
      </w:r>
      <w:r>
        <w:rPr>
          <w:rFonts w:hint="eastAsia"/>
        </w:rPr>
        <w:t>passive</w:t>
      </w:r>
      <w:r>
        <w:rPr>
          <w:rFonts w:hint="eastAsia"/>
        </w:rPr>
        <w:t>将使用</w:t>
      </w:r>
      <w:r>
        <w:rPr>
          <w:rFonts w:hint="eastAsia"/>
        </w:rPr>
        <w:t>RF</w:t>
      </w:r>
      <w:proofErr w:type="gramEnd"/>
      <w:r>
        <w:rPr>
          <w:rFonts w:hint="eastAsia"/>
        </w:rPr>
        <w:t xml:space="preserve"> core</w:t>
      </w:r>
      <w:r>
        <w:rPr>
          <w:rFonts w:hint="eastAsia"/>
        </w:rPr>
        <w:t>中的计时器来测量飞行时间。</w:t>
      </w:r>
      <w:r>
        <w:rPr>
          <w:rFonts w:hint="eastAsia"/>
        </w:rPr>
        <w:t xml:space="preserve"> </w:t>
      </w:r>
      <w:r>
        <w:rPr>
          <w:rFonts w:hint="eastAsia"/>
        </w:rPr>
        <w:t>运行</w:t>
      </w:r>
      <w:r>
        <w:rPr>
          <w:rFonts w:hint="eastAsia"/>
        </w:rPr>
        <w:t>ToF</w:t>
      </w:r>
      <w:r>
        <w:rPr>
          <w:rFonts w:hint="eastAsia"/>
        </w:rPr>
        <w:t>并不严格要求</w:t>
      </w:r>
      <w:r>
        <w:rPr>
          <w:rFonts w:hint="eastAsia"/>
        </w:rPr>
        <w:t>passive</w:t>
      </w:r>
      <w:r>
        <w:rPr>
          <w:rFonts w:hint="eastAsia"/>
        </w:rPr>
        <w:t>角色，但它将通过在测量中添加其他样本来增加测量</w:t>
      </w:r>
      <w:r w:rsidR="00AB7FBB">
        <w:rPr>
          <w:rFonts w:hint="eastAsia"/>
        </w:rPr>
        <w:t>结果</w:t>
      </w:r>
      <w:r>
        <w:rPr>
          <w:rFonts w:hint="eastAsia"/>
        </w:rPr>
        <w:t>的稳健性并提供空间多样性。</w:t>
      </w:r>
    </w:p>
    <w:p w:rsidR="00ED1A13" w:rsidRDefault="00AD2F31" w:rsidP="00AD2F31">
      <w:r>
        <w:rPr>
          <w:rFonts w:hint="eastAsia"/>
        </w:rPr>
        <w:t>由于</w:t>
      </w:r>
      <w:r>
        <w:rPr>
          <w:rFonts w:hint="eastAsia"/>
        </w:rPr>
        <w:t>ToF</w:t>
      </w:r>
      <w:r>
        <w:rPr>
          <w:rFonts w:hint="eastAsia"/>
        </w:rPr>
        <w:t>是一种统计量度，因此在给定量度中，样本越多，置信度越高。</w:t>
      </w:r>
      <w:r>
        <w:rPr>
          <w:rFonts w:hint="eastAsia"/>
        </w:rPr>
        <w:t>passive</w:t>
      </w:r>
      <w:r w:rsidR="00AB7FBB">
        <w:rPr>
          <w:rFonts w:hint="eastAsia"/>
        </w:rPr>
        <w:t>节点</w:t>
      </w:r>
      <w:r>
        <w:rPr>
          <w:rFonts w:hint="eastAsia"/>
        </w:rPr>
        <w:t>增加了空间分布，并可以减少</w:t>
      </w:r>
      <w:r>
        <w:rPr>
          <w:rFonts w:hint="eastAsia"/>
        </w:rPr>
        <w:t>ToF</w:t>
      </w:r>
      <w:r>
        <w:rPr>
          <w:rFonts w:hint="eastAsia"/>
        </w:rPr>
        <w:t>测量中的反射和多径衰落影响。</w:t>
      </w:r>
      <w:r>
        <w:rPr>
          <w:rFonts w:hint="eastAsia"/>
        </w:rPr>
        <w:t>passive</w:t>
      </w:r>
      <w:r w:rsidR="00A575A6">
        <w:rPr>
          <w:rFonts w:hint="eastAsia"/>
        </w:rPr>
        <w:t>节点数量的没有要求【可以</w:t>
      </w:r>
      <w:r>
        <w:rPr>
          <w:rFonts w:hint="eastAsia"/>
        </w:rPr>
        <w:t>0</w:t>
      </w:r>
      <w:r w:rsidR="00A575A6">
        <w:rPr>
          <w:rFonts w:hint="eastAsia"/>
        </w:rPr>
        <w:t>个</w:t>
      </w:r>
      <w:r w:rsidR="00AB7FBB">
        <w:rPr>
          <w:rFonts w:hint="eastAsia"/>
        </w:rPr>
        <w:t>，也可以</w:t>
      </w:r>
      <w:r w:rsidR="00EF7569">
        <w:rPr>
          <w:rFonts w:hint="eastAsia"/>
        </w:rPr>
        <w:t>多个</w:t>
      </w:r>
      <w:r>
        <w:rPr>
          <w:rFonts w:hint="eastAsia"/>
        </w:rPr>
        <w:t>】，但是必须至少有一个</w:t>
      </w:r>
      <w:r>
        <w:rPr>
          <w:rFonts w:hint="eastAsia"/>
        </w:rPr>
        <w:t>master</w:t>
      </w:r>
      <w:r>
        <w:rPr>
          <w:rFonts w:hint="eastAsia"/>
        </w:rPr>
        <w:t>和一个</w:t>
      </w:r>
      <w:r>
        <w:rPr>
          <w:rFonts w:hint="eastAsia"/>
        </w:rPr>
        <w:t>slave</w:t>
      </w:r>
      <w:r>
        <w:rPr>
          <w:rFonts w:hint="eastAsia"/>
        </w:rPr>
        <w:t>。</w:t>
      </w:r>
    </w:p>
    <w:p w:rsidR="00AD2F31" w:rsidRDefault="00ED1A13" w:rsidP="00AD2F31">
      <w:r>
        <w:rPr>
          <w:rFonts w:hint="eastAsia"/>
        </w:rPr>
        <w:t>passive</w:t>
      </w:r>
      <w:r w:rsidR="00AD2F31">
        <w:rPr>
          <w:rFonts w:hint="eastAsia"/>
        </w:rPr>
        <w:t>和</w:t>
      </w:r>
      <w:r>
        <w:rPr>
          <w:rFonts w:hint="eastAsia"/>
        </w:rPr>
        <w:t>master</w:t>
      </w:r>
      <w:r w:rsidR="00AD2F31">
        <w:rPr>
          <w:rFonts w:hint="eastAsia"/>
        </w:rPr>
        <w:t>之间的距离</w:t>
      </w:r>
      <w:r>
        <w:rPr>
          <w:rFonts w:hint="eastAsia"/>
        </w:rPr>
        <w:t>必须已知</w:t>
      </w:r>
      <w:r w:rsidR="00AD2F31">
        <w:rPr>
          <w:rFonts w:hint="eastAsia"/>
        </w:rPr>
        <w:t>，以便可以校准该距离。</w:t>
      </w:r>
    </w:p>
    <w:p w:rsidR="00ED1A13" w:rsidRDefault="00ED1A13" w:rsidP="00AD2F31">
      <w:r>
        <w:rPr>
          <w:rFonts w:hint="eastAsia"/>
        </w:rPr>
        <w:t>5.5</w:t>
      </w:r>
      <w:r>
        <w:rPr>
          <w:rFonts w:hint="eastAsia"/>
        </w:rPr>
        <w:t>、</w:t>
      </w:r>
      <w:r>
        <w:rPr>
          <w:rFonts w:hint="eastAsia"/>
        </w:rPr>
        <w:t>TOF</w:t>
      </w:r>
      <w:r>
        <w:rPr>
          <w:rFonts w:hint="eastAsia"/>
        </w:rPr>
        <w:t>协议</w:t>
      </w:r>
    </w:p>
    <w:p w:rsidR="004B6CB7" w:rsidRDefault="004B6CB7" w:rsidP="004B6CB7">
      <w:r>
        <w:rPr>
          <w:rFonts w:hint="eastAsia"/>
        </w:rPr>
        <w:t>Master</w:t>
      </w:r>
      <w:r>
        <w:rPr>
          <w:rFonts w:hint="eastAsia"/>
        </w:rPr>
        <w:t>设备和</w:t>
      </w:r>
      <w:r>
        <w:rPr>
          <w:rFonts w:hint="eastAsia"/>
        </w:rPr>
        <w:t>slave</w:t>
      </w:r>
      <w:r>
        <w:rPr>
          <w:rFonts w:hint="eastAsia"/>
        </w:rPr>
        <w:t>设备将在应用程序提供的一系列频率上进行监听和发送。同时，</w:t>
      </w:r>
      <w:r>
        <w:rPr>
          <w:rFonts w:hint="eastAsia"/>
        </w:rPr>
        <w:t>passive</w:t>
      </w:r>
      <w:r>
        <w:rPr>
          <w:rFonts w:hint="eastAsia"/>
        </w:rPr>
        <w:t>设备将在主机和从机之间实现同步后，监听所有主机和从机之间传递的数据包。</w:t>
      </w:r>
    </w:p>
    <w:p w:rsidR="004B6CB7" w:rsidRDefault="00AB7FBB" w:rsidP="004B6CB7">
      <w:r>
        <w:rPr>
          <w:rFonts w:hint="eastAsia"/>
        </w:rPr>
        <w:t>从设备</w:t>
      </w:r>
      <w:r w:rsidR="004B6CB7">
        <w:rPr>
          <w:rFonts w:hint="eastAsia"/>
        </w:rPr>
        <w:t>在第一个频率上处于接收模式，并且监听第一个同步字</w:t>
      </w:r>
      <w:r w:rsidR="004B6CB7">
        <w:rPr>
          <w:rFonts w:hint="eastAsia"/>
        </w:rPr>
        <w:t>SW0</w:t>
      </w:r>
      <w:r w:rsidR="004B6CB7">
        <w:rPr>
          <w:rFonts w:hint="eastAsia"/>
        </w:rPr>
        <w:t>，这就是</w:t>
      </w:r>
      <w:r w:rsidR="004B6CB7">
        <w:rPr>
          <w:rFonts w:hint="eastAsia"/>
        </w:rPr>
        <w:t>PING</w:t>
      </w:r>
      <w:r w:rsidR="004B6CB7">
        <w:rPr>
          <w:rFonts w:hint="eastAsia"/>
        </w:rPr>
        <w:t>。如果从机在初始侦听周期中接收到匹配的数据包，它将发送一个</w:t>
      </w:r>
      <w:r w:rsidR="004B6CB7">
        <w:rPr>
          <w:rFonts w:hint="eastAsia"/>
        </w:rPr>
        <w:t>PONG</w:t>
      </w:r>
      <w:r w:rsidR="004B6CB7">
        <w:rPr>
          <w:rFonts w:hint="eastAsia"/>
        </w:rPr>
        <w:t>并开始遵循一个时隙方案，在该方案中它将更改频率和同步字。</w:t>
      </w:r>
    </w:p>
    <w:p w:rsidR="00AF0797" w:rsidRDefault="004B6CB7" w:rsidP="004B6CB7">
      <w:r>
        <w:rPr>
          <w:rFonts w:hint="eastAsia"/>
        </w:rPr>
        <w:lastRenderedPageBreak/>
        <w:t>主机将发送第一个包，其中包含第一个同步字（</w:t>
      </w:r>
      <w:r>
        <w:rPr>
          <w:rFonts w:hint="eastAsia"/>
        </w:rPr>
        <w:t>SW0</w:t>
      </w:r>
      <w:r>
        <w:rPr>
          <w:rFonts w:hint="eastAsia"/>
        </w:rPr>
        <w:t>）和一些应用程序定义的有效负载。然后它将立即进入接收模式，并等待从机回复发送阵列中的第二个同步字（</w:t>
      </w:r>
      <w:r>
        <w:rPr>
          <w:rFonts w:hint="eastAsia"/>
        </w:rPr>
        <w:t>SW1</w:t>
      </w:r>
      <w:r>
        <w:rPr>
          <w:rFonts w:hint="eastAsia"/>
        </w:rPr>
        <w:t>）。如果主机接收到匹配的</w:t>
      </w:r>
      <w:r>
        <w:rPr>
          <w:rFonts w:hint="eastAsia"/>
        </w:rPr>
        <w:t>PONG</w:t>
      </w:r>
      <w:r>
        <w:rPr>
          <w:rFonts w:hint="eastAsia"/>
        </w:rPr>
        <w:t>数据包，它将遵循相同的时隙和跳频方案。</w:t>
      </w:r>
    </w:p>
    <w:p w:rsidR="004B6CB7" w:rsidRDefault="004B6CB7" w:rsidP="004B6CB7">
      <w:r>
        <w:rPr>
          <w:rFonts w:hint="eastAsia"/>
        </w:rPr>
        <w:t>passive</w:t>
      </w:r>
      <w:r>
        <w:rPr>
          <w:rFonts w:hint="eastAsia"/>
        </w:rPr>
        <w:t>设备将以</w:t>
      </w:r>
      <w:r>
        <w:rPr>
          <w:rFonts w:hint="eastAsia"/>
        </w:rPr>
        <w:t>RX</w:t>
      </w:r>
      <w:r>
        <w:rPr>
          <w:rFonts w:hint="eastAsia"/>
        </w:rPr>
        <w:t>模式启动，等待</w:t>
      </w:r>
      <w:r>
        <w:rPr>
          <w:rFonts w:hint="eastAsia"/>
        </w:rPr>
        <w:t>SW2</w:t>
      </w:r>
      <w:r>
        <w:rPr>
          <w:rFonts w:hint="eastAsia"/>
        </w:rPr>
        <w:t>。一旦</w:t>
      </w:r>
      <w:r>
        <w:rPr>
          <w:rFonts w:hint="eastAsia"/>
        </w:rPr>
        <w:t>passive</w:t>
      </w:r>
      <w:r>
        <w:rPr>
          <w:rFonts w:hint="eastAsia"/>
        </w:rPr>
        <w:t>设备接收到</w:t>
      </w:r>
      <w:r>
        <w:rPr>
          <w:rFonts w:hint="eastAsia"/>
        </w:rPr>
        <w:t>SW2</w:t>
      </w:r>
      <w:r w:rsidR="00AF0797">
        <w:rPr>
          <w:rFonts w:hint="eastAsia"/>
        </w:rPr>
        <w:t>，它也</w:t>
      </w:r>
      <w:r>
        <w:rPr>
          <w:rFonts w:hint="eastAsia"/>
        </w:rPr>
        <w:t>遵循时隙和跳频方案</w:t>
      </w:r>
      <w:r w:rsidR="00AF0797">
        <w:rPr>
          <w:rFonts w:hint="eastAsia"/>
        </w:rPr>
        <w:t>进行切换</w:t>
      </w:r>
      <w:r>
        <w:rPr>
          <w:rFonts w:hint="eastAsia"/>
        </w:rPr>
        <w:t>。</w:t>
      </w:r>
      <w:r w:rsidR="00AF0797">
        <w:rPr>
          <w:rFonts w:hint="eastAsia"/>
        </w:rPr>
        <w:t>passive</w:t>
      </w:r>
      <w:r>
        <w:rPr>
          <w:rFonts w:hint="eastAsia"/>
        </w:rPr>
        <w:t>在接收到</w:t>
      </w:r>
      <w:r>
        <w:rPr>
          <w:rFonts w:hint="eastAsia"/>
        </w:rPr>
        <w:t>SW2n</w:t>
      </w:r>
      <w:r>
        <w:rPr>
          <w:rFonts w:hint="eastAsia"/>
        </w:rPr>
        <w:t>时启动</w:t>
      </w:r>
      <w:r w:rsidR="00AF0797">
        <w:rPr>
          <w:rFonts w:hint="eastAsia"/>
        </w:rPr>
        <w:t>radio timer</w:t>
      </w:r>
      <w:r w:rsidR="00AF0797">
        <w:rPr>
          <w:rFonts w:hint="eastAsia"/>
        </w:rPr>
        <w:t>，然后</w:t>
      </w:r>
      <w:r>
        <w:rPr>
          <w:rFonts w:hint="eastAsia"/>
        </w:rPr>
        <w:t>接收到</w:t>
      </w:r>
      <w:r>
        <w:rPr>
          <w:rFonts w:hint="eastAsia"/>
        </w:rPr>
        <w:t>SW2n + 1</w:t>
      </w:r>
      <w:r>
        <w:rPr>
          <w:rFonts w:hint="eastAsia"/>
        </w:rPr>
        <w:t>时停止计时器。</w:t>
      </w:r>
    </w:p>
    <w:p w:rsidR="00ED1A13" w:rsidRDefault="004B6CB7" w:rsidP="004B6CB7">
      <w:r>
        <w:rPr>
          <w:rFonts w:hint="eastAsia"/>
        </w:rPr>
        <w:t>TOF</w:t>
      </w:r>
      <w:r w:rsidR="00AF0797">
        <w:rPr>
          <w:rFonts w:hint="eastAsia"/>
        </w:rPr>
        <w:t xml:space="preserve"> master</w:t>
      </w:r>
      <w:r w:rsidR="00441D39">
        <w:rPr>
          <w:rFonts w:hint="eastAsia"/>
        </w:rPr>
        <w:t>会定期发送广播数据包。与测量数据包不同，它们使用恒定</w:t>
      </w:r>
      <w:r>
        <w:rPr>
          <w:rFonts w:hint="eastAsia"/>
        </w:rPr>
        <w:t>同步字，并在有效负载中嵌入一个共享计数器（</w:t>
      </w:r>
      <w:r>
        <w:rPr>
          <w:rFonts w:hint="eastAsia"/>
        </w:rPr>
        <w:t>SCTR</w:t>
      </w:r>
      <w:r w:rsidR="00441D39">
        <w:rPr>
          <w:rFonts w:hint="eastAsia"/>
        </w:rPr>
        <w:t>--</w:t>
      </w:r>
      <w:r w:rsidR="00441D39" w:rsidRPr="00441D39">
        <w:t>Shared counter</w:t>
      </w:r>
      <w:r>
        <w:rPr>
          <w:rFonts w:hint="eastAsia"/>
        </w:rPr>
        <w:t>）。广播数据包的目的是同步</w:t>
      </w:r>
      <w:r w:rsidR="00441D39">
        <w:rPr>
          <w:rFonts w:hint="eastAsia"/>
        </w:rPr>
        <w:t>passive</w:t>
      </w:r>
      <w:r>
        <w:rPr>
          <w:rFonts w:hint="eastAsia"/>
        </w:rPr>
        <w:t>设备。可以通过更改</w:t>
      </w:r>
      <w:r>
        <w:rPr>
          <w:rFonts w:hint="eastAsia"/>
        </w:rPr>
        <w:t>TOF.c</w:t>
      </w:r>
      <w:r>
        <w:rPr>
          <w:rFonts w:hint="eastAsia"/>
        </w:rPr>
        <w:t>中的</w:t>
      </w:r>
      <w:r>
        <w:rPr>
          <w:rFonts w:hint="eastAsia"/>
        </w:rPr>
        <w:t>fBroadcast.period</w:t>
      </w:r>
      <w:r>
        <w:rPr>
          <w:rFonts w:hint="eastAsia"/>
        </w:rPr>
        <w:t>来配置广播数据包的周期。</w:t>
      </w:r>
      <w:r w:rsidR="00AF0797">
        <w:rPr>
          <w:rFonts w:hint="eastAsia"/>
        </w:rPr>
        <w:t>注意：广播数据包不用于距离测量</w:t>
      </w:r>
      <w:r w:rsidR="00441D39">
        <w:rPr>
          <w:rFonts w:hint="eastAsia"/>
        </w:rPr>
        <w:t>。</w:t>
      </w:r>
    </w:p>
    <w:p w:rsidR="00AF0797" w:rsidRDefault="00AF0797" w:rsidP="004B6CB7">
      <w:r>
        <w:rPr>
          <w:noProof/>
        </w:rPr>
        <w:drawing>
          <wp:inline distT="0" distB="0" distL="0" distR="0" wp14:anchorId="1B6F844A" wp14:editId="2032D570">
            <wp:extent cx="4556976" cy="615042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56976" cy="6150429"/>
                    </a:xfrm>
                    <a:prstGeom prst="rect">
                      <a:avLst/>
                    </a:prstGeom>
                  </pic:spPr>
                </pic:pic>
              </a:graphicData>
            </a:graphic>
          </wp:inline>
        </w:drawing>
      </w:r>
    </w:p>
    <w:p w:rsidR="00AF0797" w:rsidRDefault="00AF0797" w:rsidP="004B6CB7">
      <w:r>
        <w:rPr>
          <w:noProof/>
        </w:rPr>
        <w:lastRenderedPageBreak/>
        <w:drawing>
          <wp:inline distT="0" distB="0" distL="0" distR="0" wp14:anchorId="5641237A" wp14:editId="03AE7172">
            <wp:extent cx="4914900" cy="652598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14900" cy="6525986"/>
                    </a:xfrm>
                    <a:prstGeom prst="rect">
                      <a:avLst/>
                    </a:prstGeom>
                  </pic:spPr>
                </pic:pic>
              </a:graphicData>
            </a:graphic>
          </wp:inline>
        </w:drawing>
      </w:r>
    </w:p>
    <w:p w:rsidR="00AF0797" w:rsidRDefault="00560CDA" w:rsidP="00AF0797">
      <w:r>
        <w:rPr>
          <w:rFonts w:hint="eastAsia"/>
        </w:rPr>
        <w:t>如果仔细观察数据包的时间安排，我们可以将飞行时间用</w:t>
      </w:r>
      <w:r w:rsidR="00AF0797">
        <w:rPr>
          <w:rFonts w:hint="eastAsia"/>
        </w:rPr>
        <w:t>下面两条垂直虚线之间的距离</w:t>
      </w:r>
      <w:r>
        <w:rPr>
          <w:rFonts w:hint="eastAsia"/>
        </w:rPr>
        <w:t>来表示</w:t>
      </w:r>
      <w:r w:rsidR="0012326C">
        <w:rPr>
          <w:rFonts w:hint="eastAsia"/>
        </w:rPr>
        <w:t>。你</w:t>
      </w:r>
      <w:r w:rsidR="00AF0797">
        <w:rPr>
          <w:rFonts w:hint="eastAsia"/>
        </w:rPr>
        <w:t>会看到两个设备的内部时钟并未同步，如每个设备的第一行所示。并且还可以看到</w:t>
      </w:r>
      <w:r w:rsidR="00AF0797">
        <w:rPr>
          <w:rFonts w:hint="eastAsia"/>
        </w:rPr>
        <w:t>ToF</w:t>
      </w:r>
      <w:r w:rsidR="00AF0797">
        <w:rPr>
          <w:rFonts w:hint="eastAsia"/>
        </w:rPr>
        <w:t>测量的三个阶段：</w:t>
      </w:r>
    </w:p>
    <w:p w:rsidR="00AF0797" w:rsidRDefault="00AF0797" w:rsidP="00AF0797">
      <w:r>
        <w:t>A</w:t>
      </w:r>
      <w:r>
        <w:rPr>
          <w:rFonts w:hint="eastAsia"/>
        </w:rPr>
        <w:t>、主机发送</w:t>
      </w:r>
      <w:r>
        <w:rPr>
          <w:rFonts w:hint="eastAsia"/>
        </w:rPr>
        <w:t>PING</w:t>
      </w:r>
      <w:r>
        <w:rPr>
          <w:rFonts w:hint="eastAsia"/>
        </w:rPr>
        <w:t>，从机接收</w:t>
      </w:r>
    </w:p>
    <w:p w:rsidR="00AF0797" w:rsidRDefault="00AF0797" w:rsidP="00AF0797">
      <w:r>
        <w:t>B</w:t>
      </w:r>
      <w:r>
        <w:rPr>
          <w:rFonts w:hint="eastAsia"/>
        </w:rPr>
        <w:t>、设备将</w:t>
      </w:r>
      <w:r>
        <w:rPr>
          <w:rFonts w:hint="eastAsia"/>
        </w:rPr>
        <w:t>RF</w:t>
      </w:r>
      <w:r>
        <w:rPr>
          <w:rFonts w:hint="eastAsia"/>
        </w:rPr>
        <w:t>角色从</w:t>
      </w:r>
      <w:r>
        <w:rPr>
          <w:rFonts w:hint="eastAsia"/>
        </w:rPr>
        <w:t>TX</w:t>
      </w:r>
      <w:r>
        <w:rPr>
          <w:rFonts w:hint="eastAsia"/>
        </w:rPr>
        <w:t>切换为</w:t>
      </w:r>
      <w:r>
        <w:rPr>
          <w:rFonts w:hint="eastAsia"/>
        </w:rPr>
        <w:t>RX</w:t>
      </w:r>
      <w:r>
        <w:rPr>
          <w:rFonts w:hint="eastAsia"/>
        </w:rPr>
        <w:t>，将</w:t>
      </w:r>
      <w:r>
        <w:rPr>
          <w:rFonts w:hint="eastAsia"/>
        </w:rPr>
        <w:t>RX</w:t>
      </w:r>
      <w:r>
        <w:rPr>
          <w:rFonts w:hint="eastAsia"/>
        </w:rPr>
        <w:t>切换为</w:t>
      </w:r>
      <w:r>
        <w:rPr>
          <w:rFonts w:hint="eastAsia"/>
        </w:rPr>
        <w:t>TX</w:t>
      </w:r>
    </w:p>
    <w:p w:rsidR="00AF0797" w:rsidRDefault="00AF0797" w:rsidP="00AF0797">
      <w:r>
        <w:lastRenderedPageBreak/>
        <w:t>C</w:t>
      </w:r>
      <w:r>
        <w:rPr>
          <w:rFonts w:hint="eastAsia"/>
        </w:rPr>
        <w:t>、已发送响应</w:t>
      </w:r>
      <w:r>
        <w:rPr>
          <w:rFonts w:hint="eastAsia"/>
        </w:rPr>
        <w:t>PONG</w:t>
      </w:r>
    </w:p>
    <w:p w:rsidR="00AF0797" w:rsidRDefault="00AF0797" w:rsidP="00AF0797">
      <w:r>
        <w:rPr>
          <w:noProof/>
        </w:rPr>
        <w:drawing>
          <wp:inline distT="0" distB="0" distL="0" distR="0">
            <wp:extent cx="5943600" cy="1862254"/>
            <wp:effectExtent l="0" t="0" r="0" b="5080"/>
            <wp:docPr id="36" name="Picture 36" descr="../_images/tof_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images/tof_timing.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862254"/>
                    </a:xfrm>
                    <a:prstGeom prst="rect">
                      <a:avLst/>
                    </a:prstGeom>
                    <a:noFill/>
                    <a:ln>
                      <a:noFill/>
                    </a:ln>
                  </pic:spPr>
                </pic:pic>
              </a:graphicData>
            </a:graphic>
          </wp:inline>
        </w:drawing>
      </w:r>
    </w:p>
    <w:p w:rsidR="007D42D6" w:rsidRDefault="00AF0797" w:rsidP="00AF0797">
      <w:r>
        <w:rPr>
          <w:rFonts w:hint="eastAsia"/>
        </w:rPr>
        <w:t>具体解释：</w:t>
      </w:r>
      <w:r w:rsidRPr="00AF0797">
        <w:t>TA</w:t>
      </w:r>
      <w:r>
        <w:t xml:space="preserve"> - Master sends challenge PING,</w:t>
      </w:r>
      <w:r w:rsidRPr="00AF0797">
        <w:t>TB - Master TX/RX switch, TC - Master detects SW correlation, TD - Slave detects SW correlation, TE - Slave TX/RX switch,</w:t>
      </w:r>
      <w:r w:rsidR="007D42D6">
        <w:t xml:space="preserve"> TF - Slave sends response PONG</w:t>
      </w:r>
      <w:r w:rsidR="007D42D6">
        <w:rPr>
          <w:rFonts w:hint="eastAsia"/>
        </w:rPr>
        <w:t>.</w:t>
      </w:r>
    </w:p>
    <w:p w:rsidR="007D42D6" w:rsidRDefault="007D42D6" w:rsidP="00AF0797">
      <w:r>
        <w:rPr>
          <w:rFonts w:hint="eastAsia"/>
        </w:rPr>
        <w:t>5.6</w:t>
      </w:r>
      <w:r>
        <w:rPr>
          <w:rFonts w:hint="eastAsia"/>
        </w:rPr>
        <w:t>、分辨率</w:t>
      </w:r>
    </w:p>
    <w:p w:rsidR="007D42D6" w:rsidRDefault="007D42D6" w:rsidP="00AF0797">
      <w:proofErr w:type="gramStart"/>
      <w:r w:rsidRPr="007D42D6">
        <w:rPr>
          <w:rFonts w:hint="eastAsia"/>
        </w:rPr>
        <w:t>ToF</w:t>
      </w:r>
      <w:r w:rsidRPr="007D42D6">
        <w:rPr>
          <w:rFonts w:hint="eastAsia"/>
        </w:rPr>
        <w:t>的距离以</w:t>
      </w:r>
      <w:r>
        <w:rPr>
          <w:rFonts w:hint="eastAsia"/>
        </w:rPr>
        <w:t>radio  timer</w:t>
      </w:r>
      <w:r w:rsidRPr="007D42D6">
        <w:rPr>
          <w:rFonts w:hint="eastAsia"/>
        </w:rPr>
        <w:t>的</w:t>
      </w:r>
      <w:r>
        <w:rPr>
          <w:rFonts w:hint="eastAsia"/>
        </w:rPr>
        <w:t>tick</w:t>
      </w:r>
      <w:r w:rsidRPr="007D42D6">
        <w:rPr>
          <w:rFonts w:hint="eastAsia"/>
        </w:rPr>
        <w:t>来衡量</w:t>
      </w:r>
      <w:proofErr w:type="gramEnd"/>
      <w:r w:rsidRPr="007D42D6">
        <w:rPr>
          <w:rFonts w:hint="eastAsia"/>
        </w:rPr>
        <w:t>，该计时器以</w:t>
      </w:r>
      <w:r w:rsidRPr="007D42D6">
        <w:rPr>
          <w:rFonts w:hint="eastAsia"/>
        </w:rPr>
        <w:t>8MHz</w:t>
      </w:r>
      <w:r w:rsidRPr="007D42D6">
        <w:rPr>
          <w:rFonts w:hint="eastAsia"/>
        </w:rPr>
        <w:t>运行。</w:t>
      </w:r>
      <w:r w:rsidRPr="007D42D6">
        <w:rPr>
          <w:rFonts w:hint="eastAsia"/>
        </w:rPr>
        <w:t xml:space="preserve"> </w:t>
      </w:r>
      <w:r>
        <w:rPr>
          <w:rFonts w:hint="eastAsia"/>
        </w:rPr>
        <w:t>必须将这些</w:t>
      </w:r>
      <w:r>
        <w:rPr>
          <w:rFonts w:hint="eastAsia"/>
        </w:rPr>
        <w:t>tick</w:t>
      </w:r>
      <w:r>
        <w:rPr>
          <w:rFonts w:hint="eastAsia"/>
        </w:rPr>
        <w:t>值转换为米，以估计到</w:t>
      </w:r>
      <w:r>
        <w:rPr>
          <w:rFonts w:hint="eastAsia"/>
        </w:rPr>
        <w:t>slave</w:t>
      </w:r>
      <w:r w:rsidRPr="007D42D6">
        <w:rPr>
          <w:rFonts w:hint="eastAsia"/>
        </w:rPr>
        <w:t>的距离。</w:t>
      </w:r>
      <w:r w:rsidRPr="007D42D6">
        <w:rPr>
          <w:rFonts w:hint="eastAsia"/>
        </w:rPr>
        <w:t xml:space="preserve"> </w:t>
      </w:r>
      <w:r w:rsidRPr="007D42D6">
        <w:rPr>
          <w:rFonts w:hint="eastAsia"/>
        </w:rPr>
        <w:t>距离方程用于执行转换。</w:t>
      </w:r>
      <w:r w:rsidRPr="007D42D6">
        <w:rPr>
          <w:rFonts w:hint="eastAsia"/>
        </w:rPr>
        <w:t xml:space="preserve"> </w:t>
      </w:r>
      <w:r w:rsidR="00D11699">
        <w:rPr>
          <w:rFonts w:hint="eastAsia"/>
        </w:rPr>
        <w:t>本节旨在说明</w:t>
      </w:r>
      <w:r>
        <w:rPr>
          <w:rFonts w:hint="eastAsia"/>
        </w:rPr>
        <w:t>tick</w:t>
      </w:r>
      <w:r>
        <w:rPr>
          <w:rFonts w:hint="eastAsia"/>
        </w:rPr>
        <w:t>转化到米</w:t>
      </w:r>
      <w:r w:rsidRPr="007D42D6">
        <w:rPr>
          <w:rFonts w:hint="eastAsia"/>
        </w:rPr>
        <w:t>的逐步推导。</w:t>
      </w:r>
    </w:p>
    <w:p w:rsidR="007D42D6" w:rsidRDefault="007D42D6" w:rsidP="00AF0797">
      <w:r>
        <w:rPr>
          <w:noProof/>
        </w:rPr>
        <w:drawing>
          <wp:inline distT="0" distB="0" distL="0" distR="0" wp14:anchorId="42678FF0" wp14:editId="04336C66">
            <wp:extent cx="1464129" cy="408214"/>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64129" cy="408214"/>
                    </a:xfrm>
                    <a:prstGeom prst="rect">
                      <a:avLst/>
                    </a:prstGeom>
                  </pic:spPr>
                </pic:pic>
              </a:graphicData>
            </a:graphic>
          </wp:inline>
        </w:drawing>
      </w:r>
    </w:p>
    <w:p w:rsidR="007D42D6" w:rsidRDefault="007D42D6" w:rsidP="007D42D6">
      <w:r>
        <w:rPr>
          <w:rFonts w:hint="eastAsia"/>
        </w:rPr>
        <w:t>由于</w:t>
      </w:r>
      <w:r>
        <w:rPr>
          <w:rFonts w:hint="eastAsia"/>
        </w:rPr>
        <w:t>ToF</w:t>
      </w:r>
      <w:r>
        <w:rPr>
          <w:rFonts w:hint="eastAsia"/>
        </w:rPr>
        <w:t>数据包是电磁波，因此其传播速率固定为</w:t>
      </w:r>
      <w:r>
        <w:rPr>
          <w:rFonts w:hint="eastAsia"/>
        </w:rPr>
        <w:t>c</w:t>
      </w:r>
      <w:r>
        <w:rPr>
          <w:rFonts w:hint="eastAsia"/>
        </w:rPr>
        <w:t>，即光传播一米所需的时间。</w:t>
      </w:r>
      <w:r>
        <w:rPr>
          <w:rFonts w:hint="eastAsia"/>
        </w:rPr>
        <w:t xml:space="preserve"> </w:t>
      </w:r>
      <w:r>
        <w:rPr>
          <w:rFonts w:hint="eastAsia"/>
        </w:rPr>
        <w:t>结果必须除以</w:t>
      </w:r>
      <w:r>
        <w:rPr>
          <w:rFonts w:hint="eastAsia"/>
        </w:rPr>
        <w:t>2</w:t>
      </w:r>
      <w:r>
        <w:rPr>
          <w:rFonts w:hint="eastAsia"/>
        </w:rPr>
        <w:t>，因为测量的时间是数据包的往返行程时间，即实际距离的</w:t>
      </w:r>
      <w:r>
        <w:rPr>
          <w:rFonts w:hint="eastAsia"/>
        </w:rPr>
        <w:t>2</w:t>
      </w:r>
      <w:r>
        <w:rPr>
          <w:rFonts w:hint="eastAsia"/>
        </w:rPr>
        <w:t>倍。</w:t>
      </w:r>
    </w:p>
    <w:p w:rsidR="007D42D6" w:rsidRDefault="007D42D6" w:rsidP="007D42D6">
      <w:r>
        <w:rPr>
          <w:rFonts w:hint="eastAsia"/>
        </w:rPr>
        <w:t>为了将</w:t>
      </w:r>
      <w:r>
        <w:rPr>
          <w:rFonts w:hint="eastAsia"/>
        </w:rPr>
        <w:t>tick</w:t>
      </w:r>
      <w:r w:rsidR="00D11699">
        <w:rPr>
          <w:rFonts w:hint="eastAsia"/>
        </w:rPr>
        <w:t>值转换为时间，必须将它</w:t>
      </w:r>
      <w:r>
        <w:rPr>
          <w:rFonts w:hint="eastAsia"/>
        </w:rPr>
        <w:t>除以</w:t>
      </w:r>
      <w:r w:rsidR="00D11699">
        <w:rPr>
          <w:rFonts w:hint="eastAsia"/>
        </w:rPr>
        <w:t xml:space="preserve">radio </w:t>
      </w:r>
      <w:r>
        <w:rPr>
          <w:rFonts w:hint="eastAsia"/>
        </w:rPr>
        <w:t>timer</w:t>
      </w:r>
      <w:r>
        <w:rPr>
          <w:rFonts w:hint="eastAsia"/>
        </w:rPr>
        <w:t>的频率。</w:t>
      </w:r>
      <w:r>
        <w:rPr>
          <w:rFonts w:hint="eastAsia"/>
        </w:rPr>
        <w:t xml:space="preserve"> </w:t>
      </w:r>
      <w:r>
        <w:rPr>
          <w:rFonts w:hint="eastAsia"/>
        </w:rPr>
        <w:t>将其代入上面的距离方程式可得到用于将</w:t>
      </w:r>
      <w:r>
        <w:rPr>
          <w:rFonts w:hint="eastAsia"/>
        </w:rPr>
        <w:t>tick</w:t>
      </w:r>
      <w:r>
        <w:rPr>
          <w:rFonts w:hint="eastAsia"/>
        </w:rPr>
        <w:t>转换为米的比例因子。</w:t>
      </w:r>
    </w:p>
    <w:p w:rsidR="007D42D6" w:rsidRDefault="007D42D6" w:rsidP="007D42D6">
      <w:r>
        <w:rPr>
          <w:noProof/>
        </w:rPr>
        <w:drawing>
          <wp:inline distT="0" distB="0" distL="0" distR="0" wp14:anchorId="6CA3C38E" wp14:editId="3E57D5AF">
            <wp:extent cx="2988129" cy="2073729"/>
            <wp:effectExtent l="0" t="0" r="317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88129" cy="2073729"/>
                    </a:xfrm>
                    <a:prstGeom prst="rect">
                      <a:avLst/>
                    </a:prstGeom>
                  </pic:spPr>
                </pic:pic>
              </a:graphicData>
            </a:graphic>
          </wp:inline>
        </w:drawing>
      </w:r>
    </w:p>
    <w:p w:rsidR="007D42D6" w:rsidRDefault="00D374DC" w:rsidP="007D42D6">
      <w:r w:rsidRPr="00D374DC">
        <w:rPr>
          <w:rFonts w:hint="eastAsia"/>
        </w:rPr>
        <w:t>ToF</w:t>
      </w:r>
      <w:r w:rsidRPr="00D374DC">
        <w:rPr>
          <w:rFonts w:hint="eastAsia"/>
        </w:rPr>
        <w:t>数据包每</w:t>
      </w:r>
      <w:r>
        <w:rPr>
          <w:rFonts w:hint="eastAsia"/>
        </w:rPr>
        <w:t>个</w:t>
      </w:r>
      <w:r>
        <w:rPr>
          <w:rFonts w:hint="eastAsia"/>
        </w:rPr>
        <w:t>tick</w:t>
      </w:r>
      <w:r>
        <w:rPr>
          <w:rFonts w:hint="eastAsia"/>
        </w:rPr>
        <w:t>将传输</w:t>
      </w:r>
      <w:r w:rsidRPr="00D374DC">
        <w:rPr>
          <w:rFonts w:hint="eastAsia"/>
        </w:rPr>
        <w:t>18.75</w:t>
      </w:r>
      <w:r w:rsidRPr="00D374DC">
        <w:rPr>
          <w:rFonts w:hint="eastAsia"/>
        </w:rPr>
        <w:t>米。</w:t>
      </w:r>
      <w:r w:rsidRPr="00D374DC">
        <w:rPr>
          <w:rFonts w:hint="eastAsia"/>
        </w:rPr>
        <w:t xml:space="preserve"> </w:t>
      </w:r>
      <w:r w:rsidRPr="00D374DC">
        <w:rPr>
          <w:rFonts w:hint="eastAsia"/>
        </w:rPr>
        <w:t>在软件中，此常量由</w:t>
      </w:r>
      <w:r w:rsidRPr="00D374DC">
        <w:rPr>
          <w:rFonts w:hint="eastAsia"/>
        </w:rPr>
        <w:t>TICK_TO_METER</w:t>
      </w:r>
      <w:r>
        <w:rPr>
          <w:rFonts w:hint="eastAsia"/>
        </w:rPr>
        <w:t>定义</w:t>
      </w:r>
      <w:r w:rsidRPr="00D374DC">
        <w:rPr>
          <w:rFonts w:hint="eastAsia"/>
        </w:rPr>
        <w:t>。</w:t>
      </w:r>
      <w:r w:rsidRPr="00D374DC">
        <w:rPr>
          <w:rFonts w:hint="eastAsia"/>
        </w:rPr>
        <w:t xml:space="preserve"> </w:t>
      </w:r>
      <w:r>
        <w:rPr>
          <w:rFonts w:hint="eastAsia"/>
        </w:rPr>
        <w:t>要将</w:t>
      </w:r>
      <w:r>
        <w:rPr>
          <w:rFonts w:hint="eastAsia"/>
        </w:rPr>
        <w:t>tick</w:t>
      </w:r>
      <w:r w:rsidRPr="00D374DC">
        <w:rPr>
          <w:rFonts w:hint="eastAsia"/>
        </w:rPr>
        <w:t>值转换为米，只需乘以</w:t>
      </w:r>
      <w:r w:rsidRPr="00D374DC">
        <w:rPr>
          <w:rFonts w:hint="eastAsia"/>
        </w:rPr>
        <w:t>TICK_TO_METER</w:t>
      </w:r>
      <w:r w:rsidRPr="00D374DC">
        <w:rPr>
          <w:rFonts w:hint="eastAsia"/>
        </w:rPr>
        <w:t>。</w:t>
      </w:r>
    </w:p>
    <w:p w:rsidR="00D374DC" w:rsidRDefault="00D374DC" w:rsidP="007D42D6">
      <w:r>
        <w:rPr>
          <w:rFonts w:hint="eastAsia"/>
        </w:rPr>
        <w:lastRenderedPageBreak/>
        <w:t>5.7</w:t>
      </w:r>
      <w:r>
        <w:rPr>
          <w:rFonts w:hint="eastAsia"/>
        </w:rPr>
        <w:t>、精度</w:t>
      </w:r>
    </w:p>
    <w:p w:rsidR="00D374DC" w:rsidRDefault="00D374DC" w:rsidP="00D374DC">
      <w:r>
        <w:rPr>
          <w:rFonts w:hint="eastAsia"/>
        </w:rPr>
        <w:t>有两种物理现象值得注意：</w:t>
      </w:r>
    </w:p>
    <w:p w:rsidR="00D374DC" w:rsidRDefault="00D374DC" w:rsidP="00D374DC">
      <w:r>
        <w:t>A</w:t>
      </w:r>
      <w:r>
        <w:rPr>
          <w:rFonts w:hint="eastAsia"/>
        </w:rPr>
        <w:t>、设备内部时钟</w:t>
      </w:r>
      <w:r>
        <w:rPr>
          <w:rFonts w:hint="eastAsia"/>
        </w:rPr>
        <w:t>/</w:t>
      </w:r>
      <w:r>
        <w:rPr>
          <w:rFonts w:hint="eastAsia"/>
        </w:rPr>
        <w:t>振荡器中的抖动和相位噪声</w:t>
      </w:r>
    </w:p>
    <w:p w:rsidR="00D374DC" w:rsidRDefault="00D374DC" w:rsidP="00D374DC">
      <w:r>
        <w:t>B</w:t>
      </w:r>
      <w:r>
        <w:rPr>
          <w:rFonts w:hint="eastAsia"/>
        </w:rPr>
        <w:t>、执行</w:t>
      </w:r>
      <w:r>
        <w:rPr>
          <w:rFonts w:hint="eastAsia"/>
        </w:rPr>
        <w:t>ToF</w:t>
      </w:r>
      <w:r>
        <w:rPr>
          <w:rFonts w:hint="eastAsia"/>
        </w:rPr>
        <w:t>的设备（例如主设备和从设备）之间的同步时钟</w:t>
      </w:r>
    </w:p>
    <w:p w:rsidR="00D374DC" w:rsidRDefault="00D374DC" w:rsidP="00D374DC">
      <w:r>
        <w:rPr>
          <w:rFonts w:hint="eastAsia"/>
        </w:rPr>
        <w:t>CC13x2</w:t>
      </w:r>
      <w:r>
        <w:rPr>
          <w:rFonts w:hint="eastAsia"/>
        </w:rPr>
        <w:t>或</w:t>
      </w:r>
      <w:r>
        <w:rPr>
          <w:rFonts w:hint="eastAsia"/>
        </w:rPr>
        <w:t>CC26x2</w:t>
      </w:r>
      <w:r>
        <w:rPr>
          <w:rFonts w:hint="eastAsia"/>
        </w:rPr>
        <w:t>的</w:t>
      </w:r>
      <w:r>
        <w:rPr>
          <w:rFonts w:hint="eastAsia"/>
        </w:rPr>
        <w:t>RF</w:t>
      </w:r>
      <w:r w:rsidR="00D11699">
        <w:rPr>
          <w:rFonts w:hint="eastAsia"/>
        </w:rPr>
        <w:t xml:space="preserve"> core</w:t>
      </w:r>
      <w:r>
        <w:rPr>
          <w:rFonts w:hint="eastAsia"/>
        </w:rPr>
        <w:t>内部有一个称为相关器【</w:t>
      </w:r>
      <w:r>
        <w:t>correlator</w:t>
      </w:r>
      <w:r>
        <w:rPr>
          <w:rFonts w:hint="eastAsia"/>
        </w:rPr>
        <w:t>】的组件。</w:t>
      </w:r>
      <w:r>
        <w:rPr>
          <w:rFonts w:hint="eastAsia"/>
        </w:rPr>
        <w:t xml:space="preserve"> </w:t>
      </w:r>
      <w:r>
        <w:rPr>
          <w:rFonts w:hint="eastAsia"/>
        </w:rPr>
        <w:t>相关器负责测量两个同步字之间的相关值。</w:t>
      </w:r>
      <w:r>
        <w:rPr>
          <w:rFonts w:hint="eastAsia"/>
        </w:rPr>
        <w:t xml:space="preserve"> </w:t>
      </w:r>
      <w:r>
        <w:rPr>
          <w:rFonts w:hint="eastAsia"/>
        </w:rPr>
        <w:t>当</w:t>
      </w:r>
      <w:r>
        <w:rPr>
          <w:rFonts w:hint="eastAsia"/>
        </w:rPr>
        <w:t>RF</w:t>
      </w:r>
      <w:r>
        <w:rPr>
          <w:rFonts w:hint="eastAsia"/>
        </w:rPr>
        <w:t>内核运行</w:t>
      </w:r>
      <w:r>
        <w:rPr>
          <w:rFonts w:hint="eastAsia"/>
        </w:rPr>
        <w:t>ToF</w:t>
      </w:r>
      <w:r>
        <w:rPr>
          <w:rFonts w:hint="eastAsia"/>
        </w:rPr>
        <w:t>命令时，相关器负责启动</w:t>
      </w:r>
      <w:r>
        <w:rPr>
          <w:rFonts w:hint="eastAsia"/>
        </w:rPr>
        <w:t>/</w:t>
      </w:r>
      <w:r>
        <w:rPr>
          <w:rFonts w:hint="eastAsia"/>
        </w:rPr>
        <w:t>停止测量</w:t>
      </w:r>
      <w:r>
        <w:rPr>
          <w:rFonts w:hint="eastAsia"/>
        </w:rPr>
        <w:t>ToF tick</w:t>
      </w:r>
      <w:r>
        <w:rPr>
          <w:rFonts w:hint="eastAsia"/>
        </w:rPr>
        <w:t>的计时器。</w:t>
      </w:r>
    </w:p>
    <w:p w:rsidR="00C46837" w:rsidRDefault="00D374DC" w:rsidP="00D374DC">
      <w:r>
        <w:rPr>
          <w:rFonts w:hint="eastAsia"/>
        </w:rPr>
        <w:t>ToF</w:t>
      </w:r>
      <w:r>
        <w:rPr>
          <w:rFonts w:hint="eastAsia"/>
        </w:rPr>
        <w:t>协议中的各种设备没有同步其时钟的方法，因此，发送器和接收器中的符号时钟之间存在一些固有的随机偏移。</w:t>
      </w:r>
      <w:r>
        <w:rPr>
          <w:rFonts w:hint="eastAsia"/>
        </w:rPr>
        <w:t xml:space="preserve"> </w:t>
      </w:r>
      <w:r>
        <w:rPr>
          <w:rFonts w:hint="eastAsia"/>
        </w:rPr>
        <w:t>这意味着在多个</w:t>
      </w:r>
      <w:r>
        <w:rPr>
          <w:rFonts w:hint="eastAsia"/>
        </w:rPr>
        <w:t>ToF</w:t>
      </w:r>
      <w:r>
        <w:rPr>
          <w:rFonts w:hint="eastAsia"/>
        </w:rPr>
        <w:t>采样中，相关器报告同步的时间将略有漂移。</w:t>
      </w:r>
      <w:r>
        <w:rPr>
          <w:rFonts w:hint="eastAsia"/>
        </w:rPr>
        <w:t xml:space="preserve"> </w:t>
      </w:r>
    </w:p>
    <w:p w:rsidR="00C46837" w:rsidRDefault="00C46837" w:rsidP="00C46837">
      <w:r>
        <w:rPr>
          <w:rFonts w:hint="eastAsia"/>
        </w:rPr>
        <w:t>如上所述，相关器负责启动</w:t>
      </w:r>
      <w:r>
        <w:rPr>
          <w:rFonts w:hint="eastAsia"/>
        </w:rPr>
        <w:t>/</w:t>
      </w:r>
      <w:r>
        <w:rPr>
          <w:rFonts w:hint="eastAsia"/>
        </w:rPr>
        <w:t>停止测量</w:t>
      </w:r>
      <w:r>
        <w:rPr>
          <w:rFonts w:hint="eastAsia"/>
        </w:rPr>
        <w:t>ToF tick</w:t>
      </w:r>
      <w:r>
        <w:rPr>
          <w:rFonts w:hint="eastAsia"/>
        </w:rPr>
        <w:t>的计时器。相位噪声会导致同步时间点不是确定在某一点，而是分布在一个范围内【</w:t>
      </w:r>
      <w:r>
        <w:rPr>
          <w:rFonts w:hint="eastAsia"/>
        </w:rPr>
        <w:t>Spreading</w:t>
      </w:r>
      <w:r>
        <w:rPr>
          <w:rFonts w:hint="eastAsia"/>
        </w:rPr>
        <w:t>】，即对</w:t>
      </w:r>
      <w:r>
        <w:rPr>
          <w:rFonts w:hint="eastAsia"/>
        </w:rPr>
        <w:t>ToF</w:t>
      </w:r>
      <w:r>
        <w:rPr>
          <w:rFonts w:hint="eastAsia"/>
        </w:rPr>
        <w:t>结果进行扩展，导致</w:t>
      </w:r>
      <w:r>
        <w:rPr>
          <w:rFonts w:hint="eastAsia"/>
        </w:rPr>
        <w:t>ToF</w:t>
      </w:r>
      <w:r>
        <w:rPr>
          <w:rFonts w:hint="eastAsia"/>
        </w:rPr>
        <w:t>结果分布在相邻的</w:t>
      </w:r>
      <w:r>
        <w:rPr>
          <w:rFonts w:hint="eastAsia"/>
        </w:rPr>
        <w:t>tick</w:t>
      </w:r>
      <w:r>
        <w:rPr>
          <w:rFonts w:hint="eastAsia"/>
        </w:rPr>
        <w:t>值之间。</w:t>
      </w:r>
      <w:r>
        <w:rPr>
          <w:rFonts w:hint="eastAsia"/>
        </w:rPr>
        <w:t xml:space="preserve"> TI</w:t>
      </w:r>
      <w:r>
        <w:rPr>
          <w:rFonts w:hint="eastAsia"/>
        </w:rPr>
        <w:t>已观察到方差约为</w:t>
      </w:r>
      <w:r>
        <w:rPr>
          <w:rFonts w:hint="eastAsia"/>
        </w:rPr>
        <w:t>0.64</w:t>
      </w:r>
      <w:r>
        <w:rPr>
          <w:rFonts w:hint="eastAsia"/>
        </w:rPr>
        <w:t>。</w:t>
      </w:r>
    </w:p>
    <w:p w:rsidR="00C46837" w:rsidRDefault="00C46837" w:rsidP="00C46837">
      <w:r>
        <w:rPr>
          <w:rFonts w:hint="eastAsia"/>
        </w:rPr>
        <w:t>ToF</w:t>
      </w:r>
      <w:r>
        <w:rPr>
          <w:rFonts w:hint="eastAsia"/>
        </w:rPr>
        <w:t>协议中的各种设备没有用于同步其时钟的方法，因此，彼此之间的时钟存在一些固有偏移。</w:t>
      </w:r>
      <w:r>
        <w:rPr>
          <w:rFonts w:hint="eastAsia"/>
        </w:rPr>
        <w:t>tick</w:t>
      </w:r>
      <w:r>
        <w:rPr>
          <w:rFonts w:hint="eastAsia"/>
        </w:rPr>
        <w:t>值的</w:t>
      </w:r>
      <w:r>
        <w:rPr>
          <w:rFonts w:hint="eastAsia"/>
        </w:rPr>
        <w:t>spreading</w:t>
      </w:r>
      <w:r>
        <w:rPr>
          <w:rFonts w:hint="eastAsia"/>
        </w:rPr>
        <w:t>不会在执行</w:t>
      </w:r>
      <w:r>
        <w:rPr>
          <w:rFonts w:hint="eastAsia"/>
        </w:rPr>
        <w:t>ToF</w:t>
      </w:r>
      <w:r>
        <w:rPr>
          <w:rFonts w:hint="eastAsia"/>
        </w:rPr>
        <w:t>的设备之间同步。最终，这意味着结果将分布在整个系统的</w:t>
      </w:r>
      <w:r>
        <w:rPr>
          <w:rFonts w:hint="eastAsia"/>
        </w:rPr>
        <w:t>3-4</w:t>
      </w:r>
      <w:r>
        <w:rPr>
          <w:rFonts w:hint="eastAsia"/>
        </w:rPr>
        <w:t>个</w:t>
      </w:r>
      <w:r>
        <w:rPr>
          <w:rFonts w:hint="eastAsia"/>
        </w:rPr>
        <w:t>tick</w:t>
      </w:r>
      <w:r>
        <w:rPr>
          <w:rFonts w:hint="eastAsia"/>
        </w:rPr>
        <w:t>值中</w:t>
      </w:r>
      <w:r w:rsidR="00D11699">
        <w:rPr>
          <w:rFonts w:hint="eastAsia"/>
        </w:rPr>
        <w:t>间</w:t>
      </w:r>
      <w:r>
        <w:rPr>
          <w:rFonts w:hint="eastAsia"/>
        </w:rPr>
        <w:t>。</w:t>
      </w:r>
    </w:p>
    <w:p w:rsidR="00C46837" w:rsidRDefault="00C46837" w:rsidP="00C46837">
      <w:r>
        <w:rPr>
          <w:rFonts w:hint="eastAsia"/>
        </w:rPr>
        <w:t>对于具有统计意义的集合，系统中的</w:t>
      </w:r>
      <w:r>
        <w:rPr>
          <w:rFonts w:hint="eastAsia"/>
        </w:rPr>
        <w:t>tick</w:t>
      </w:r>
      <w:r>
        <w:rPr>
          <w:rFonts w:hint="eastAsia"/>
        </w:rPr>
        <w:t>变动分布近似于正态分布，真实值是平均值。下面显示了</w:t>
      </w:r>
      <w:r>
        <w:rPr>
          <w:rFonts w:hint="eastAsia"/>
        </w:rPr>
        <w:t xml:space="preserve">ToF </w:t>
      </w:r>
      <w:r>
        <w:rPr>
          <w:rFonts w:hint="eastAsia"/>
        </w:rPr>
        <w:t>的</w:t>
      </w:r>
      <w:r>
        <w:rPr>
          <w:rFonts w:hint="eastAsia"/>
        </w:rPr>
        <w:t>tick</w:t>
      </w:r>
      <w:r>
        <w:rPr>
          <w:rFonts w:hint="eastAsia"/>
        </w:rPr>
        <w:t>直方图示例，纵坐标是概率密度。</w:t>
      </w:r>
    </w:p>
    <w:p w:rsidR="00C46837" w:rsidRPr="00C46837" w:rsidRDefault="00C46837" w:rsidP="00C46837">
      <w:r>
        <w:rPr>
          <w:noProof/>
        </w:rPr>
        <w:drawing>
          <wp:inline distT="0" distB="0" distL="0" distR="0">
            <wp:extent cx="4927600" cy="3695700"/>
            <wp:effectExtent l="0" t="0" r="6350" b="0"/>
            <wp:docPr id="41" name="Picture 41" descr="../_images/tof_prob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images/tof_probability.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7600" cy="3695700"/>
                    </a:xfrm>
                    <a:prstGeom prst="rect">
                      <a:avLst/>
                    </a:prstGeom>
                    <a:noFill/>
                    <a:ln>
                      <a:noFill/>
                    </a:ln>
                  </pic:spPr>
                </pic:pic>
              </a:graphicData>
            </a:graphic>
          </wp:inline>
        </w:drawing>
      </w:r>
    </w:p>
    <w:p w:rsidR="007D42D6" w:rsidRDefault="00C46837" w:rsidP="00AF0797">
      <w:r>
        <w:rPr>
          <w:rFonts w:hint="eastAsia"/>
        </w:rPr>
        <w:lastRenderedPageBreak/>
        <w:t>如果使用</w:t>
      </w:r>
      <w:r w:rsidRPr="00C46837">
        <w:rPr>
          <w:rFonts w:hint="eastAsia"/>
        </w:rPr>
        <w:t>ToF</w:t>
      </w:r>
      <w:r>
        <w:rPr>
          <w:rFonts w:hint="eastAsia"/>
        </w:rPr>
        <w:t>例程采集更多样本</w:t>
      </w:r>
      <w:r w:rsidRPr="00C46837">
        <w:rPr>
          <w:rFonts w:hint="eastAsia"/>
        </w:rPr>
        <w:t>，</w:t>
      </w:r>
      <w:r>
        <w:rPr>
          <w:rFonts w:hint="eastAsia"/>
        </w:rPr>
        <w:t>比方说</w:t>
      </w:r>
      <w:r w:rsidRPr="00C46837">
        <w:rPr>
          <w:rFonts w:hint="eastAsia"/>
        </w:rPr>
        <w:t>7400</w:t>
      </w:r>
      <w:r w:rsidRPr="00C46837">
        <w:rPr>
          <w:rFonts w:hint="eastAsia"/>
        </w:rPr>
        <w:t>。将</w:t>
      </w:r>
      <w:r w:rsidRPr="00C46837">
        <w:rPr>
          <w:rFonts w:hint="eastAsia"/>
        </w:rPr>
        <w:t>ToF</w:t>
      </w:r>
      <w:r w:rsidRPr="00C46837">
        <w:rPr>
          <w:rFonts w:hint="eastAsia"/>
        </w:rPr>
        <w:t>结果绘制为给定距离和样本数量的直方图，得出的结果类似于下图。</w:t>
      </w:r>
    </w:p>
    <w:p w:rsidR="00C46837" w:rsidRDefault="00C46837" w:rsidP="00AF0797">
      <w:r>
        <w:rPr>
          <w:noProof/>
        </w:rPr>
        <w:drawing>
          <wp:inline distT="0" distB="0" distL="0" distR="0">
            <wp:extent cx="4860471" cy="3292889"/>
            <wp:effectExtent l="0" t="0" r="0" b="3175"/>
            <wp:docPr id="42" name="Picture 42" descr="../_images/tof_run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images/tof_run_histogr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0471" cy="3292889"/>
                    </a:xfrm>
                    <a:prstGeom prst="rect">
                      <a:avLst/>
                    </a:prstGeom>
                    <a:noFill/>
                    <a:ln>
                      <a:noFill/>
                    </a:ln>
                  </pic:spPr>
                </pic:pic>
              </a:graphicData>
            </a:graphic>
          </wp:inline>
        </w:drawing>
      </w:r>
    </w:p>
    <w:p w:rsidR="00C46837" w:rsidRDefault="00C46837" w:rsidP="00AF0797">
      <w:r>
        <w:rPr>
          <w:rFonts w:hint="eastAsia"/>
        </w:rPr>
        <w:t>基于上述直方图，可得出如下结果</w:t>
      </w:r>
      <w:r>
        <w:rPr>
          <w:rFonts w:hint="eastAsia"/>
        </w:rPr>
        <w:t>:</w:t>
      </w:r>
    </w:p>
    <w:p w:rsidR="00C46837" w:rsidRDefault="00C46837" w:rsidP="00AF0797">
      <w:r>
        <w:rPr>
          <w:noProof/>
        </w:rPr>
        <w:drawing>
          <wp:inline distT="0" distB="0" distL="0" distR="0" wp14:anchorId="655EDC37" wp14:editId="033328A7">
            <wp:extent cx="1257300" cy="9416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57300" cy="941614"/>
                    </a:xfrm>
                    <a:prstGeom prst="rect">
                      <a:avLst/>
                    </a:prstGeom>
                  </pic:spPr>
                </pic:pic>
              </a:graphicData>
            </a:graphic>
          </wp:inline>
        </w:drawing>
      </w:r>
    </w:p>
    <w:p w:rsidR="00C46837" w:rsidRDefault="00C46837" w:rsidP="00AF0797">
      <w:r w:rsidRPr="00C46837">
        <w:rPr>
          <w:rFonts w:hint="eastAsia"/>
        </w:rPr>
        <w:t>在真实距离计算中，我们必须考虑校准。</w:t>
      </w:r>
      <w:r w:rsidRPr="00C46837">
        <w:rPr>
          <w:rFonts w:hint="eastAsia"/>
        </w:rPr>
        <w:t xml:space="preserve"> </w:t>
      </w:r>
      <w:r w:rsidRPr="00C46837">
        <w:rPr>
          <w:rFonts w:hint="eastAsia"/>
        </w:rPr>
        <w:t>校准将在</w:t>
      </w:r>
      <w:r>
        <w:rPr>
          <w:rFonts w:hint="eastAsia"/>
        </w:rPr>
        <w:t>后续章节</w:t>
      </w:r>
      <w:r w:rsidRPr="00C46837">
        <w:rPr>
          <w:rFonts w:hint="eastAsia"/>
        </w:rPr>
        <w:t>中深入介绍。</w:t>
      </w:r>
      <w:r w:rsidRPr="00C46837">
        <w:rPr>
          <w:rFonts w:hint="eastAsia"/>
        </w:rPr>
        <w:t xml:space="preserve"> </w:t>
      </w:r>
      <w:r>
        <w:rPr>
          <w:rFonts w:hint="eastAsia"/>
        </w:rPr>
        <w:t>现在，假设校准值</w:t>
      </w:r>
      <w:r w:rsidR="00491C10">
        <w:rPr>
          <w:rFonts w:hint="eastAsia"/>
        </w:rPr>
        <w:t>是</w:t>
      </w:r>
      <w:r w:rsidR="00491C10">
        <w:rPr>
          <w:rFonts w:hint="eastAsia"/>
        </w:rPr>
        <w:t>484</w:t>
      </w:r>
      <w:r w:rsidR="00491C10">
        <w:rPr>
          <w:rFonts w:hint="eastAsia"/>
        </w:rPr>
        <w:t>，单位是</w:t>
      </w:r>
      <w:r w:rsidR="00491C10">
        <w:rPr>
          <w:rFonts w:hint="eastAsia"/>
        </w:rPr>
        <w:t>tick</w:t>
      </w:r>
      <w:r w:rsidRPr="00C46837">
        <w:rPr>
          <w:rFonts w:hint="eastAsia"/>
        </w:rPr>
        <w:t>。</w:t>
      </w:r>
    </w:p>
    <w:p w:rsidR="00C46837" w:rsidRDefault="00C46837" w:rsidP="00AF0797">
      <w:r>
        <w:rPr>
          <w:noProof/>
        </w:rPr>
        <w:drawing>
          <wp:inline distT="0" distB="0" distL="0" distR="0" wp14:anchorId="3D18F5CE" wp14:editId="019ABB07">
            <wp:extent cx="3265714"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65714" cy="304800"/>
                    </a:xfrm>
                    <a:prstGeom prst="rect">
                      <a:avLst/>
                    </a:prstGeom>
                  </pic:spPr>
                </pic:pic>
              </a:graphicData>
            </a:graphic>
          </wp:inline>
        </w:drawing>
      </w:r>
    </w:p>
    <w:p w:rsidR="00C46837" w:rsidRDefault="00C46837" w:rsidP="00AF0797">
      <w:r>
        <w:rPr>
          <w:rFonts w:hint="eastAsia"/>
        </w:rPr>
        <w:t>根据上面直方图得出</w:t>
      </w:r>
      <w:r>
        <w:rPr>
          <w:rFonts w:hint="eastAsia"/>
        </w:rPr>
        <w:t>tick</w:t>
      </w:r>
      <w:r>
        <w:rPr>
          <w:rFonts w:hint="eastAsia"/>
        </w:rPr>
        <w:t>的平均值：</w:t>
      </w:r>
    </w:p>
    <w:p w:rsidR="00C46837" w:rsidRDefault="00C46837" w:rsidP="00AF0797">
      <w:r>
        <w:rPr>
          <w:noProof/>
        </w:rPr>
        <w:drawing>
          <wp:inline distT="0" distB="0" distL="0" distR="0" wp14:anchorId="6D82E0C3" wp14:editId="50F588A2">
            <wp:extent cx="4256314" cy="9198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56314" cy="919843"/>
                    </a:xfrm>
                    <a:prstGeom prst="rect">
                      <a:avLst/>
                    </a:prstGeom>
                  </pic:spPr>
                </pic:pic>
              </a:graphicData>
            </a:graphic>
          </wp:inline>
        </w:drawing>
      </w:r>
    </w:p>
    <w:p w:rsidR="00C46837" w:rsidRDefault="00C46837" w:rsidP="00AF0797">
      <w:r>
        <w:rPr>
          <w:rFonts w:hint="eastAsia"/>
        </w:rPr>
        <w:t>再把平均值带入上面的方程式：</w:t>
      </w:r>
    </w:p>
    <w:p w:rsidR="00C46837" w:rsidRDefault="00C46837" w:rsidP="00AF0797">
      <w:r>
        <w:rPr>
          <w:noProof/>
        </w:rPr>
        <w:lastRenderedPageBreak/>
        <w:drawing>
          <wp:inline distT="0" distB="0" distL="0" distR="0" wp14:anchorId="553E827E" wp14:editId="3E8F4D4B">
            <wp:extent cx="4016829" cy="446314"/>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16829" cy="446314"/>
                    </a:xfrm>
                    <a:prstGeom prst="rect">
                      <a:avLst/>
                    </a:prstGeom>
                  </pic:spPr>
                </pic:pic>
              </a:graphicData>
            </a:graphic>
          </wp:inline>
        </w:drawing>
      </w:r>
    </w:p>
    <w:p w:rsidR="00C46837" w:rsidRDefault="00D81297" w:rsidP="00C46837">
      <w:r>
        <w:rPr>
          <w:rFonts w:hint="eastAsia"/>
        </w:rPr>
        <w:t>根据上面的演算过程可以得知</w:t>
      </w:r>
      <w:r w:rsidR="00C46837">
        <w:rPr>
          <w:rFonts w:hint="eastAsia"/>
        </w:rPr>
        <w:t>，随着样本数量的增加，</w:t>
      </w:r>
      <w:r w:rsidR="00C46837">
        <w:rPr>
          <w:rFonts w:hint="eastAsia"/>
        </w:rPr>
        <w:t>ToF</w:t>
      </w:r>
      <w:r w:rsidR="00C46837">
        <w:rPr>
          <w:rFonts w:hint="eastAsia"/>
        </w:rPr>
        <w:t>可以变得更加准确。</w:t>
      </w:r>
      <w:r w:rsidR="00054AD6">
        <w:rPr>
          <w:rFonts w:hint="eastAsia"/>
        </w:rPr>
        <w:t>上述过程还展示了</w:t>
      </w:r>
      <w:r w:rsidR="00C46837">
        <w:rPr>
          <w:rFonts w:hint="eastAsia"/>
        </w:rPr>
        <w:t>ToF</w:t>
      </w:r>
      <w:r w:rsidR="00C46837">
        <w:rPr>
          <w:rFonts w:hint="eastAsia"/>
        </w:rPr>
        <w:t>如何用于测量小于</w:t>
      </w:r>
      <w:r w:rsidR="00C46837">
        <w:rPr>
          <w:rFonts w:hint="eastAsia"/>
        </w:rPr>
        <w:t>18.75m</w:t>
      </w:r>
      <w:r w:rsidR="00C46837">
        <w:rPr>
          <w:rFonts w:hint="eastAsia"/>
        </w:rPr>
        <w:t>的距离，这要归功于设备之间的不同步时钟所引起的扩展【</w:t>
      </w:r>
      <w:r w:rsidR="00C46837">
        <w:rPr>
          <w:rFonts w:hint="eastAsia"/>
        </w:rPr>
        <w:t>spreading</w:t>
      </w:r>
      <w:r w:rsidR="00C46837">
        <w:rPr>
          <w:rFonts w:hint="eastAsia"/>
        </w:rPr>
        <w:t>】以及单个设备中的相位噪声</w:t>
      </w:r>
      <w:r w:rsidR="00C46837">
        <w:rPr>
          <w:rFonts w:hint="eastAsia"/>
        </w:rPr>
        <w:t>/</w:t>
      </w:r>
      <w:r w:rsidR="00C46837">
        <w:rPr>
          <w:rFonts w:hint="eastAsia"/>
        </w:rPr>
        <w:t>漂移。</w:t>
      </w:r>
    </w:p>
    <w:p w:rsidR="00C46837" w:rsidRDefault="00C46837" w:rsidP="00AF0797">
      <w:r>
        <w:rPr>
          <w:rFonts w:hint="eastAsia"/>
        </w:rPr>
        <w:t>总体思路是，在给定的置信度下，使用更多的样本可以实现更窄的置信区间。</w:t>
      </w:r>
      <w:r>
        <w:rPr>
          <w:rFonts w:hint="eastAsia"/>
        </w:rPr>
        <w:t xml:space="preserve"> </w:t>
      </w:r>
      <w:r>
        <w:rPr>
          <w:rFonts w:hint="eastAsia"/>
        </w:rPr>
        <w:t>有关精度和置信区间的更多内容请查看</w:t>
      </w:r>
      <w:r>
        <w:rPr>
          <w:rFonts w:hint="eastAsia"/>
        </w:rPr>
        <w:t>simplelink academy</w:t>
      </w:r>
      <w:r>
        <w:rPr>
          <w:rFonts w:hint="eastAsia"/>
        </w:rPr>
        <w:t>链接：</w:t>
      </w:r>
      <w:hyperlink r:id="rId55" w:history="1">
        <w:r>
          <w:rPr>
            <w:rStyle w:val="Hyperlink"/>
          </w:rPr>
          <w:t>http://dev.ti.com/tirex/explore/node?node=ADoNVRzIjRH1Ft0aHjErQg__pTTHBmu__LATEST</w:t>
        </w:r>
      </w:hyperlink>
    </w:p>
    <w:p w:rsidR="00C46837" w:rsidRDefault="00092B8E" w:rsidP="00AF0797">
      <w:r>
        <w:rPr>
          <w:rFonts w:hint="eastAsia"/>
        </w:rPr>
        <w:t>5.8</w:t>
      </w:r>
      <w:r>
        <w:rPr>
          <w:rFonts w:hint="eastAsia"/>
        </w:rPr>
        <w:t>、</w:t>
      </w:r>
      <w:r>
        <w:rPr>
          <w:rFonts w:hint="eastAsia"/>
        </w:rPr>
        <w:t>TOF</w:t>
      </w:r>
      <w:r>
        <w:rPr>
          <w:rFonts w:hint="eastAsia"/>
        </w:rPr>
        <w:t>时隙和跳频</w:t>
      </w:r>
    </w:p>
    <w:p w:rsidR="0002482E" w:rsidRDefault="00092B8E" w:rsidP="00092B8E">
      <w:r>
        <w:rPr>
          <w:rFonts w:hint="eastAsia"/>
        </w:rPr>
        <w:t>飞行时间可以在多个频率上运行并执行跳频。开始</w:t>
      </w:r>
      <w:r>
        <w:rPr>
          <w:rFonts w:hint="eastAsia"/>
        </w:rPr>
        <w:t>ToF</w:t>
      </w:r>
      <w:r>
        <w:rPr>
          <w:rFonts w:hint="eastAsia"/>
        </w:rPr>
        <w:t>测量之前，所有设备必须</w:t>
      </w:r>
      <w:r w:rsidR="0002482E">
        <w:rPr>
          <w:rFonts w:hint="eastAsia"/>
        </w:rPr>
        <w:t>有统一的</w:t>
      </w:r>
      <w:r>
        <w:rPr>
          <w:rFonts w:hint="eastAsia"/>
        </w:rPr>
        <w:t>频率列表和跳频间隔。</w:t>
      </w:r>
      <w:r>
        <w:rPr>
          <w:rFonts w:hint="eastAsia"/>
        </w:rPr>
        <w:t xml:space="preserve"> CMD_FS</w:t>
      </w:r>
      <w:r>
        <w:rPr>
          <w:rFonts w:hint="eastAsia"/>
        </w:rPr>
        <w:t>用于将频率合成器（</w:t>
      </w:r>
      <w:r w:rsidRPr="00092B8E">
        <w:t>frequency synthesizer</w:t>
      </w:r>
      <w:r>
        <w:t>--</w:t>
      </w:r>
      <w:r>
        <w:rPr>
          <w:rFonts w:hint="eastAsia"/>
        </w:rPr>
        <w:t>FS</w:t>
      </w:r>
      <w:r>
        <w:rPr>
          <w:rFonts w:hint="eastAsia"/>
        </w:rPr>
        <w:t>）编程为给定频率。</w:t>
      </w:r>
    </w:p>
    <w:p w:rsidR="00092B8E" w:rsidRDefault="00092B8E" w:rsidP="00092B8E">
      <w:r>
        <w:rPr>
          <w:rFonts w:hint="eastAsia"/>
        </w:rPr>
        <w:t>必须在第一个</w:t>
      </w:r>
      <w:r>
        <w:rPr>
          <w:rFonts w:hint="eastAsia"/>
        </w:rPr>
        <w:t>ToF_run</w:t>
      </w:r>
      <w:r>
        <w:rPr>
          <w:rFonts w:hint="eastAsia"/>
        </w:rPr>
        <w:t>（）之前对频率合成器进行粗略校准，建议每小时重做一次。打开和关闭</w:t>
      </w:r>
      <w:r>
        <w:rPr>
          <w:rFonts w:hint="eastAsia"/>
        </w:rPr>
        <w:t>ToF</w:t>
      </w:r>
      <w:r w:rsidR="0002482E">
        <w:rPr>
          <w:rFonts w:hint="eastAsia"/>
        </w:rPr>
        <w:t>驱动程序将触发粗略的重新校准。这部分的</w:t>
      </w:r>
      <w:r>
        <w:rPr>
          <w:rFonts w:hint="eastAsia"/>
        </w:rPr>
        <w:t>更多信息，请参见</w:t>
      </w:r>
      <w:r>
        <w:rPr>
          <w:rFonts w:hint="eastAsia"/>
        </w:rPr>
        <w:t>TOF_calibrateSynth</w:t>
      </w:r>
      <w:r>
        <w:rPr>
          <w:rFonts w:hint="eastAsia"/>
        </w:rPr>
        <w:t>（）</w:t>
      </w:r>
    </w:p>
    <w:p w:rsidR="00092B8E" w:rsidRDefault="00054AD6" w:rsidP="00092B8E">
      <w:r>
        <w:rPr>
          <w:rFonts w:hint="eastAsia"/>
        </w:rPr>
        <w:t>粗</w:t>
      </w:r>
      <w:r w:rsidR="00092B8E">
        <w:rPr>
          <w:rFonts w:hint="eastAsia"/>
        </w:rPr>
        <w:t>校准完成后，</w:t>
      </w:r>
      <w:r w:rsidR="00092B8E">
        <w:rPr>
          <w:rFonts w:hint="eastAsia"/>
        </w:rPr>
        <w:t>CMD_TOF</w:t>
      </w:r>
      <w:r w:rsidR="00092B8E">
        <w:rPr>
          <w:rFonts w:hint="eastAsia"/>
        </w:rPr>
        <w:t>将在</w:t>
      </w:r>
      <w:r w:rsidR="00092B8E">
        <w:rPr>
          <w:rFonts w:hint="eastAsia"/>
        </w:rPr>
        <w:t>RF</w:t>
      </w:r>
      <w:r w:rsidR="00092B8E">
        <w:rPr>
          <w:rFonts w:hint="eastAsia"/>
        </w:rPr>
        <w:t>核内部的中频上进行精细校准。运行</w:t>
      </w:r>
      <w:r w:rsidR="00092B8E">
        <w:rPr>
          <w:rFonts w:hint="eastAsia"/>
        </w:rPr>
        <w:t>CMD_TOF</w:t>
      </w:r>
      <w:r w:rsidR="00092B8E">
        <w:rPr>
          <w:rFonts w:hint="eastAsia"/>
        </w:rPr>
        <w:t>之前不需要调用</w:t>
      </w:r>
      <w:r w:rsidR="00092B8E">
        <w:rPr>
          <w:rFonts w:hint="eastAsia"/>
        </w:rPr>
        <w:t>CMD_FS</w:t>
      </w:r>
      <w:r w:rsidR="00092B8E">
        <w:rPr>
          <w:rFonts w:hint="eastAsia"/>
        </w:rPr>
        <w:t>。</w:t>
      </w:r>
      <w:r w:rsidR="00092B8E">
        <w:rPr>
          <w:rFonts w:hint="eastAsia"/>
        </w:rPr>
        <w:t xml:space="preserve"> ToF</w:t>
      </w:r>
      <w:r w:rsidR="00092B8E">
        <w:rPr>
          <w:rFonts w:hint="eastAsia"/>
        </w:rPr>
        <w:t>命令可以分为两部分</w:t>
      </w:r>
      <w:r w:rsidR="0047474F">
        <w:rPr>
          <w:rFonts w:hint="eastAsia"/>
        </w:rPr>
        <w:t>：</w:t>
      </w:r>
    </w:p>
    <w:p w:rsidR="00092B8E" w:rsidRDefault="0002482E" w:rsidP="00092B8E">
      <w:r>
        <w:t>A</w:t>
      </w:r>
      <w:r>
        <w:rPr>
          <w:rFonts w:hint="eastAsia"/>
        </w:rPr>
        <w:t>、</w:t>
      </w:r>
      <w:r w:rsidR="00092B8E">
        <w:rPr>
          <w:rFonts w:hint="eastAsia"/>
        </w:rPr>
        <w:t>精细</w:t>
      </w:r>
      <w:r w:rsidR="00092B8E">
        <w:rPr>
          <w:rFonts w:hint="eastAsia"/>
        </w:rPr>
        <w:t>FS</w:t>
      </w:r>
      <w:r w:rsidR="00092B8E">
        <w:rPr>
          <w:rFonts w:hint="eastAsia"/>
        </w:rPr>
        <w:t>校准：</w:t>
      </w:r>
      <w:r w:rsidR="00092B8E">
        <w:rPr>
          <w:rFonts w:hint="eastAsia"/>
        </w:rPr>
        <w:t>120us</w:t>
      </w:r>
    </w:p>
    <w:p w:rsidR="00092B8E" w:rsidRDefault="0002482E" w:rsidP="00092B8E">
      <w:r>
        <w:t>B</w:t>
      </w:r>
      <w:r>
        <w:rPr>
          <w:rFonts w:hint="eastAsia"/>
        </w:rPr>
        <w:t>、</w:t>
      </w:r>
      <w:r w:rsidR="00092B8E">
        <w:rPr>
          <w:rFonts w:hint="eastAsia"/>
        </w:rPr>
        <w:t>ToF</w:t>
      </w:r>
      <w:r w:rsidR="00092B8E">
        <w:rPr>
          <w:rFonts w:hint="eastAsia"/>
        </w:rPr>
        <w:t>测量：</w:t>
      </w:r>
      <w:r w:rsidR="00092B8E">
        <w:rPr>
          <w:rFonts w:hint="eastAsia"/>
        </w:rPr>
        <w:t>400us</w:t>
      </w:r>
    </w:p>
    <w:p w:rsidR="00092B8E" w:rsidRDefault="00B70709" w:rsidP="00092B8E">
      <w:r>
        <w:rPr>
          <w:rFonts w:hint="eastAsia"/>
        </w:rPr>
        <w:t>第一次跳到新频段时，需要</w:t>
      </w:r>
      <w:r w:rsidR="00092B8E">
        <w:rPr>
          <w:rFonts w:hint="eastAsia"/>
        </w:rPr>
        <w:t>520 us</w:t>
      </w:r>
      <w:r w:rsidR="00092B8E">
        <w:rPr>
          <w:rFonts w:hint="eastAsia"/>
        </w:rPr>
        <w:t>的时隙</w:t>
      </w:r>
      <w:r>
        <w:rPr>
          <w:rFonts w:hint="eastAsia"/>
        </w:rPr>
        <w:t>【</w:t>
      </w:r>
      <w:r>
        <w:rPr>
          <w:rFonts w:hint="eastAsia"/>
        </w:rPr>
        <w:t>slot</w:t>
      </w:r>
      <w:r>
        <w:rPr>
          <w:rFonts w:hint="eastAsia"/>
        </w:rPr>
        <w:t>】，在该频段上的其余测量将需要另外的</w:t>
      </w:r>
      <w:r w:rsidR="00092B8E">
        <w:rPr>
          <w:rFonts w:hint="eastAsia"/>
        </w:rPr>
        <w:t>400 us</w:t>
      </w:r>
      <w:r w:rsidR="00092B8E">
        <w:rPr>
          <w:rFonts w:hint="eastAsia"/>
        </w:rPr>
        <w:t>时隙。由于多径衰落取决于频率，因此建议在多个频率上执行</w:t>
      </w:r>
      <w:r w:rsidR="00092B8E">
        <w:rPr>
          <w:rFonts w:hint="eastAsia"/>
        </w:rPr>
        <w:t>ToF</w:t>
      </w:r>
      <w:r w:rsidR="00092B8E">
        <w:rPr>
          <w:rFonts w:hint="eastAsia"/>
        </w:rPr>
        <w:t>。</w:t>
      </w:r>
    </w:p>
    <w:p w:rsidR="00092B8E" w:rsidRDefault="00092B8E" w:rsidP="00092B8E">
      <w:r>
        <w:rPr>
          <w:rFonts w:hint="eastAsia"/>
        </w:rPr>
        <w:t>在调用</w:t>
      </w:r>
      <w:r>
        <w:rPr>
          <w:rFonts w:hint="eastAsia"/>
        </w:rPr>
        <w:t>TOF_open</w:t>
      </w:r>
      <w:r w:rsidR="00592C95">
        <w:rPr>
          <w:rFonts w:hint="eastAsia"/>
        </w:rPr>
        <w:t>（）之后进行第一次运行时</w:t>
      </w:r>
      <w:r>
        <w:rPr>
          <w:rFonts w:hint="eastAsia"/>
        </w:rPr>
        <w:t>，频率合成器也会进行一次预校准，并存储校准值。</w:t>
      </w:r>
    </w:p>
    <w:p w:rsidR="00B70709" w:rsidRDefault="00B70709" w:rsidP="00092B8E">
      <w:r>
        <w:rPr>
          <w:rFonts w:hint="eastAsia"/>
        </w:rPr>
        <w:t>5.9</w:t>
      </w:r>
      <w:r>
        <w:rPr>
          <w:rFonts w:hint="eastAsia"/>
        </w:rPr>
        <w:t>、</w:t>
      </w:r>
      <w:r w:rsidRPr="00B70709">
        <w:rPr>
          <w:rFonts w:hint="eastAsia"/>
        </w:rPr>
        <w:t>链路质量指示（</w:t>
      </w:r>
      <w:r w:rsidRPr="00B70709">
        <w:rPr>
          <w:rFonts w:hint="eastAsia"/>
        </w:rPr>
        <w:t>LQI</w:t>
      </w:r>
      <w:r w:rsidRPr="00B70709">
        <w:rPr>
          <w:rFonts w:hint="eastAsia"/>
        </w:rPr>
        <w:t>）和多路径过滤</w:t>
      </w:r>
    </w:p>
    <w:p w:rsidR="00B70709" w:rsidRDefault="00B70709" w:rsidP="00B70709">
      <w:r>
        <w:rPr>
          <w:rFonts w:hint="eastAsia"/>
        </w:rPr>
        <w:t>由多径衰落引起的相长干扰【</w:t>
      </w:r>
      <w:r w:rsidRPr="00B70709">
        <w:rPr>
          <w:i/>
        </w:rPr>
        <w:t>Constructive interference</w:t>
      </w:r>
      <w:r w:rsidRPr="00B70709">
        <w:rPr>
          <w:i/>
        </w:rPr>
        <w:t>，</w:t>
      </w:r>
      <w:r w:rsidRPr="00B70709">
        <w:rPr>
          <w:rFonts w:hint="eastAsia"/>
          <w:i/>
        </w:rPr>
        <w:t>接收信号是两个频率为</w:t>
      </w:r>
      <w:r w:rsidRPr="00B70709">
        <w:rPr>
          <w:rFonts w:hint="eastAsia"/>
          <w:i/>
        </w:rPr>
        <w:t>f</w:t>
      </w:r>
      <w:r w:rsidRPr="00B70709">
        <w:rPr>
          <w:rFonts w:hint="eastAsia"/>
          <w:i/>
        </w:rPr>
        <w:t>的电波的叠加，其相位差为θ，当θ为</w:t>
      </w:r>
      <w:r w:rsidRPr="00B70709">
        <w:rPr>
          <w:rFonts w:hint="eastAsia"/>
          <w:i/>
        </w:rPr>
        <w:t>2</w:t>
      </w:r>
      <w:r w:rsidRPr="00B70709">
        <w:rPr>
          <w:rFonts w:hint="eastAsia"/>
          <w:i/>
        </w:rPr>
        <w:t>π的整数倍时，两个电波相长叠加，接收信号增强。所以称两个电波相长干扰</w:t>
      </w:r>
      <w:r>
        <w:rPr>
          <w:rFonts w:hint="eastAsia"/>
        </w:rPr>
        <w:t>】会导致非常高的</w:t>
      </w:r>
      <w:r>
        <w:rPr>
          <w:rFonts w:hint="eastAsia"/>
        </w:rPr>
        <w:t>LQI</w:t>
      </w:r>
      <w:r>
        <w:rPr>
          <w:rFonts w:hint="eastAsia"/>
        </w:rPr>
        <w:t>测量值。</w:t>
      </w:r>
      <w:r w:rsidR="00592C95">
        <w:rPr>
          <w:rFonts w:hint="eastAsia"/>
        </w:rPr>
        <w:t>所以</w:t>
      </w:r>
      <w:r>
        <w:rPr>
          <w:rFonts w:hint="eastAsia"/>
        </w:rPr>
        <w:t>不建议在多径反射上测量</w:t>
      </w:r>
      <w:r>
        <w:rPr>
          <w:rFonts w:hint="eastAsia"/>
        </w:rPr>
        <w:t>ToF</w:t>
      </w:r>
      <w:r>
        <w:rPr>
          <w:rFonts w:hint="eastAsia"/>
        </w:rPr>
        <w:t>，因为</w:t>
      </w:r>
      <w:r w:rsidR="00592C95">
        <w:rPr>
          <w:rFonts w:hint="eastAsia"/>
        </w:rPr>
        <w:t>这并不表示真实距离</w:t>
      </w:r>
      <w:r>
        <w:rPr>
          <w:rFonts w:hint="eastAsia"/>
        </w:rPr>
        <w:t>（非直接路径）。总之，非常高的</w:t>
      </w:r>
      <w:r>
        <w:rPr>
          <w:rFonts w:hint="eastAsia"/>
        </w:rPr>
        <w:t>LQI</w:t>
      </w:r>
      <w:r>
        <w:rPr>
          <w:rFonts w:hint="eastAsia"/>
        </w:rPr>
        <w:t>测量值通常表明该数据包已受到多径干扰。</w:t>
      </w:r>
    </w:p>
    <w:p w:rsidR="00B70709" w:rsidRDefault="00B70709" w:rsidP="00B70709">
      <w:r>
        <w:rPr>
          <w:rFonts w:hint="eastAsia"/>
        </w:rPr>
        <w:t>ToF RF patch</w:t>
      </w:r>
      <w:r>
        <w:rPr>
          <w:rFonts w:hint="eastAsia"/>
        </w:rPr>
        <w:t>包括一个参数，该参数可让</w:t>
      </w:r>
      <w:r>
        <w:rPr>
          <w:rFonts w:hint="eastAsia"/>
        </w:rPr>
        <w:t>slave</w:t>
      </w:r>
      <w:r>
        <w:rPr>
          <w:rFonts w:hint="eastAsia"/>
        </w:rPr>
        <w:t>忽略</w:t>
      </w:r>
      <w:r>
        <w:rPr>
          <w:rFonts w:hint="eastAsia"/>
        </w:rPr>
        <w:t>LQI</w:t>
      </w:r>
      <w:r>
        <w:rPr>
          <w:rFonts w:hint="eastAsia"/>
        </w:rPr>
        <w:t>太高的数据包。此外，它还能够导出</w:t>
      </w:r>
      <w:r>
        <w:rPr>
          <w:rFonts w:hint="eastAsia"/>
        </w:rPr>
        <w:t>master</w:t>
      </w:r>
      <w:r>
        <w:rPr>
          <w:rFonts w:hint="eastAsia"/>
        </w:rPr>
        <w:t>和</w:t>
      </w:r>
      <w:r>
        <w:rPr>
          <w:rFonts w:hint="eastAsia"/>
        </w:rPr>
        <w:t>passive</w:t>
      </w:r>
      <w:r>
        <w:rPr>
          <w:rFonts w:hint="eastAsia"/>
        </w:rPr>
        <w:t>设备的</w:t>
      </w:r>
      <w:r>
        <w:rPr>
          <w:rFonts w:hint="eastAsia"/>
        </w:rPr>
        <w:t>LQI</w:t>
      </w:r>
      <w:r>
        <w:rPr>
          <w:rFonts w:hint="eastAsia"/>
        </w:rPr>
        <w:t>结果。因此，对</w:t>
      </w:r>
      <w:r>
        <w:rPr>
          <w:rFonts w:hint="eastAsia"/>
        </w:rPr>
        <w:t>LQI</w:t>
      </w:r>
      <w:r>
        <w:rPr>
          <w:rFonts w:hint="eastAsia"/>
        </w:rPr>
        <w:t>执行的过滤类型如下：</w:t>
      </w:r>
    </w:p>
    <w:p w:rsidR="00B70709" w:rsidRDefault="00B70709" w:rsidP="00B70709">
      <w:r>
        <w:t>A</w:t>
      </w:r>
      <w:r>
        <w:rPr>
          <w:rFonts w:hint="eastAsia"/>
        </w:rPr>
        <w:t>、</w:t>
      </w:r>
      <w:r>
        <w:rPr>
          <w:rFonts w:hint="eastAsia"/>
        </w:rPr>
        <w:t>ToF slave</w:t>
      </w:r>
      <w:r>
        <w:rPr>
          <w:rFonts w:hint="eastAsia"/>
        </w:rPr>
        <w:t>上的</w:t>
      </w:r>
      <w:r>
        <w:rPr>
          <w:rFonts w:hint="eastAsia"/>
        </w:rPr>
        <w:t>RF core</w:t>
      </w:r>
      <w:r>
        <w:rPr>
          <w:rFonts w:hint="eastAsia"/>
        </w:rPr>
        <w:t>：不响应</w:t>
      </w:r>
      <w:r>
        <w:rPr>
          <w:rFonts w:hint="eastAsia"/>
        </w:rPr>
        <w:t>LQI</w:t>
      </w:r>
      <w:r>
        <w:rPr>
          <w:rFonts w:hint="eastAsia"/>
        </w:rPr>
        <w:t>高于阈值的数据包</w:t>
      </w:r>
    </w:p>
    <w:p w:rsidR="00B70709" w:rsidRDefault="00B70709" w:rsidP="00B70709">
      <w:r>
        <w:t>B</w:t>
      </w:r>
      <w:r>
        <w:rPr>
          <w:rFonts w:hint="eastAsia"/>
        </w:rPr>
        <w:t>、</w:t>
      </w:r>
      <w:r>
        <w:rPr>
          <w:rFonts w:hint="eastAsia"/>
        </w:rPr>
        <w:t>ToF master</w:t>
      </w:r>
      <w:r>
        <w:rPr>
          <w:rFonts w:hint="eastAsia"/>
        </w:rPr>
        <w:t>和</w:t>
      </w:r>
      <w:r>
        <w:rPr>
          <w:rFonts w:hint="eastAsia"/>
        </w:rPr>
        <w:t>passive</w:t>
      </w:r>
      <w:r>
        <w:rPr>
          <w:rFonts w:hint="eastAsia"/>
        </w:rPr>
        <w:t>上的</w:t>
      </w:r>
      <w:r w:rsidR="00592C95">
        <w:rPr>
          <w:rFonts w:hint="eastAsia"/>
        </w:rPr>
        <w:t xml:space="preserve">application </w:t>
      </w:r>
      <w:r>
        <w:rPr>
          <w:rFonts w:hint="eastAsia"/>
        </w:rPr>
        <w:t>core</w:t>
      </w:r>
      <w:r>
        <w:rPr>
          <w:rFonts w:hint="eastAsia"/>
        </w:rPr>
        <w:t>：丢弃</w:t>
      </w:r>
      <w:r>
        <w:rPr>
          <w:rFonts w:hint="eastAsia"/>
        </w:rPr>
        <w:t>LQI</w:t>
      </w:r>
      <w:r>
        <w:rPr>
          <w:rFonts w:hint="eastAsia"/>
        </w:rPr>
        <w:t>高于阈值的本地测量</w:t>
      </w:r>
    </w:p>
    <w:p w:rsidR="00B70709" w:rsidRDefault="00B70709" w:rsidP="00B70709">
      <w:r>
        <w:rPr>
          <w:rFonts w:hint="eastAsia"/>
        </w:rPr>
        <w:lastRenderedPageBreak/>
        <w:t>从设备可以通过</w:t>
      </w:r>
      <w:r>
        <w:rPr>
          <w:rFonts w:hint="eastAsia"/>
        </w:rPr>
        <w:t>ToF</w:t>
      </w:r>
      <w:r>
        <w:rPr>
          <w:rFonts w:hint="eastAsia"/>
        </w:rPr>
        <w:t>命令的</w:t>
      </w:r>
      <w:r>
        <w:rPr>
          <w:rFonts w:hint="eastAsia"/>
        </w:rPr>
        <w:t>lqiThreshold</w:t>
      </w:r>
      <w:r>
        <w:rPr>
          <w:rFonts w:hint="eastAsia"/>
        </w:rPr>
        <w:t>参数配置</w:t>
      </w:r>
      <w:r>
        <w:rPr>
          <w:rFonts w:hint="eastAsia"/>
        </w:rPr>
        <w:t>LQI</w:t>
      </w:r>
      <w:r w:rsidR="00592C95">
        <w:rPr>
          <w:rFonts w:hint="eastAsia"/>
        </w:rPr>
        <w:t>过滤。</w:t>
      </w:r>
      <w:r>
        <w:rPr>
          <w:rFonts w:hint="eastAsia"/>
        </w:rPr>
        <w:t>通过</w:t>
      </w:r>
      <w:proofErr w:type="gramStart"/>
      <w:r>
        <w:rPr>
          <w:rFonts w:hint="eastAsia"/>
        </w:rPr>
        <w:t>slaveLqiFilter</w:t>
      </w:r>
      <w:proofErr w:type="gramEnd"/>
      <w:r>
        <w:rPr>
          <w:rFonts w:hint="eastAsia"/>
        </w:rPr>
        <w:t xml:space="preserve"> RTLSCtrl</w:t>
      </w:r>
      <w:r>
        <w:rPr>
          <w:rFonts w:hint="eastAsia"/>
        </w:rPr>
        <w:t>参数在应用程序中进行设置。</w:t>
      </w:r>
    </w:p>
    <w:p w:rsidR="00B70709" w:rsidRDefault="00B70709" w:rsidP="00B70709">
      <w:r>
        <w:rPr>
          <w:rFonts w:hint="eastAsia"/>
        </w:rPr>
        <w:t>应用程序的</w:t>
      </w:r>
      <w:r>
        <w:rPr>
          <w:rFonts w:hint="eastAsia"/>
        </w:rPr>
        <w:t>LQI</w:t>
      </w:r>
      <w:r>
        <w:rPr>
          <w:rFonts w:hint="eastAsia"/>
        </w:rPr>
        <w:t>过滤是在</w:t>
      </w:r>
      <w:r>
        <w:rPr>
          <w:rFonts w:hint="eastAsia"/>
        </w:rPr>
        <w:t>TOF_getBurstStat</w:t>
      </w:r>
      <w:r>
        <w:rPr>
          <w:rFonts w:hint="eastAsia"/>
        </w:rPr>
        <w:t>（）中实现的。通过更改</w:t>
      </w:r>
      <w:proofErr w:type="gramStart"/>
      <w:r>
        <w:rPr>
          <w:rFonts w:hint="eastAsia"/>
        </w:rPr>
        <w:t>postProcessLqiThresh</w:t>
      </w:r>
      <w:proofErr w:type="gramEnd"/>
      <w:r>
        <w:rPr>
          <w:rFonts w:hint="eastAsia"/>
        </w:rPr>
        <w:t xml:space="preserve"> RTLSCTRL</w:t>
      </w:r>
      <w:r>
        <w:rPr>
          <w:rFonts w:hint="eastAsia"/>
        </w:rPr>
        <w:t>参数来设置阈值。</w:t>
      </w:r>
    </w:p>
    <w:p w:rsidR="00B70709" w:rsidRDefault="00B70709" w:rsidP="00B70709">
      <w:r>
        <w:rPr>
          <w:rFonts w:hint="eastAsia"/>
        </w:rPr>
        <w:t>总之，对</w:t>
      </w:r>
      <w:r>
        <w:rPr>
          <w:rFonts w:hint="eastAsia"/>
        </w:rPr>
        <w:t>PING</w:t>
      </w:r>
      <w:r>
        <w:rPr>
          <w:rFonts w:hint="eastAsia"/>
        </w:rPr>
        <w:t>和</w:t>
      </w:r>
      <w:r>
        <w:rPr>
          <w:rFonts w:hint="eastAsia"/>
        </w:rPr>
        <w:t>PONG</w:t>
      </w:r>
      <w:r>
        <w:rPr>
          <w:rFonts w:hint="eastAsia"/>
        </w:rPr>
        <w:t>数据包执行</w:t>
      </w:r>
      <w:r>
        <w:rPr>
          <w:rFonts w:hint="eastAsia"/>
        </w:rPr>
        <w:t>LQI</w:t>
      </w:r>
      <w:r>
        <w:rPr>
          <w:rFonts w:hint="eastAsia"/>
        </w:rPr>
        <w:t>过滤。从设备接收到具有高于阈值的</w:t>
      </w:r>
      <w:r>
        <w:rPr>
          <w:rFonts w:hint="eastAsia"/>
        </w:rPr>
        <w:t>LQI</w:t>
      </w:r>
      <w:r>
        <w:rPr>
          <w:rFonts w:hint="eastAsia"/>
        </w:rPr>
        <w:t>的数据包，它将不响应（导致该</w:t>
      </w:r>
      <w:r>
        <w:rPr>
          <w:rFonts w:hint="eastAsia"/>
        </w:rPr>
        <w:t>SW</w:t>
      </w:r>
      <w:r>
        <w:rPr>
          <w:rFonts w:hint="eastAsia"/>
        </w:rPr>
        <w:t>超时）；</w:t>
      </w:r>
      <w:r>
        <w:rPr>
          <w:rFonts w:hint="eastAsia"/>
        </w:rPr>
        <w:t>PING / PONG</w:t>
      </w:r>
      <w:r>
        <w:rPr>
          <w:rFonts w:hint="eastAsia"/>
        </w:rPr>
        <w:t>成功完成，但是</w:t>
      </w:r>
      <w:r>
        <w:rPr>
          <w:rFonts w:hint="eastAsia"/>
        </w:rPr>
        <w:t>master</w:t>
      </w:r>
      <w:r>
        <w:rPr>
          <w:rFonts w:hint="eastAsia"/>
        </w:rPr>
        <w:t>或</w:t>
      </w:r>
      <w:r>
        <w:rPr>
          <w:rFonts w:hint="eastAsia"/>
        </w:rPr>
        <w:t>passive</w:t>
      </w:r>
      <w:r>
        <w:rPr>
          <w:rFonts w:hint="eastAsia"/>
        </w:rPr>
        <w:t>测量返回的数据包上的</w:t>
      </w:r>
      <w:r>
        <w:rPr>
          <w:rFonts w:hint="eastAsia"/>
        </w:rPr>
        <w:t>LQI</w:t>
      </w:r>
      <w:r>
        <w:rPr>
          <w:rFonts w:hint="eastAsia"/>
        </w:rPr>
        <w:t>太高，也会被应用程序过滤掉。</w:t>
      </w:r>
    </w:p>
    <w:p w:rsidR="00B70709" w:rsidRDefault="00B70709" w:rsidP="00B70709">
      <w:r>
        <w:rPr>
          <w:rFonts w:hint="eastAsia"/>
        </w:rPr>
        <w:t>小提示：</w:t>
      </w:r>
    </w:p>
    <w:p w:rsidR="00B70709" w:rsidRDefault="00B70709" w:rsidP="00B70709">
      <w:pPr>
        <w:rPr>
          <w:rFonts w:hint="eastAsia"/>
        </w:rPr>
      </w:pPr>
      <w:r>
        <w:rPr>
          <w:rFonts w:hint="eastAsia"/>
        </w:rPr>
        <w:t>当</w:t>
      </w:r>
      <w:r>
        <w:rPr>
          <w:rFonts w:hint="eastAsia"/>
        </w:rPr>
        <w:t>LQI</w:t>
      </w:r>
      <w:r w:rsidR="00592C95">
        <w:rPr>
          <w:rFonts w:hint="eastAsia"/>
        </w:rPr>
        <w:t>或幅度差滤波器设置得过于“激进”时，系统</w:t>
      </w:r>
      <w:r>
        <w:rPr>
          <w:rFonts w:hint="eastAsia"/>
        </w:rPr>
        <w:t>可能会在</w:t>
      </w:r>
      <w:r>
        <w:rPr>
          <w:rFonts w:hint="eastAsia"/>
        </w:rPr>
        <w:t>burst</w:t>
      </w:r>
      <w:r w:rsidR="00592C95">
        <w:rPr>
          <w:rFonts w:hint="eastAsia"/>
        </w:rPr>
        <w:t>期间误过滤掉很</w:t>
      </w:r>
      <w:r>
        <w:rPr>
          <w:rFonts w:hint="eastAsia"/>
        </w:rPr>
        <w:t>多样本。看上去没有</w:t>
      </w:r>
      <w:r>
        <w:rPr>
          <w:rFonts w:hint="eastAsia"/>
        </w:rPr>
        <w:t>ToF</w:t>
      </w:r>
      <w:r>
        <w:rPr>
          <w:rFonts w:hint="eastAsia"/>
        </w:rPr>
        <w:t>连接，其实是样本被过滤了。在</w:t>
      </w:r>
      <w:r>
        <w:rPr>
          <w:rFonts w:hint="eastAsia"/>
        </w:rPr>
        <w:t>TOF burst</w:t>
      </w:r>
      <w:r>
        <w:rPr>
          <w:rFonts w:hint="eastAsia"/>
        </w:rPr>
        <w:t>之前，确保</w:t>
      </w:r>
      <w:r>
        <w:rPr>
          <w:rFonts w:hint="eastAsia"/>
        </w:rPr>
        <w:t>ToF</w:t>
      </w:r>
      <w:r>
        <w:rPr>
          <w:rFonts w:hint="eastAsia"/>
        </w:rPr>
        <w:t>使用了足够多的样本来得出距离估算，这一点很重要。</w:t>
      </w:r>
      <w:r w:rsidRPr="00B70709">
        <w:rPr>
          <w:rFonts w:hint="eastAsia"/>
        </w:rPr>
        <w:t>可以使用</w:t>
      </w:r>
      <w:r w:rsidRPr="00B70709">
        <w:rPr>
          <w:rFonts w:hint="eastAsia"/>
        </w:rPr>
        <w:t>RTLS_CMD_TOF_RESULT_RAW</w:t>
      </w:r>
      <w:r>
        <w:rPr>
          <w:rFonts w:hint="eastAsia"/>
        </w:rPr>
        <w:t>观察</w:t>
      </w:r>
      <w:r w:rsidR="00592C95">
        <w:rPr>
          <w:rFonts w:hint="eastAsia"/>
        </w:rPr>
        <w:t>没有过滤</w:t>
      </w:r>
      <w:r w:rsidR="00AA73D4">
        <w:rPr>
          <w:rFonts w:hint="eastAsia"/>
        </w:rPr>
        <w:t>的所有样本</w:t>
      </w:r>
      <w:r w:rsidRPr="00B70709">
        <w:rPr>
          <w:rFonts w:hint="eastAsia"/>
        </w:rPr>
        <w:t>。</w:t>
      </w:r>
    </w:p>
    <w:p w:rsidR="001A2177" w:rsidRDefault="001A2177" w:rsidP="001A2177">
      <w:pPr>
        <w:rPr>
          <w:rFonts w:hint="eastAsia"/>
        </w:rPr>
      </w:pPr>
      <w:r>
        <w:rPr>
          <w:rFonts w:hint="eastAsia"/>
        </w:rPr>
        <w:t>多径干扰的另一个标志是在</w:t>
      </w:r>
      <w:r>
        <w:rPr>
          <w:rFonts w:hint="eastAsia"/>
        </w:rPr>
        <w:t>&lt;&lt; 1 &gt;&gt;</w:t>
      </w:r>
      <w:r>
        <w:rPr>
          <w:rFonts w:hint="eastAsia"/>
        </w:rPr>
        <w:t>和</w:t>
      </w:r>
      <w:r>
        <w:rPr>
          <w:rFonts w:hint="eastAsia"/>
        </w:rPr>
        <w:t>&lt;&lt; 0 &gt;&gt;</w:t>
      </w:r>
      <w:r>
        <w:rPr>
          <w:rFonts w:hint="eastAsia"/>
        </w:rPr>
        <w:t>符号中收到的</w:t>
      </w:r>
      <w:r>
        <w:rPr>
          <w:rFonts w:hint="eastAsia"/>
        </w:rPr>
        <w:t>RSSI</w:t>
      </w:r>
      <w:r>
        <w:rPr>
          <w:rFonts w:hint="eastAsia"/>
        </w:rPr>
        <w:t>的差异。</w:t>
      </w:r>
      <w:r>
        <w:rPr>
          <w:rFonts w:hint="eastAsia"/>
        </w:rPr>
        <w:t xml:space="preserve"> </w:t>
      </w:r>
      <w:proofErr w:type="gramStart"/>
      <w:r>
        <w:rPr>
          <w:rFonts w:hint="eastAsia"/>
        </w:rPr>
        <w:t>ToF</w:t>
      </w:r>
      <w:r>
        <w:rPr>
          <w:rFonts w:hint="eastAsia"/>
        </w:rPr>
        <w:t xml:space="preserve"> </w:t>
      </w:r>
      <w:r>
        <w:rPr>
          <w:rFonts w:hint="eastAsia"/>
        </w:rPr>
        <w:t xml:space="preserve"> PHY</w:t>
      </w:r>
      <w:r>
        <w:rPr>
          <w:rFonts w:hint="eastAsia"/>
        </w:rPr>
        <w:t>所使用的调制方案是频移键控</w:t>
      </w:r>
      <w:proofErr w:type="gramEnd"/>
      <w:r>
        <w:rPr>
          <w:rFonts w:hint="eastAsia"/>
        </w:rPr>
        <w:t>（</w:t>
      </w:r>
      <w:r>
        <w:rPr>
          <w:rFonts w:hint="eastAsia"/>
        </w:rPr>
        <w:t>FSK</w:t>
      </w:r>
      <w:r>
        <w:rPr>
          <w:rFonts w:hint="eastAsia"/>
        </w:rPr>
        <w:t>），因此每个符号与载波的正</w:t>
      </w:r>
      <w:r>
        <w:rPr>
          <w:rFonts w:hint="eastAsia"/>
        </w:rPr>
        <w:t>负频率偏差相关。</w:t>
      </w:r>
      <w:r>
        <w:rPr>
          <w:rFonts w:hint="eastAsia"/>
        </w:rPr>
        <w:t xml:space="preserve"> </w:t>
      </w:r>
      <w:r>
        <w:rPr>
          <w:rFonts w:hint="eastAsia"/>
        </w:rPr>
        <w:t>多径的影响是频率选择性的，因此它们将对</w:t>
      </w:r>
      <w:r>
        <w:rPr>
          <w:rFonts w:hint="eastAsia"/>
        </w:rPr>
        <w:t>&lt;&lt; 1 &gt;&gt;</w:t>
      </w:r>
      <w:r>
        <w:rPr>
          <w:rFonts w:hint="eastAsia"/>
        </w:rPr>
        <w:t>和</w:t>
      </w:r>
      <w:r>
        <w:rPr>
          <w:rFonts w:hint="eastAsia"/>
        </w:rPr>
        <w:t>&lt;&lt; 0 &gt;&gt;</w:t>
      </w:r>
      <w:r>
        <w:rPr>
          <w:rFonts w:hint="eastAsia"/>
        </w:rPr>
        <w:t>符号产生不同的影响。</w:t>
      </w:r>
      <w:r>
        <w:rPr>
          <w:rFonts w:hint="eastAsia"/>
        </w:rPr>
        <w:t xml:space="preserve"> ToF</w:t>
      </w:r>
      <w:r>
        <w:rPr>
          <w:rFonts w:hint="eastAsia"/>
        </w:rPr>
        <w:t xml:space="preserve"> patch</w:t>
      </w:r>
      <w:r>
        <w:rPr>
          <w:rFonts w:hint="eastAsia"/>
        </w:rPr>
        <w:t>可以为每个</w:t>
      </w:r>
      <w:r>
        <w:rPr>
          <w:rFonts w:hint="eastAsia"/>
        </w:rPr>
        <w:t>ToF</w:t>
      </w:r>
      <w:r>
        <w:rPr>
          <w:rFonts w:hint="eastAsia"/>
        </w:rPr>
        <w:t>样本输出</w:t>
      </w:r>
      <w:r>
        <w:rPr>
          <w:rFonts w:hint="eastAsia"/>
        </w:rPr>
        <w:t>&lt;&lt; 1 &gt;&gt;</w:t>
      </w:r>
      <w:r>
        <w:rPr>
          <w:rFonts w:hint="eastAsia"/>
        </w:rPr>
        <w:t>和</w:t>
      </w:r>
      <w:r>
        <w:rPr>
          <w:rFonts w:hint="eastAsia"/>
        </w:rPr>
        <w:t>&lt;&lt; 0 &gt;&gt;</w:t>
      </w:r>
      <w:r>
        <w:rPr>
          <w:rFonts w:hint="eastAsia"/>
        </w:rPr>
        <w:t>符号的幅度差比。</w:t>
      </w:r>
      <w:r>
        <w:rPr>
          <w:rFonts w:hint="eastAsia"/>
        </w:rPr>
        <w:t xml:space="preserve"> </w:t>
      </w:r>
      <w:r>
        <w:rPr>
          <w:rFonts w:hint="eastAsia"/>
        </w:rPr>
        <w:t>基于幅度差异的过滤在应用程序内核</w:t>
      </w:r>
      <w:r>
        <w:rPr>
          <w:rFonts w:hint="eastAsia"/>
        </w:rPr>
        <w:t>的</w:t>
      </w:r>
      <w:r>
        <w:rPr>
          <w:rFonts w:hint="eastAsia"/>
        </w:rPr>
        <w:t>TOF_getBurstStat</w:t>
      </w:r>
      <w:r>
        <w:rPr>
          <w:rFonts w:hint="eastAsia"/>
        </w:rPr>
        <w:t>（）</w:t>
      </w:r>
      <w:r>
        <w:rPr>
          <w:rFonts w:hint="eastAsia"/>
        </w:rPr>
        <w:t>中实现，</w:t>
      </w:r>
      <w:r>
        <w:rPr>
          <w:rFonts w:hint="eastAsia"/>
        </w:rPr>
        <w:t xml:space="preserve"> </w:t>
      </w:r>
      <w:r>
        <w:rPr>
          <w:rFonts w:hint="eastAsia"/>
        </w:rPr>
        <w:t>幅度差异阈值可以通过</w:t>
      </w:r>
      <w:r>
        <w:rPr>
          <w:rFonts w:hint="eastAsia"/>
        </w:rPr>
        <w:t>postProcessMagnRatio RTLSCtrl</w:t>
      </w:r>
      <w:r>
        <w:rPr>
          <w:rFonts w:hint="eastAsia"/>
        </w:rPr>
        <w:t>命令设置。</w:t>
      </w:r>
    </w:p>
    <w:p w:rsidR="001A2177" w:rsidRDefault="001A2177" w:rsidP="001A2177">
      <w:r>
        <w:rPr>
          <w:rFonts w:hint="eastAsia"/>
        </w:rPr>
        <w:t>最终，使用正确设置的</w:t>
      </w:r>
      <w:r>
        <w:rPr>
          <w:rFonts w:hint="eastAsia"/>
        </w:rPr>
        <w:t>LQI</w:t>
      </w:r>
      <w:r>
        <w:rPr>
          <w:rFonts w:hint="eastAsia"/>
        </w:rPr>
        <w:t>和幅度差滤波器可以抵消多径干扰对</w:t>
      </w:r>
      <w:r>
        <w:rPr>
          <w:rFonts w:hint="eastAsia"/>
        </w:rPr>
        <w:t>ToF</w:t>
      </w:r>
      <w:r>
        <w:rPr>
          <w:rFonts w:hint="eastAsia"/>
        </w:rPr>
        <w:t>测量的负面影响。</w:t>
      </w:r>
    </w:p>
    <w:p w:rsidR="00AF0797" w:rsidRDefault="00185570" w:rsidP="00AF0797">
      <w:r>
        <w:rPr>
          <w:rFonts w:hint="eastAsia"/>
        </w:rPr>
        <w:t>5.10</w:t>
      </w:r>
      <w:r>
        <w:rPr>
          <w:rFonts w:hint="eastAsia"/>
        </w:rPr>
        <w:t>、安全性</w:t>
      </w:r>
    </w:p>
    <w:p w:rsidR="00185570" w:rsidRDefault="00185570" w:rsidP="00185570">
      <w:r>
        <w:rPr>
          <w:rFonts w:hint="eastAsia"/>
        </w:rPr>
        <w:t>ToF</w:t>
      </w:r>
      <w:r>
        <w:rPr>
          <w:rFonts w:hint="eastAsia"/>
        </w:rPr>
        <w:t>的安全性基于以下前提：攻击者无法猜测</w:t>
      </w:r>
      <w:r>
        <w:rPr>
          <w:rFonts w:hint="eastAsia"/>
        </w:rPr>
        <w:t>ToF</w:t>
      </w:r>
      <w:r>
        <w:rPr>
          <w:rFonts w:hint="eastAsia"/>
        </w:rPr>
        <w:t>要使用的下一个同步字。这意味着同步字绝不能重复利用。如果攻击者可以轻松猜到下一个同步字，则系统很容易受到</w:t>
      </w:r>
      <w:r>
        <w:rPr>
          <w:rFonts w:hint="eastAsia"/>
        </w:rPr>
        <w:t>replay</w:t>
      </w:r>
      <w:r>
        <w:rPr>
          <w:rFonts w:hint="eastAsia"/>
        </w:rPr>
        <w:t>攻击。</w:t>
      </w:r>
    </w:p>
    <w:p w:rsidR="00185570" w:rsidRDefault="00185570" w:rsidP="00185570">
      <w:r>
        <w:rPr>
          <w:rFonts w:hint="eastAsia"/>
        </w:rPr>
        <w:t>因此，使用加密连接将随机种子分发给</w:t>
      </w:r>
      <w:r>
        <w:rPr>
          <w:rFonts w:hint="eastAsia"/>
        </w:rPr>
        <w:t>ToF</w:t>
      </w:r>
      <w:r>
        <w:rPr>
          <w:rFonts w:hint="eastAsia"/>
        </w:rPr>
        <w:t>从设备。使用串行连接将此种子发送到</w:t>
      </w:r>
      <w:r>
        <w:rPr>
          <w:rFonts w:hint="eastAsia"/>
        </w:rPr>
        <w:t>passive</w:t>
      </w:r>
      <w:r>
        <w:rPr>
          <w:rFonts w:hint="eastAsia"/>
        </w:rPr>
        <w:t>节点。</w:t>
      </w:r>
    </w:p>
    <w:p w:rsidR="00185570" w:rsidRDefault="00185570" w:rsidP="00185570">
      <w:r>
        <w:rPr>
          <w:rFonts w:hint="eastAsia"/>
        </w:rPr>
        <w:t>然后将此种子输入</w:t>
      </w:r>
      <w:r>
        <w:rPr>
          <w:rFonts w:hint="eastAsia"/>
        </w:rPr>
        <w:t>AESCTRDRBG</w:t>
      </w:r>
      <w:r w:rsidR="001A2177">
        <w:rPr>
          <w:rFonts w:hint="eastAsia"/>
        </w:rPr>
        <w:t>算法，以生成新的同步字表，并将</w:t>
      </w:r>
      <w:r>
        <w:rPr>
          <w:rFonts w:hint="eastAsia"/>
        </w:rPr>
        <w:t>这些同步字用于</w:t>
      </w:r>
      <w:r>
        <w:rPr>
          <w:rFonts w:hint="eastAsia"/>
        </w:rPr>
        <w:t>ToF</w:t>
      </w:r>
      <w:r>
        <w:rPr>
          <w:rFonts w:hint="eastAsia"/>
        </w:rPr>
        <w:t>。为了在生成新的同步字表时优化</w:t>
      </w:r>
      <w:r>
        <w:rPr>
          <w:rFonts w:hint="eastAsia"/>
        </w:rPr>
        <w:t>radio</w:t>
      </w:r>
      <w:r>
        <w:rPr>
          <w:rFonts w:hint="eastAsia"/>
        </w:rPr>
        <w:t>的使用，可以对同步字列表进行双缓冲（取决于</w:t>
      </w:r>
      <w:r>
        <w:rPr>
          <w:rFonts w:hint="eastAsia"/>
        </w:rPr>
        <w:t>tofSecCfgPrms-&gt; bUseDoubleBuffer</w:t>
      </w:r>
      <w:r>
        <w:rPr>
          <w:rFonts w:hint="eastAsia"/>
        </w:rPr>
        <w:t>的配置），以便安全模块可以在</w:t>
      </w:r>
      <w:r>
        <w:rPr>
          <w:rFonts w:hint="eastAsia"/>
        </w:rPr>
        <w:t>RFcore</w:t>
      </w:r>
      <w:r>
        <w:rPr>
          <w:rFonts w:hint="eastAsia"/>
        </w:rPr>
        <w:t>使用它们的同时生成新的同步字。</w:t>
      </w:r>
    </w:p>
    <w:p w:rsidR="00185570" w:rsidRDefault="00185570" w:rsidP="00185570">
      <w:r>
        <w:rPr>
          <w:rFonts w:hint="eastAsia"/>
        </w:rPr>
        <w:t>在双缓冲模式下运行时，</w:t>
      </w:r>
      <w:r>
        <w:rPr>
          <w:rFonts w:hint="eastAsia"/>
        </w:rPr>
        <w:t>TOF Security</w:t>
      </w:r>
      <w:r>
        <w:rPr>
          <w:rFonts w:hint="eastAsia"/>
        </w:rPr>
        <w:t>模块在</w:t>
      </w:r>
      <w:r>
        <w:rPr>
          <w:rFonts w:hint="eastAsia"/>
        </w:rPr>
        <w:t>TOF_SEC_DBL_BUFF_SIZE</w:t>
      </w:r>
      <w:r>
        <w:rPr>
          <w:rFonts w:hint="eastAsia"/>
        </w:rPr>
        <w:t>大小的块上运行。尽管双缓冲模式会减少运行</w:t>
      </w:r>
      <w:r>
        <w:rPr>
          <w:rFonts w:hint="eastAsia"/>
        </w:rPr>
        <w:t>burst</w:t>
      </w:r>
      <w:r>
        <w:rPr>
          <w:rFonts w:hint="eastAsia"/>
        </w:rPr>
        <w:t>所需的连续</w:t>
      </w:r>
      <w:r>
        <w:rPr>
          <w:rFonts w:hint="eastAsia"/>
        </w:rPr>
        <w:t>RAM</w:t>
      </w:r>
      <w:r>
        <w:rPr>
          <w:rFonts w:hint="eastAsia"/>
        </w:rPr>
        <w:t>数量，我们仍然推荐使用这一模式。使用单缓冲模式时，缓冲区大小将为同步字的总数。</w:t>
      </w:r>
    </w:p>
    <w:p w:rsidR="001A2177" w:rsidRDefault="00185570" w:rsidP="00185570">
      <w:pPr>
        <w:rPr>
          <w:rFonts w:hint="eastAsia"/>
        </w:rPr>
      </w:pPr>
      <w:r>
        <w:rPr>
          <w:rFonts w:hint="eastAsia"/>
        </w:rPr>
        <w:t>注意：使用双缓冲模式（默认）时，建议将总同步字数设置为</w:t>
      </w:r>
      <w:r>
        <w:rPr>
          <w:rFonts w:hint="eastAsia"/>
        </w:rPr>
        <w:t>TOF_SEC_DBL_BUFF_SIZE</w:t>
      </w:r>
      <w:r>
        <w:rPr>
          <w:rFonts w:hint="eastAsia"/>
        </w:rPr>
        <w:t>的倍数，以充分利用双缓冲方案。</w:t>
      </w:r>
    </w:p>
    <w:p w:rsidR="001A2177" w:rsidRDefault="00185570" w:rsidP="00185570">
      <w:r>
        <w:rPr>
          <w:rFonts w:hint="eastAsia"/>
        </w:rPr>
        <w:lastRenderedPageBreak/>
        <w:t>总而言之，</w:t>
      </w:r>
      <w:r>
        <w:rPr>
          <w:rFonts w:hint="eastAsia"/>
        </w:rPr>
        <w:t>TOF</w:t>
      </w:r>
      <w:r>
        <w:rPr>
          <w:rFonts w:hint="eastAsia"/>
        </w:rPr>
        <w:t>安全模块会生成一系列伪随机同步字，</w:t>
      </w:r>
      <w:r w:rsidR="001A2177">
        <w:rPr>
          <w:rFonts w:hint="eastAsia"/>
        </w:rPr>
        <w:t>随机种子是使用</w:t>
      </w:r>
      <w:r w:rsidR="001A2177">
        <w:rPr>
          <w:rFonts w:hint="eastAsia"/>
        </w:rPr>
        <w:t>True Random Number Generator</w:t>
      </w:r>
      <w:r w:rsidR="001A2177">
        <w:rPr>
          <w:rFonts w:hint="eastAsia"/>
        </w:rPr>
        <w:t>（</w:t>
      </w:r>
      <w:r w:rsidR="001A2177">
        <w:rPr>
          <w:rFonts w:hint="eastAsia"/>
        </w:rPr>
        <w:t>TRNG</w:t>
      </w:r>
      <w:r w:rsidR="001A2177">
        <w:rPr>
          <w:rFonts w:hint="eastAsia"/>
        </w:rPr>
        <w:t>）硬件模块和驱动程序生成，并通过</w:t>
      </w:r>
      <w:r w:rsidR="001A2177">
        <w:rPr>
          <w:rFonts w:hint="eastAsia"/>
        </w:rPr>
        <w:t>GATT</w:t>
      </w:r>
      <w:r w:rsidR="001A2177">
        <w:rPr>
          <w:rFonts w:hint="eastAsia"/>
        </w:rPr>
        <w:t>配置文件分发给设备</w:t>
      </w:r>
      <w:r w:rsidR="000165C8">
        <w:rPr>
          <w:rFonts w:hint="eastAsia"/>
        </w:rPr>
        <w:t>的</w:t>
      </w:r>
      <w:r w:rsidR="001A2177">
        <w:rPr>
          <w:rFonts w:hint="eastAsia"/>
        </w:rPr>
        <w:t>。</w:t>
      </w:r>
      <w:r w:rsidR="001A2177">
        <w:rPr>
          <w:rFonts w:hint="eastAsia"/>
        </w:rPr>
        <w:t xml:space="preserve"> </w:t>
      </w:r>
      <w:r w:rsidR="001A2177">
        <w:rPr>
          <w:rFonts w:hint="eastAsia"/>
        </w:rPr>
        <w:t>种子长度由</w:t>
      </w:r>
      <w:r w:rsidR="001A2177">
        <w:rPr>
          <w:rFonts w:hint="eastAsia"/>
        </w:rPr>
        <w:t>AESCTRDRBG_SEED_LENGTH_AES_128</w:t>
      </w:r>
      <w:r w:rsidR="000165C8">
        <w:rPr>
          <w:rFonts w:hint="eastAsia"/>
        </w:rPr>
        <w:t>配置</w:t>
      </w:r>
      <w:r w:rsidR="001A2177">
        <w:rPr>
          <w:rFonts w:hint="eastAsia"/>
        </w:rPr>
        <w:t>。</w:t>
      </w:r>
    </w:p>
    <w:p w:rsidR="00185570" w:rsidRDefault="00185570" w:rsidP="00185570">
      <w:r>
        <w:rPr>
          <w:rFonts w:hint="eastAsia"/>
        </w:rPr>
        <w:t>5.10.1</w:t>
      </w:r>
      <w:r>
        <w:rPr>
          <w:rFonts w:hint="eastAsia"/>
        </w:rPr>
        <w:t>、随机种子</w:t>
      </w:r>
    </w:p>
    <w:p w:rsidR="00185570" w:rsidRDefault="00185570" w:rsidP="00185570">
      <w:r>
        <w:t>5.10.2</w:t>
      </w:r>
      <w:r>
        <w:t>、</w:t>
      </w:r>
      <w:r>
        <w:t>AESCTRDRBG</w:t>
      </w:r>
    </w:p>
    <w:p w:rsidR="00185570" w:rsidRDefault="00185570" w:rsidP="00185570">
      <w:r>
        <w:rPr>
          <w:rFonts w:hint="eastAsia"/>
        </w:rPr>
        <w:t>同步字表是根据</w:t>
      </w:r>
      <w:r>
        <w:rPr>
          <w:rFonts w:hint="eastAsia"/>
        </w:rPr>
        <w:t>NIST SP 800-90Ar1</w:t>
      </w:r>
      <w:r>
        <w:rPr>
          <w:rFonts w:hint="eastAsia"/>
        </w:rPr>
        <w:t>的</w:t>
      </w:r>
      <w:r>
        <w:rPr>
          <w:rFonts w:hint="eastAsia"/>
        </w:rPr>
        <w:t>10.2.1.2</w:t>
      </w:r>
      <w:r>
        <w:rPr>
          <w:rFonts w:hint="eastAsia"/>
        </w:rPr>
        <w:t>节使用</w:t>
      </w:r>
      <w:r>
        <w:rPr>
          <w:rFonts w:hint="eastAsia"/>
        </w:rPr>
        <w:t>AES-128</w:t>
      </w:r>
      <w:r>
        <w:rPr>
          <w:rFonts w:hint="eastAsia"/>
        </w:rPr>
        <w:t>算法生成的。</w:t>
      </w:r>
      <w:r>
        <w:rPr>
          <w:rFonts w:hint="eastAsia"/>
        </w:rPr>
        <w:t xml:space="preserve"> </w:t>
      </w:r>
      <w:r>
        <w:rPr>
          <w:rFonts w:hint="eastAsia"/>
        </w:rPr>
        <w:t>这部分使用</w:t>
      </w:r>
      <w:r>
        <w:rPr>
          <w:rFonts w:hint="eastAsia"/>
        </w:rPr>
        <w:t>TI AESCTRDRBG</w:t>
      </w:r>
      <w:r>
        <w:rPr>
          <w:rFonts w:hint="eastAsia"/>
        </w:rPr>
        <w:t>驱动程序。</w:t>
      </w:r>
      <w:r>
        <w:rPr>
          <w:rFonts w:hint="eastAsia"/>
        </w:rPr>
        <w:t xml:space="preserve"> </w:t>
      </w:r>
      <w:r>
        <w:rPr>
          <w:rFonts w:hint="eastAsia"/>
        </w:rPr>
        <w:t>更多信息请参考：</w:t>
      </w:r>
      <w:hyperlink r:id="rId56" w:anchor="ti-driver-reference" w:history="1">
        <w:r w:rsidRPr="00940D91">
          <w:rPr>
            <w:rStyle w:val="Hyperlink"/>
          </w:rPr>
          <w:t>http://dev.ti.com/tirex/explore/content/simplelink_cc13x2_26x2_sdk_3_30_00_03/docs/ble5stack/ble_user_guide/html/ble-stack-5.x-guide/api-reference-cc13x2_26x2.html#ti-driver-reference</w:t>
        </w:r>
      </w:hyperlink>
    </w:p>
    <w:p w:rsidR="00185570" w:rsidRDefault="00185570" w:rsidP="00185570">
      <w:r>
        <w:rPr>
          <w:rFonts w:hint="eastAsia"/>
        </w:rPr>
        <w:t>5.11</w:t>
      </w:r>
      <w:r>
        <w:rPr>
          <w:rFonts w:hint="eastAsia"/>
        </w:rPr>
        <w:t>、</w:t>
      </w:r>
      <w:r>
        <w:rPr>
          <w:rFonts w:hint="eastAsia"/>
        </w:rPr>
        <w:t>ToF</w:t>
      </w:r>
      <w:r>
        <w:rPr>
          <w:rFonts w:hint="eastAsia"/>
        </w:rPr>
        <w:t>多节点同步</w:t>
      </w:r>
    </w:p>
    <w:p w:rsidR="00185570" w:rsidRDefault="00185570" w:rsidP="00185570">
      <w:r>
        <w:rPr>
          <w:rFonts w:hint="eastAsia"/>
        </w:rPr>
        <w:t>如前文所述，</w:t>
      </w:r>
      <w:r>
        <w:rPr>
          <w:rFonts w:hint="eastAsia"/>
        </w:rPr>
        <w:t>ToF</w:t>
      </w:r>
      <w:r>
        <w:rPr>
          <w:rFonts w:hint="eastAsia"/>
        </w:rPr>
        <w:t>使用的同步字必须不断变化，以防止攻击者猜到它们。但是，这给</w:t>
      </w:r>
      <w:r>
        <w:rPr>
          <w:rFonts w:hint="eastAsia"/>
        </w:rPr>
        <w:t>passive</w:t>
      </w:r>
      <w:r>
        <w:rPr>
          <w:rFonts w:hint="eastAsia"/>
        </w:rPr>
        <w:t>节点带来了一个问题，由于以下原因，它可能会错过</w:t>
      </w:r>
      <w:r w:rsidR="000165C8">
        <w:rPr>
          <w:rFonts w:hint="eastAsia"/>
        </w:rPr>
        <w:t xml:space="preserve">TOF </w:t>
      </w:r>
      <w:r>
        <w:rPr>
          <w:rFonts w:hint="eastAsia"/>
        </w:rPr>
        <w:t>burst</w:t>
      </w:r>
      <w:r>
        <w:rPr>
          <w:rFonts w:hint="eastAsia"/>
        </w:rPr>
        <w:t>：</w:t>
      </w:r>
    </w:p>
    <w:p w:rsidR="00185570" w:rsidRDefault="00185570" w:rsidP="00185570">
      <w:r>
        <w:t>A</w:t>
      </w:r>
      <w:r>
        <w:rPr>
          <w:rFonts w:hint="eastAsia"/>
        </w:rPr>
        <w:t>、主</w:t>
      </w:r>
      <w:r>
        <w:rPr>
          <w:rFonts w:hint="eastAsia"/>
        </w:rPr>
        <w:t>/</w:t>
      </w:r>
      <w:r>
        <w:rPr>
          <w:rFonts w:hint="eastAsia"/>
        </w:rPr>
        <w:t>从错过连接事件</w:t>
      </w:r>
    </w:p>
    <w:p w:rsidR="00185570" w:rsidRDefault="00185570" w:rsidP="00185570">
      <w:r>
        <w:t>B</w:t>
      </w:r>
      <w:r>
        <w:rPr>
          <w:rFonts w:hint="eastAsia"/>
        </w:rPr>
        <w:t>、主</w:t>
      </w:r>
      <w:r>
        <w:rPr>
          <w:rFonts w:hint="eastAsia"/>
        </w:rPr>
        <w:t>/</w:t>
      </w:r>
      <w:r>
        <w:rPr>
          <w:rFonts w:hint="eastAsia"/>
        </w:rPr>
        <w:t>从机无法执行</w:t>
      </w:r>
      <w:r>
        <w:rPr>
          <w:rFonts w:hint="eastAsia"/>
        </w:rPr>
        <w:t>ToF</w:t>
      </w:r>
    </w:p>
    <w:p w:rsidR="00185570" w:rsidRDefault="00185570" w:rsidP="00185570">
      <w:r>
        <w:t>C</w:t>
      </w:r>
      <w:r>
        <w:rPr>
          <w:rFonts w:hint="eastAsia"/>
        </w:rPr>
        <w:t>、</w:t>
      </w:r>
      <w:r>
        <w:rPr>
          <w:rFonts w:hint="eastAsia"/>
        </w:rPr>
        <w:t>passive</w:t>
      </w:r>
      <w:r>
        <w:rPr>
          <w:rFonts w:hint="eastAsia"/>
        </w:rPr>
        <w:t>错过连接事件</w:t>
      </w:r>
    </w:p>
    <w:p w:rsidR="00185570" w:rsidRDefault="00185570" w:rsidP="00185570">
      <w:r>
        <w:t>D</w:t>
      </w:r>
      <w:r>
        <w:rPr>
          <w:rFonts w:hint="eastAsia"/>
        </w:rPr>
        <w:t>、</w:t>
      </w:r>
      <w:r>
        <w:rPr>
          <w:rFonts w:hint="eastAsia"/>
        </w:rPr>
        <w:t>passive</w:t>
      </w:r>
      <w:r>
        <w:rPr>
          <w:rFonts w:hint="eastAsia"/>
        </w:rPr>
        <w:t>错过</w:t>
      </w:r>
      <w:r>
        <w:rPr>
          <w:rFonts w:hint="eastAsia"/>
        </w:rPr>
        <w:t>ToF</w:t>
      </w:r>
    </w:p>
    <w:p w:rsidR="00185570" w:rsidRDefault="00185570" w:rsidP="00185570">
      <w:r>
        <w:rPr>
          <w:rFonts w:hint="eastAsia"/>
        </w:rPr>
        <w:t>以上任何一种情况，</w:t>
      </w:r>
      <w:r>
        <w:rPr>
          <w:rFonts w:hint="eastAsia"/>
        </w:rPr>
        <w:t>passive</w:t>
      </w:r>
      <w:r>
        <w:rPr>
          <w:rFonts w:hint="eastAsia"/>
        </w:rPr>
        <w:t>节点</w:t>
      </w:r>
      <w:r w:rsidR="00BC1FEE">
        <w:rPr>
          <w:rFonts w:hint="eastAsia"/>
        </w:rPr>
        <w:t>都</w:t>
      </w:r>
      <w:r>
        <w:rPr>
          <w:rFonts w:hint="eastAsia"/>
        </w:rPr>
        <w:t>无法确定下一个应该是哪个</w:t>
      </w:r>
      <w:r>
        <w:rPr>
          <w:rFonts w:hint="eastAsia"/>
        </w:rPr>
        <w:t>SW</w:t>
      </w:r>
      <w:r>
        <w:rPr>
          <w:rFonts w:hint="eastAsia"/>
        </w:rPr>
        <w:t>，即使它具有安全种子。</w:t>
      </w:r>
    </w:p>
    <w:p w:rsidR="00185570" w:rsidRDefault="00BC1FEE" w:rsidP="00185570">
      <w:r>
        <w:rPr>
          <w:rFonts w:hint="eastAsia"/>
        </w:rPr>
        <w:t>广播数据包可以解决</w:t>
      </w:r>
      <w:r w:rsidR="00185570">
        <w:rPr>
          <w:rFonts w:hint="eastAsia"/>
        </w:rPr>
        <w:t>这种同步问题。当</w:t>
      </w:r>
      <w:r w:rsidR="00185570">
        <w:rPr>
          <w:rFonts w:hint="eastAsia"/>
        </w:rPr>
        <w:t>passive</w:t>
      </w:r>
      <w:r w:rsidR="00185570">
        <w:rPr>
          <w:rFonts w:hint="eastAsia"/>
        </w:rPr>
        <w:t>节点失去同步信息时，它将为它的相关器加载预定的恒定同步字，并开始寻找广播数据包。恒定同步字在所有节点上进行硬编码，由</w:t>
      </w:r>
      <w:r w:rsidR="00185570">
        <w:rPr>
          <w:rFonts w:hint="eastAsia"/>
        </w:rPr>
        <w:t>TOF_CONSTANT_SW</w:t>
      </w:r>
      <w:r w:rsidR="00185570">
        <w:rPr>
          <w:rFonts w:hint="eastAsia"/>
        </w:rPr>
        <w:t>设置。</w:t>
      </w:r>
    </w:p>
    <w:p w:rsidR="00185570" w:rsidRDefault="00185570" w:rsidP="00185570">
      <w:r>
        <w:rPr>
          <w:rFonts w:hint="eastAsia"/>
        </w:rPr>
        <w:t>ToF</w:t>
      </w:r>
      <w:r>
        <w:rPr>
          <w:rFonts w:hint="eastAsia"/>
        </w:rPr>
        <w:t>主机在</w:t>
      </w:r>
      <w:r>
        <w:rPr>
          <w:rFonts w:hint="eastAsia"/>
        </w:rPr>
        <w:t>ToF burst</w:t>
      </w:r>
      <w:r>
        <w:rPr>
          <w:rFonts w:hint="eastAsia"/>
        </w:rPr>
        <w:t>期间定期发送广播数据包。这些广播数据包是潜在的</w:t>
      </w:r>
      <w:r>
        <w:rPr>
          <w:rFonts w:hint="eastAsia"/>
        </w:rPr>
        <w:t>passive</w:t>
      </w:r>
      <w:r>
        <w:rPr>
          <w:rFonts w:hint="eastAsia"/>
        </w:rPr>
        <w:t>同步点（</w:t>
      </w:r>
      <w:r w:rsidRPr="00185570">
        <w:t>passive sync points</w:t>
      </w:r>
      <w:r>
        <w:t>---</w:t>
      </w:r>
      <w:r>
        <w:rPr>
          <w:rFonts w:hint="eastAsia"/>
        </w:rPr>
        <w:t>PSP</w:t>
      </w:r>
      <w:r>
        <w:rPr>
          <w:rFonts w:hint="eastAsia"/>
        </w:rPr>
        <w:t>）。</w:t>
      </w:r>
    </w:p>
    <w:p w:rsidR="00185570" w:rsidRDefault="00185570" w:rsidP="00185570">
      <w:r>
        <w:rPr>
          <w:rFonts w:hint="eastAsia"/>
        </w:rPr>
        <w:t>广播数据包有效负载的格式在上文“数据包类型”中进行了描述。当</w:t>
      </w:r>
      <w:proofErr w:type="gramStart"/>
      <w:r>
        <w:t>passive</w:t>
      </w:r>
      <w:proofErr w:type="gramEnd"/>
      <w:r>
        <w:t xml:space="preserve"> </w:t>
      </w:r>
      <w:r>
        <w:rPr>
          <w:rFonts w:hint="eastAsia"/>
        </w:rPr>
        <w:t>节点收到广播数据包时，它将读取</w:t>
      </w:r>
      <w:r>
        <w:rPr>
          <w:rFonts w:hint="eastAsia"/>
        </w:rPr>
        <w:t>SCTR</w:t>
      </w:r>
      <w:r>
        <w:rPr>
          <w:rFonts w:hint="eastAsia"/>
        </w:rPr>
        <w:t>【</w:t>
      </w:r>
      <w:r w:rsidRPr="00185570">
        <w:t>Shared counter</w:t>
      </w:r>
      <w:r>
        <w:rPr>
          <w:rFonts w:hint="eastAsia"/>
        </w:rPr>
        <w:t>】并将其与本地计数器进行比较，以确定它错过了多少次</w:t>
      </w:r>
      <w:r>
        <w:rPr>
          <w:rFonts w:hint="eastAsia"/>
        </w:rPr>
        <w:t>PING + PONG</w:t>
      </w:r>
      <w:r>
        <w:rPr>
          <w:rFonts w:hint="eastAsia"/>
        </w:rPr>
        <w:t>交换，以及它需要在生成的同步字表中寻找多远。一旦</w:t>
      </w:r>
      <w:r>
        <w:rPr>
          <w:rFonts w:hint="eastAsia"/>
        </w:rPr>
        <w:t>passive</w:t>
      </w:r>
      <w:r>
        <w:rPr>
          <w:rFonts w:hint="eastAsia"/>
        </w:rPr>
        <w:t>节点知道丢失了多少个数据包，它就知道后面要监听的下一个同步字，并且以此重新获得同步。</w:t>
      </w:r>
      <w:r>
        <w:rPr>
          <w:rFonts w:hint="eastAsia"/>
        </w:rPr>
        <w:t xml:space="preserve"> SCTR</w:t>
      </w:r>
      <w:r>
        <w:rPr>
          <w:rFonts w:hint="eastAsia"/>
        </w:rPr>
        <w:t>的完整性受</w:t>
      </w:r>
      <w:r>
        <w:rPr>
          <w:rFonts w:hint="eastAsia"/>
        </w:rPr>
        <w:t>16</w:t>
      </w:r>
      <w:r>
        <w:rPr>
          <w:rFonts w:hint="eastAsia"/>
        </w:rPr>
        <w:t>位</w:t>
      </w:r>
      <w:r>
        <w:rPr>
          <w:rFonts w:hint="eastAsia"/>
        </w:rPr>
        <w:t>CRC</w:t>
      </w:r>
      <w:r>
        <w:rPr>
          <w:rFonts w:hint="eastAsia"/>
        </w:rPr>
        <w:t>保护，因此</w:t>
      </w:r>
      <w:r>
        <w:rPr>
          <w:rFonts w:hint="eastAsia"/>
        </w:rPr>
        <w:t>passive</w:t>
      </w:r>
      <w:r>
        <w:rPr>
          <w:rFonts w:hint="eastAsia"/>
        </w:rPr>
        <w:t>可以确定它正确接收了消息。主机负责更新</w:t>
      </w:r>
      <w:r>
        <w:rPr>
          <w:rFonts w:hint="eastAsia"/>
        </w:rPr>
        <w:t>SCTR</w:t>
      </w:r>
      <w:r>
        <w:rPr>
          <w:rFonts w:hint="eastAsia"/>
        </w:rPr>
        <w:t>和发送广播数据包。</w:t>
      </w:r>
    </w:p>
    <w:p w:rsidR="00185570" w:rsidRDefault="00185570" w:rsidP="00185570">
      <w:r>
        <w:rPr>
          <w:rFonts w:hint="eastAsia"/>
        </w:rPr>
        <w:t>下图显示了</w:t>
      </w:r>
      <w:r>
        <w:rPr>
          <w:rFonts w:hint="eastAsia"/>
        </w:rPr>
        <w:t>ToF</w:t>
      </w:r>
      <w:r>
        <w:rPr>
          <w:rFonts w:hint="eastAsia"/>
        </w:rPr>
        <w:t>在定期出现</w:t>
      </w:r>
      <w:r>
        <w:rPr>
          <w:rFonts w:hint="eastAsia"/>
        </w:rPr>
        <w:t>PSP /</w:t>
      </w:r>
      <w:r>
        <w:rPr>
          <w:rFonts w:hint="eastAsia"/>
        </w:rPr>
        <w:t>广播数据包时使用的同步字表：</w:t>
      </w:r>
    </w:p>
    <w:p w:rsidR="00185570" w:rsidRDefault="00185570" w:rsidP="00185570">
      <w:r>
        <w:rPr>
          <w:noProof/>
        </w:rPr>
        <w:lastRenderedPageBreak/>
        <w:drawing>
          <wp:inline distT="0" distB="0" distL="0" distR="0">
            <wp:extent cx="4000500" cy="3869690"/>
            <wp:effectExtent l="0" t="0" r="0" b="0"/>
            <wp:docPr id="48" name="Picture 48" descr="../_images/ditaa-6f253ca6f5c1f1317ad584e3b233ee4d13858a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images/ditaa-6f253ca6f5c1f1317ad584e3b233ee4d13858a7d.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0" cy="3869690"/>
                    </a:xfrm>
                    <a:prstGeom prst="rect">
                      <a:avLst/>
                    </a:prstGeom>
                    <a:noFill/>
                    <a:ln>
                      <a:noFill/>
                    </a:ln>
                  </pic:spPr>
                </pic:pic>
              </a:graphicData>
            </a:graphic>
          </wp:inline>
        </w:drawing>
      </w:r>
    </w:p>
    <w:p w:rsidR="009B628B" w:rsidRDefault="009B628B" w:rsidP="00185570">
      <w:r>
        <w:t>5.12</w:t>
      </w:r>
      <w:r>
        <w:rPr>
          <w:rFonts w:hint="eastAsia"/>
        </w:rPr>
        <w:t>、</w:t>
      </w:r>
      <w:r>
        <w:rPr>
          <w:rFonts w:hint="eastAsia"/>
        </w:rPr>
        <w:t>TOF</w:t>
      </w:r>
      <w:r>
        <w:rPr>
          <w:rFonts w:hint="eastAsia"/>
        </w:rPr>
        <w:t>角色切换</w:t>
      </w:r>
    </w:p>
    <w:p w:rsidR="009B628B" w:rsidRDefault="009B628B" w:rsidP="009B628B">
      <w:r>
        <w:rPr>
          <w:rFonts w:hint="eastAsia"/>
        </w:rPr>
        <w:t>ToF</w:t>
      </w:r>
      <w:r>
        <w:rPr>
          <w:rFonts w:hint="eastAsia"/>
        </w:rPr>
        <w:t>角色独立于</w:t>
      </w:r>
      <w:r>
        <w:rPr>
          <w:rFonts w:hint="eastAsia"/>
        </w:rPr>
        <w:t>RTLSCtrl</w:t>
      </w:r>
      <w:r>
        <w:rPr>
          <w:rFonts w:hint="eastAsia"/>
        </w:rPr>
        <w:t>角色（例如</w:t>
      </w:r>
      <w:r>
        <w:rPr>
          <w:rFonts w:hint="eastAsia"/>
        </w:rPr>
        <w:t>rtls_passive</w:t>
      </w:r>
      <w:r>
        <w:rPr>
          <w:rFonts w:hint="eastAsia"/>
        </w:rPr>
        <w:t>，</w:t>
      </w:r>
      <w:r>
        <w:rPr>
          <w:rFonts w:hint="eastAsia"/>
        </w:rPr>
        <w:t>rtls_master</w:t>
      </w:r>
      <w:r>
        <w:rPr>
          <w:rFonts w:hint="eastAsia"/>
        </w:rPr>
        <w:t>等）。这意味着</w:t>
      </w:r>
      <w:r>
        <w:rPr>
          <w:rFonts w:hint="eastAsia"/>
        </w:rPr>
        <w:t>rtls_passive</w:t>
      </w:r>
      <w:r w:rsidR="00E07121">
        <w:rPr>
          <w:rFonts w:hint="eastAsia"/>
        </w:rPr>
        <w:t>可以作为</w:t>
      </w:r>
      <w:r>
        <w:rPr>
          <w:rFonts w:hint="eastAsia"/>
        </w:rPr>
        <w:t>ToF</w:t>
      </w:r>
      <w:r>
        <w:rPr>
          <w:rFonts w:hint="eastAsia"/>
        </w:rPr>
        <w:t>主机，而</w:t>
      </w:r>
      <w:r>
        <w:rPr>
          <w:rFonts w:hint="eastAsia"/>
        </w:rPr>
        <w:t>rtls_master</w:t>
      </w:r>
      <w:r w:rsidR="00E07121">
        <w:rPr>
          <w:rFonts w:hint="eastAsia"/>
        </w:rPr>
        <w:t>可以作为</w:t>
      </w:r>
      <w:r>
        <w:rPr>
          <w:rFonts w:hint="eastAsia"/>
        </w:rPr>
        <w:t>ToF</w:t>
      </w:r>
      <w:r w:rsidR="00CE408D">
        <w:rPr>
          <w:rFonts w:hint="eastAsia"/>
        </w:rPr>
        <w:t xml:space="preserve">  passive</w:t>
      </w:r>
      <w:r w:rsidR="00CE408D">
        <w:rPr>
          <w:rFonts w:hint="eastAsia"/>
        </w:rPr>
        <w:t>。这个概念</w:t>
      </w:r>
      <w:r>
        <w:rPr>
          <w:rFonts w:hint="eastAsia"/>
        </w:rPr>
        <w:t>称为角色</w:t>
      </w:r>
      <w:r w:rsidR="00CE408D">
        <w:rPr>
          <w:rFonts w:hint="eastAsia"/>
        </w:rPr>
        <w:t>切换。角色切换通过空间多样性提高了系统的稳健</w:t>
      </w:r>
      <w:r>
        <w:rPr>
          <w:rFonts w:hint="eastAsia"/>
        </w:rPr>
        <w:t>性。由于</w:t>
      </w:r>
      <w:r w:rsidR="00CE408D">
        <w:rPr>
          <w:rFonts w:hint="eastAsia"/>
        </w:rPr>
        <w:t>存在</w:t>
      </w:r>
      <w:r>
        <w:rPr>
          <w:rFonts w:hint="eastAsia"/>
        </w:rPr>
        <w:t>多径反射，</w:t>
      </w:r>
      <w:r w:rsidR="00CE408D">
        <w:rPr>
          <w:rFonts w:hint="eastAsia"/>
        </w:rPr>
        <w:t>所以</w:t>
      </w:r>
      <w:r>
        <w:rPr>
          <w:rFonts w:hint="eastAsia"/>
        </w:rPr>
        <w:t>空间多样性很重要。如果当前已将给定节点指定为</w:t>
      </w:r>
      <w:r>
        <w:rPr>
          <w:rFonts w:hint="eastAsia"/>
        </w:rPr>
        <w:t>ToF</w:t>
      </w:r>
      <w:r w:rsidR="00CE408D">
        <w:rPr>
          <w:rFonts w:hint="eastAsia"/>
        </w:rPr>
        <w:t>主节点，但无法测量直接路径，则可以</w:t>
      </w:r>
      <w:r>
        <w:rPr>
          <w:rFonts w:hint="eastAsia"/>
        </w:rPr>
        <w:t>角色切换并任命一个新节点作为主节点。放置在其他位置的新主机有机会通过直接路径从</w:t>
      </w:r>
      <w:r>
        <w:rPr>
          <w:rFonts w:hint="eastAsia"/>
        </w:rPr>
        <w:t>rtls_slave</w:t>
      </w:r>
      <w:r>
        <w:rPr>
          <w:rFonts w:hint="eastAsia"/>
        </w:rPr>
        <w:t>接收</w:t>
      </w:r>
      <w:r>
        <w:rPr>
          <w:rFonts w:hint="eastAsia"/>
        </w:rPr>
        <w:t>PONG</w:t>
      </w:r>
      <w:r>
        <w:rPr>
          <w:rFonts w:hint="eastAsia"/>
        </w:rPr>
        <w:t>。</w:t>
      </w:r>
    </w:p>
    <w:p w:rsidR="009B628B" w:rsidRDefault="009B628B" w:rsidP="009B628B">
      <w:r>
        <w:rPr>
          <w:rFonts w:hint="eastAsia"/>
        </w:rPr>
        <w:t>角色切换是通过</w:t>
      </w:r>
      <w:r>
        <w:rPr>
          <w:rFonts w:hint="eastAsia"/>
        </w:rPr>
        <w:t>RTLSCtrl</w:t>
      </w:r>
      <w:r>
        <w:rPr>
          <w:rFonts w:hint="eastAsia"/>
        </w:rPr>
        <w:t>命令实现的。有关该命令的更多信息，请参见</w:t>
      </w:r>
      <w:r w:rsidR="00E07121">
        <w:rPr>
          <w:rFonts w:hint="eastAsia"/>
        </w:rPr>
        <w:t>下文的</w:t>
      </w:r>
      <w:r w:rsidR="00E07121">
        <w:t>“</w:t>
      </w:r>
      <w:r w:rsidR="00E07121">
        <w:rPr>
          <w:rFonts w:hint="eastAsia"/>
        </w:rPr>
        <w:t>TOF</w:t>
      </w:r>
      <w:r w:rsidR="00E07121">
        <w:rPr>
          <w:rFonts w:hint="eastAsia"/>
        </w:rPr>
        <w:t>的</w:t>
      </w:r>
      <w:r w:rsidR="00E07121" w:rsidRPr="006C014C">
        <w:t>RTLSCtrl</w:t>
      </w:r>
      <w:r w:rsidR="00E07121">
        <w:t>”</w:t>
      </w:r>
      <w:r w:rsidR="00610443">
        <w:rPr>
          <w:rFonts w:hint="eastAsia"/>
        </w:rPr>
        <w:t>。建议监控</w:t>
      </w:r>
      <w:r>
        <w:rPr>
          <w:rFonts w:hint="eastAsia"/>
        </w:rPr>
        <w:t>每个</w:t>
      </w:r>
      <w:r>
        <w:rPr>
          <w:rFonts w:hint="eastAsia"/>
        </w:rPr>
        <w:t>ToF</w:t>
      </w:r>
      <w:r w:rsidR="00CE408D">
        <w:rPr>
          <w:rFonts w:hint="eastAsia"/>
        </w:rPr>
        <w:t>节点的统计信息（即正确采样的数量），并将结果最好的节点指定为下一个</w:t>
      </w:r>
      <w:r w:rsidR="00CE408D">
        <w:rPr>
          <w:rFonts w:hint="eastAsia"/>
        </w:rPr>
        <w:t>burst</w:t>
      </w:r>
      <w:r>
        <w:rPr>
          <w:rFonts w:hint="eastAsia"/>
        </w:rPr>
        <w:t>的</w:t>
      </w:r>
      <w:r>
        <w:rPr>
          <w:rFonts w:hint="eastAsia"/>
        </w:rPr>
        <w:t>ToF</w:t>
      </w:r>
      <w:r>
        <w:rPr>
          <w:rFonts w:hint="eastAsia"/>
        </w:rPr>
        <w:t>主节点。</w:t>
      </w:r>
    </w:p>
    <w:p w:rsidR="009B628B" w:rsidRDefault="009B628B" w:rsidP="009B628B">
      <w:r>
        <w:rPr>
          <w:rFonts w:hint="eastAsia"/>
        </w:rPr>
        <w:t>角色切换不能在</w:t>
      </w:r>
      <w:r>
        <w:rPr>
          <w:rFonts w:hint="eastAsia"/>
        </w:rPr>
        <w:t>ToF</w:t>
      </w:r>
      <w:r w:rsidR="00CE408D">
        <w:rPr>
          <w:rFonts w:hint="eastAsia"/>
        </w:rPr>
        <w:t xml:space="preserve"> burst</w:t>
      </w:r>
      <w:r>
        <w:rPr>
          <w:rFonts w:hint="eastAsia"/>
        </w:rPr>
        <w:t>期间执行</w:t>
      </w:r>
      <w:r w:rsidR="00CE408D">
        <w:rPr>
          <w:rFonts w:hint="eastAsia"/>
        </w:rPr>
        <w:t>，而</w:t>
      </w:r>
      <w:r>
        <w:rPr>
          <w:rFonts w:hint="eastAsia"/>
        </w:rPr>
        <w:t>必须在</w:t>
      </w:r>
      <w:r>
        <w:rPr>
          <w:rFonts w:hint="eastAsia"/>
        </w:rPr>
        <w:t>TOF_run</w:t>
      </w:r>
      <w:r>
        <w:rPr>
          <w:rFonts w:hint="eastAsia"/>
        </w:rPr>
        <w:t>（</w:t>
      </w:r>
      <w:r>
        <w:rPr>
          <w:rFonts w:hint="eastAsia"/>
        </w:rPr>
        <w:t>...</w:t>
      </w:r>
      <w:r>
        <w:rPr>
          <w:rFonts w:hint="eastAsia"/>
        </w:rPr>
        <w:t>）的调用之间</w:t>
      </w:r>
      <w:r w:rsidR="00610443">
        <w:rPr>
          <w:rFonts w:hint="eastAsia"/>
        </w:rPr>
        <w:t>协调</w:t>
      </w:r>
      <w:r>
        <w:rPr>
          <w:rFonts w:hint="eastAsia"/>
        </w:rPr>
        <w:t>进行。如果在</w:t>
      </w:r>
      <w:r w:rsidR="00CE408D">
        <w:rPr>
          <w:rFonts w:hint="eastAsia"/>
        </w:rPr>
        <w:t>burst</w:t>
      </w:r>
      <w:r w:rsidR="00CE408D">
        <w:rPr>
          <w:rFonts w:hint="eastAsia"/>
        </w:rPr>
        <w:t>期间发送命令，它将在下一个</w:t>
      </w:r>
      <w:r w:rsidR="00CE408D">
        <w:rPr>
          <w:rFonts w:hint="eastAsia"/>
        </w:rPr>
        <w:t>burst</w:t>
      </w:r>
      <w:r>
        <w:rPr>
          <w:rFonts w:hint="eastAsia"/>
        </w:rPr>
        <w:t>中生效。</w:t>
      </w:r>
    </w:p>
    <w:p w:rsidR="00CE408D" w:rsidRDefault="00CE408D" w:rsidP="009B628B">
      <w:r>
        <w:rPr>
          <w:rFonts w:hint="eastAsia"/>
        </w:rPr>
        <w:t>六、</w:t>
      </w:r>
      <w:r>
        <w:rPr>
          <w:rFonts w:hint="eastAsia"/>
        </w:rPr>
        <w:t>TOF</w:t>
      </w:r>
      <w:r>
        <w:rPr>
          <w:rFonts w:hint="eastAsia"/>
        </w:rPr>
        <w:t>驱动</w:t>
      </w:r>
    </w:p>
    <w:p w:rsidR="00CE408D" w:rsidRDefault="00CE408D" w:rsidP="00CE408D">
      <w:r>
        <w:rPr>
          <w:rFonts w:hint="eastAsia"/>
        </w:rPr>
        <w:t>ToF</w:t>
      </w:r>
      <w:r>
        <w:rPr>
          <w:rFonts w:hint="eastAsia"/>
        </w:rPr>
        <w:t>驱动程序负责管理“</w:t>
      </w:r>
      <w:r>
        <w:rPr>
          <w:rFonts w:hint="eastAsia"/>
        </w:rPr>
        <w:t>time of flight</w:t>
      </w:r>
      <w:r>
        <w:rPr>
          <w:rFonts w:hint="eastAsia"/>
        </w:rPr>
        <w:t>”</w:t>
      </w:r>
      <w:r>
        <w:rPr>
          <w:rFonts w:hint="eastAsia"/>
        </w:rPr>
        <w:t xml:space="preserve"> </w:t>
      </w:r>
      <w:r>
        <w:rPr>
          <w:rFonts w:hint="eastAsia"/>
        </w:rPr>
        <w:t>中</w:t>
      </w:r>
      <w:r>
        <w:rPr>
          <w:rFonts w:hint="eastAsia"/>
        </w:rPr>
        <w:t>RF</w:t>
      </w:r>
      <w:r>
        <w:rPr>
          <w:rFonts w:hint="eastAsia"/>
        </w:rPr>
        <w:t>命令的设置，以及提供</w:t>
      </w:r>
      <w:r>
        <w:rPr>
          <w:rFonts w:hint="eastAsia"/>
        </w:rPr>
        <w:t>RF</w:t>
      </w:r>
      <w:r>
        <w:rPr>
          <w:rFonts w:hint="eastAsia"/>
        </w:rPr>
        <w:t>驱动程序和应用程序之间的接口。</w:t>
      </w:r>
      <w:r>
        <w:rPr>
          <w:rFonts w:hint="eastAsia"/>
        </w:rPr>
        <w:t xml:space="preserve"> </w:t>
      </w:r>
      <w:r>
        <w:rPr>
          <w:rFonts w:hint="eastAsia"/>
        </w:rPr>
        <w:t>此外，</w:t>
      </w:r>
      <w:r>
        <w:rPr>
          <w:rFonts w:hint="eastAsia"/>
        </w:rPr>
        <w:t>ToF</w:t>
      </w:r>
      <w:r>
        <w:rPr>
          <w:rFonts w:hint="eastAsia"/>
        </w:rPr>
        <w:t>驱动程序将使用</w:t>
      </w:r>
      <w:r>
        <w:rPr>
          <w:rFonts w:hint="eastAsia"/>
        </w:rPr>
        <w:t>ToF</w:t>
      </w:r>
      <w:r>
        <w:rPr>
          <w:rFonts w:hint="eastAsia"/>
        </w:rPr>
        <w:t>安全模块生成随机种子。</w:t>
      </w:r>
      <w:r>
        <w:rPr>
          <w:rFonts w:hint="eastAsia"/>
        </w:rPr>
        <w:t xml:space="preserve"> ToF</w:t>
      </w:r>
      <w:r>
        <w:rPr>
          <w:rFonts w:hint="eastAsia"/>
        </w:rPr>
        <w:t>安全模块将使用高级加密标准计数器确定性随机位生成器（</w:t>
      </w:r>
      <w:r>
        <w:rPr>
          <w:rFonts w:hint="eastAsia"/>
        </w:rPr>
        <w:t>AESCTRDRBG</w:t>
      </w:r>
      <w:r>
        <w:rPr>
          <w:rFonts w:hint="eastAsia"/>
        </w:rPr>
        <w:t>）算法将随机种子用于安全同步字生成。</w:t>
      </w:r>
    </w:p>
    <w:p w:rsidR="00CE408D" w:rsidRDefault="00CE408D" w:rsidP="00CE408D">
      <w:pPr>
        <w:rPr>
          <w:rFonts w:hint="eastAsia"/>
        </w:rPr>
      </w:pPr>
    </w:p>
    <w:p w:rsidR="00CE408D" w:rsidRDefault="00CE408D" w:rsidP="00CE408D">
      <w:r>
        <w:rPr>
          <w:rFonts w:hint="eastAsia"/>
        </w:rPr>
        <w:lastRenderedPageBreak/>
        <w:t>应用程序要做的相对简单。</w:t>
      </w:r>
      <w:r>
        <w:rPr>
          <w:rFonts w:hint="eastAsia"/>
        </w:rPr>
        <w:t xml:space="preserve"> </w:t>
      </w:r>
      <w:r>
        <w:rPr>
          <w:rFonts w:hint="eastAsia"/>
        </w:rPr>
        <w:t>只需要：</w:t>
      </w:r>
    </w:p>
    <w:p w:rsidR="00CE408D" w:rsidRDefault="00CE408D" w:rsidP="00CE408D">
      <w:r>
        <w:t>A</w:t>
      </w:r>
      <w:r>
        <w:rPr>
          <w:rFonts w:hint="eastAsia"/>
        </w:rPr>
        <w:t>、初始化</w:t>
      </w:r>
    </w:p>
    <w:p w:rsidR="00CE408D" w:rsidRDefault="00CE408D" w:rsidP="00CE408D">
      <w:r>
        <w:t>B</w:t>
      </w:r>
      <w:r>
        <w:rPr>
          <w:rFonts w:hint="eastAsia"/>
        </w:rPr>
        <w:t>、校准</w:t>
      </w:r>
    </w:p>
    <w:p w:rsidR="00CE408D" w:rsidRDefault="00CE408D" w:rsidP="00CE408D">
      <w:r>
        <w:t>C</w:t>
      </w:r>
      <w:r>
        <w:rPr>
          <w:rFonts w:hint="eastAsia"/>
        </w:rPr>
        <w:t>、运行程序</w:t>
      </w:r>
    </w:p>
    <w:p w:rsidR="00CE408D" w:rsidRDefault="00CE408D" w:rsidP="00CE408D">
      <w:r>
        <w:t>D</w:t>
      </w:r>
      <w:r>
        <w:rPr>
          <w:rFonts w:hint="eastAsia"/>
        </w:rPr>
        <w:t>、收集结果</w:t>
      </w:r>
    </w:p>
    <w:p w:rsidR="00CE408D" w:rsidRDefault="00CE408D" w:rsidP="00CE408D">
      <w:r>
        <w:rPr>
          <w:rFonts w:hint="eastAsia"/>
        </w:rPr>
        <w:t>6.1</w:t>
      </w:r>
      <w:r>
        <w:rPr>
          <w:rFonts w:hint="eastAsia"/>
        </w:rPr>
        <w:t>、初始化</w:t>
      </w:r>
    </w:p>
    <w:p w:rsidR="00CE408D" w:rsidRDefault="00CE408D" w:rsidP="00CE408D">
      <w:r>
        <w:rPr>
          <w:rFonts w:hint="eastAsia"/>
        </w:rPr>
        <w:t>ToF</w:t>
      </w:r>
      <w:r w:rsidR="001313AC">
        <w:rPr>
          <w:rFonts w:hint="eastAsia"/>
        </w:rPr>
        <w:t>驱动程序包括一个带有</w:t>
      </w:r>
      <w:r>
        <w:rPr>
          <w:rFonts w:hint="eastAsia"/>
        </w:rPr>
        <w:t>信息的参数结构</w:t>
      </w:r>
      <w:r w:rsidR="001313AC">
        <w:rPr>
          <w:rFonts w:hint="eastAsia"/>
        </w:rPr>
        <w:t>体。例程中已经填写了这些信息，主要的</w:t>
      </w:r>
      <w:r>
        <w:rPr>
          <w:rFonts w:hint="eastAsia"/>
        </w:rPr>
        <w:t>参数是：</w:t>
      </w:r>
    </w:p>
    <w:p w:rsidR="00CE408D" w:rsidRDefault="00CE408D" w:rsidP="00CE408D">
      <w:proofErr w:type="gramStart"/>
      <w:r>
        <w:rPr>
          <w:rFonts w:hint="eastAsia"/>
        </w:rPr>
        <w:t>tofRole</w:t>
      </w:r>
      <w:proofErr w:type="gramEnd"/>
      <w:r>
        <w:rPr>
          <w:rFonts w:hint="eastAsia"/>
        </w:rPr>
        <w:t>-</w:t>
      </w:r>
      <w:r w:rsidR="001313AC">
        <w:rPr>
          <w:rFonts w:hint="eastAsia"/>
        </w:rPr>
        <w:t>--</w:t>
      </w:r>
      <w:r>
        <w:rPr>
          <w:rFonts w:hint="eastAsia"/>
        </w:rPr>
        <w:t>设备角色：主</w:t>
      </w:r>
      <w:r>
        <w:rPr>
          <w:rFonts w:hint="eastAsia"/>
        </w:rPr>
        <w:t>/</w:t>
      </w:r>
      <w:r>
        <w:rPr>
          <w:rFonts w:hint="eastAsia"/>
        </w:rPr>
        <w:t>从</w:t>
      </w:r>
    </w:p>
    <w:p w:rsidR="00CE408D" w:rsidRDefault="00CE408D" w:rsidP="00CE408D">
      <w:r>
        <w:rPr>
          <w:rFonts w:hint="eastAsia"/>
        </w:rPr>
        <w:t>pT1RSSIBuf-</w:t>
      </w:r>
      <w:r w:rsidR="001313AC">
        <w:rPr>
          <w:rFonts w:hint="eastAsia"/>
        </w:rPr>
        <w:t>--</w:t>
      </w:r>
      <w:r w:rsidR="001313AC">
        <w:rPr>
          <w:rFonts w:hint="eastAsia"/>
        </w:rPr>
        <w:t>指向采样</w:t>
      </w:r>
      <w:r>
        <w:rPr>
          <w:rFonts w:hint="eastAsia"/>
        </w:rPr>
        <w:t>缓冲区的指针</w:t>
      </w:r>
    </w:p>
    <w:p w:rsidR="00CE408D" w:rsidRDefault="00CE408D" w:rsidP="00CE408D">
      <w:proofErr w:type="gramStart"/>
      <w:r>
        <w:rPr>
          <w:rFonts w:hint="eastAsia"/>
        </w:rPr>
        <w:t>numSyncwordsPerBurst</w:t>
      </w:r>
      <w:proofErr w:type="gramEnd"/>
      <w:r>
        <w:rPr>
          <w:rFonts w:hint="eastAsia"/>
        </w:rPr>
        <w:t>-</w:t>
      </w:r>
      <w:r w:rsidR="001313AC">
        <w:rPr>
          <w:rFonts w:hint="eastAsia"/>
        </w:rPr>
        <w:t>--</w:t>
      </w:r>
      <w:r>
        <w:rPr>
          <w:rFonts w:hint="eastAsia"/>
        </w:rPr>
        <w:t>同步字数</w:t>
      </w:r>
    </w:p>
    <w:p w:rsidR="00CE408D" w:rsidRDefault="00CE408D" w:rsidP="00CE408D">
      <w:proofErr w:type="gramStart"/>
      <w:r>
        <w:rPr>
          <w:rFonts w:hint="eastAsia"/>
        </w:rPr>
        <w:t>pFrequency</w:t>
      </w:r>
      <w:proofErr w:type="gramEnd"/>
      <w:r>
        <w:rPr>
          <w:rFonts w:hint="eastAsia"/>
        </w:rPr>
        <w:t>-</w:t>
      </w:r>
      <w:r w:rsidR="001313AC">
        <w:rPr>
          <w:rFonts w:hint="eastAsia"/>
        </w:rPr>
        <w:t>--</w:t>
      </w:r>
      <w:r>
        <w:rPr>
          <w:rFonts w:hint="eastAsia"/>
        </w:rPr>
        <w:t>指向频率数组的指针</w:t>
      </w:r>
    </w:p>
    <w:p w:rsidR="00CE408D" w:rsidRDefault="00CE408D" w:rsidP="00CE408D">
      <w:proofErr w:type="gramStart"/>
      <w:r>
        <w:rPr>
          <w:rFonts w:hint="eastAsia"/>
        </w:rPr>
        <w:t>numFreq</w:t>
      </w:r>
      <w:proofErr w:type="gramEnd"/>
      <w:r>
        <w:rPr>
          <w:rFonts w:hint="eastAsia"/>
        </w:rPr>
        <w:t>-</w:t>
      </w:r>
      <w:r w:rsidR="001313AC">
        <w:rPr>
          <w:rFonts w:hint="eastAsia"/>
        </w:rPr>
        <w:t>--</w:t>
      </w:r>
      <w:r>
        <w:rPr>
          <w:rFonts w:hint="eastAsia"/>
        </w:rPr>
        <w:t>频率数</w:t>
      </w:r>
    </w:p>
    <w:p w:rsidR="00CE408D" w:rsidRDefault="00CE408D" w:rsidP="00CE408D">
      <w:proofErr w:type="gramStart"/>
      <w:r>
        <w:rPr>
          <w:rFonts w:hint="eastAsia"/>
        </w:rPr>
        <w:t>pfnTofApplicationCB</w:t>
      </w:r>
      <w:proofErr w:type="gramEnd"/>
      <w:r>
        <w:rPr>
          <w:rFonts w:hint="eastAsia"/>
        </w:rPr>
        <w:t>-</w:t>
      </w:r>
      <w:r w:rsidR="001313AC">
        <w:rPr>
          <w:rFonts w:hint="eastAsia"/>
        </w:rPr>
        <w:t>--TOF</w:t>
      </w:r>
      <w:r>
        <w:rPr>
          <w:rFonts w:hint="eastAsia"/>
        </w:rPr>
        <w:t>运行后</w:t>
      </w:r>
      <w:r w:rsidR="001313AC">
        <w:rPr>
          <w:rFonts w:hint="eastAsia"/>
        </w:rPr>
        <w:t>的</w:t>
      </w:r>
      <w:r>
        <w:rPr>
          <w:rFonts w:hint="eastAsia"/>
        </w:rPr>
        <w:t>回调</w:t>
      </w:r>
    </w:p>
    <w:p w:rsidR="00CE408D" w:rsidRDefault="00CE408D" w:rsidP="00CE408D">
      <w:proofErr w:type="gramStart"/>
      <w:r>
        <w:rPr>
          <w:rFonts w:hint="eastAsia"/>
        </w:rPr>
        <w:t>tofSecurityParams</w:t>
      </w:r>
      <w:proofErr w:type="gramEnd"/>
      <w:r>
        <w:rPr>
          <w:rFonts w:hint="eastAsia"/>
        </w:rPr>
        <w:t>-</w:t>
      </w:r>
      <w:r w:rsidR="001313AC">
        <w:rPr>
          <w:rFonts w:hint="eastAsia"/>
        </w:rPr>
        <w:t>--</w:t>
      </w:r>
      <w:r>
        <w:rPr>
          <w:rFonts w:hint="eastAsia"/>
        </w:rPr>
        <w:t>安全性配置参数</w:t>
      </w:r>
    </w:p>
    <w:p w:rsidR="00CE408D" w:rsidRDefault="00CE408D" w:rsidP="00CE408D">
      <w:proofErr w:type="gramStart"/>
      <w:r>
        <w:rPr>
          <w:rFonts w:hint="eastAsia"/>
        </w:rPr>
        <w:t>freqChangePeriod</w:t>
      </w:r>
      <w:proofErr w:type="gramEnd"/>
      <w:r>
        <w:rPr>
          <w:rFonts w:hint="eastAsia"/>
        </w:rPr>
        <w:t>-</w:t>
      </w:r>
      <w:r w:rsidR="001313AC">
        <w:rPr>
          <w:rFonts w:hint="eastAsia"/>
        </w:rPr>
        <w:t>--</w:t>
      </w:r>
      <w:r w:rsidR="001313AC">
        <w:rPr>
          <w:rFonts w:hint="eastAsia"/>
        </w:rPr>
        <w:t>更改频率的周期</w:t>
      </w:r>
    </w:p>
    <w:p w:rsidR="00CE408D" w:rsidRDefault="00CE408D" w:rsidP="00CE408D">
      <w:proofErr w:type="gramStart"/>
      <w:r>
        <w:rPr>
          <w:rFonts w:hint="eastAsia"/>
        </w:rPr>
        <w:t>syncTimeout</w:t>
      </w:r>
      <w:proofErr w:type="gramEnd"/>
      <w:r>
        <w:rPr>
          <w:rFonts w:hint="eastAsia"/>
        </w:rPr>
        <w:t>-</w:t>
      </w:r>
      <w:r w:rsidR="001313AC">
        <w:rPr>
          <w:rFonts w:hint="eastAsia"/>
        </w:rPr>
        <w:t>--</w:t>
      </w:r>
      <w:r w:rsidR="001313AC">
        <w:rPr>
          <w:rFonts w:hint="eastAsia"/>
        </w:rPr>
        <w:t>等待第一个同步字的</w:t>
      </w:r>
      <w:r>
        <w:rPr>
          <w:rFonts w:hint="eastAsia"/>
        </w:rPr>
        <w:t>时间</w:t>
      </w:r>
    </w:p>
    <w:p w:rsidR="00CE408D" w:rsidRDefault="00CE408D" w:rsidP="00CE408D">
      <w:proofErr w:type="gramStart"/>
      <w:r>
        <w:rPr>
          <w:rFonts w:hint="eastAsia"/>
        </w:rPr>
        <w:t>pfnTofApplicationCB</w:t>
      </w:r>
      <w:proofErr w:type="gramEnd"/>
      <w:r>
        <w:rPr>
          <w:rFonts w:hint="eastAsia"/>
        </w:rPr>
        <w:t>-</w:t>
      </w:r>
      <w:r w:rsidR="001313AC">
        <w:rPr>
          <w:rFonts w:hint="eastAsia"/>
        </w:rPr>
        <w:t>--</w:t>
      </w:r>
      <w:r>
        <w:rPr>
          <w:rFonts w:hint="eastAsia"/>
        </w:rPr>
        <w:t>应用程序</w:t>
      </w:r>
      <w:r w:rsidR="001313AC">
        <w:rPr>
          <w:rFonts w:hint="eastAsia"/>
        </w:rPr>
        <w:t>的回调</w:t>
      </w:r>
    </w:p>
    <w:p w:rsidR="00CE408D" w:rsidRDefault="00CE408D" w:rsidP="00CE408D">
      <w:proofErr w:type="gramStart"/>
      <w:r>
        <w:rPr>
          <w:rFonts w:hint="eastAsia"/>
        </w:rPr>
        <w:t>slaveLqiFilter</w:t>
      </w:r>
      <w:proofErr w:type="gramEnd"/>
      <w:r>
        <w:rPr>
          <w:rFonts w:hint="eastAsia"/>
        </w:rPr>
        <w:t>-</w:t>
      </w:r>
      <w:r w:rsidR="001313AC">
        <w:rPr>
          <w:rFonts w:hint="eastAsia"/>
        </w:rPr>
        <w:t>--</w:t>
      </w:r>
      <w:r>
        <w:rPr>
          <w:rFonts w:hint="eastAsia"/>
        </w:rPr>
        <w:t>自动过滤</w:t>
      </w:r>
      <w:r>
        <w:rPr>
          <w:rFonts w:hint="eastAsia"/>
        </w:rPr>
        <w:t>ToF</w:t>
      </w:r>
      <w:r w:rsidR="001313AC">
        <w:rPr>
          <w:rFonts w:hint="eastAsia"/>
        </w:rPr>
        <w:t>从角色</w:t>
      </w:r>
    </w:p>
    <w:p w:rsidR="00CE408D" w:rsidRDefault="00CE408D" w:rsidP="00CE408D">
      <w:proofErr w:type="gramStart"/>
      <w:r>
        <w:rPr>
          <w:rFonts w:hint="eastAsia"/>
        </w:rPr>
        <w:t>postProcessLqiThresh</w:t>
      </w:r>
      <w:proofErr w:type="gramEnd"/>
      <w:r>
        <w:rPr>
          <w:rFonts w:hint="eastAsia"/>
        </w:rPr>
        <w:t>-</w:t>
      </w:r>
      <w:r w:rsidR="001313AC">
        <w:rPr>
          <w:rFonts w:hint="eastAsia"/>
        </w:rPr>
        <w:t>--</w:t>
      </w:r>
      <w:r>
        <w:rPr>
          <w:rFonts w:hint="eastAsia"/>
        </w:rPr>
        <w:t>用于片上后处理的</w:t>
      </w:r>
      <w:r>
        <w:rPr>
          <w:rFonts w:hint="eastAsia"/>
        </w:rPr>
        <w:t>LQI</w:t>
      </w:r>
      <w:r>
        <w:rPr>
          <w:rFonts w:hint="eastAsia"/>
        </w:rPr>
        <w:t>阈值</w:t>
      </w:r>
    </w:p>
    <w:p w:rsidR="00CE408D" w:rsidRDefault="00CE408D" w:rsidP="00CE408D">
      <w:proofErr w:type="gramStart"/>
      <w:r>
        <w:rPr>
          <w:rFonts w:hint="eastAsia"/>
        </w:rPr>
        <w:t>postProcessMagnRatio</w:t>
      </w:r>
      <w:proofErr w:type="gramEnd"/>
      <w:r>
        <w:rPr>
          <w:rFonts w:hint="eastAsia"/>
        </w:rPr>
        <w:t>-</w:t>
      </w:r>
      <w:r w:rsidR="001313AC">
        <w:rPr>
          <w:rFonts w:hint="eastAsia"/>
        </w:rPr>
        <w:t>--</w:t>
      </w:r>
      <w:r>
        <w:rPr>
          <w:rFonts w:hint="eastAsia"/>
        </w:rPr>
        <w:t>用于片上后处理的幅度无线电阈值</w:t>
      </w:r>
    </w:p>
    <w:p w:rsidR="00CE408D" w:rsidRDefault="00CE408D" w:rsidP="00CE408D">
      <w:r>
        <w:rPr>
          <w:rFonts w:hint="eastAsia"/>
        </w:rPr>
        <w:t>ToF</w:t>
      </w:r>
      <w:r>
        <w:rPr>
          <w:rFonts w:hint="eastAsia"/>
        </w:rPr>
        <w:t>驱动程序由</w:t>
      </w:r>
      <w:r>
        <w:rPr>
          <w:rFonts w:hint="eastAsia"/>
        </w:rPr>
        <w:t>RTLSCtrl</w:t>
      </w:r>
      <w:r>
        <w:rPr>
          <w:rFonts w:hint="eastAsia"/>
        </w:rPr>
        <w:t>模块管</w:t>
      </w:r>
      <w:r w:rsidR="001313AC">
        <w:rPr>
          <w:rFonts w:hint="eastAsia"/>
        </w:rPr>
        <w:t>理，此处是</w:t>
      </w:r>
      <w:r>
        <w:rPr>
          <w:rFonts w:hint="eastAsia"/>
        </w:rPr>
        <w:t>解释其参数和行为以帮助理解。</w:t>
      </w:r>
    </w:p>
    <w:p w:rsidR="001313AC" w:rsidRDefault="001313AC" w:rsidP="00CE408D">
      <w:r>
        <w:rPr>
          <w:rFonts w:hint="eastAsia"/>
        </w:rPr>
        <w:t>6.2</w:t>
      </w:r>
      <w:r>
        <w:rPr>
          <w:rFonts w:hint="eastAsia"/>
        </w:rPr>
        <w:t>、运行</w:t>
      </w:r>
    </w:p>
    <w:p w:rsidR="001313AC" w:rsidRDefault="001313AC" w:rsidP="001313AC">
      <w:r>
        <w:rPr>
          <w:rFonts w:hint="eastAsia"/>
        </w:rPr>
        <w:t>调用</w:t>
      </w:r>
      <w:r>
        <w:rPr>
          <w:rFonts w:hint="eastAsia"/>
        </w:rPr>
        <w:t>TOF_run</w:t>
      </w:r>
      <w:r>
        <w:rPr>
          <w:rFonts w:hint="eastAsia"/>
        </w:rPr>
        <w:t>（</w:t>
      </w:r>
      <w:r>
        <w:rPr>
          <w:rFonts w:hint="eastAsia"/>
        </w:rPr>
        <w:t>handle</w:t>
      </w:r>
      <w:r>
        <w:rPr>
          <w:rFonts w:hint="eastAsia"/>
        </w:rPr>
        <w:t>，</w:t>
      </w:r>
      <w:r>
        <w:rPr>
          <w:rFonts w:hint="eastAsia"/>
        </w:rPr>
        <w:t>tofEndTime</w:t>
      </w:r>
      <w:r>
        <w:rPr>
          <w:rFonts w:hint="eastAsia"/>
        </w:rPr>
        <w:t>）后</w:t>
      </w:r>
      <w:r>
        <w:rPr>
          <w:rFonts w:hint="eastAsia"/>
        </w:rPr>
        <w:t>TOF</w:t>
      </w:r>
      <w:r>
        <w:rPr>
          <w:rFonts w:hint="eastAsia"/>
        </w:rPr>
        <w:t>将立即启动。</w:t>
      </w:r>
      <w:r>
        <w:rPr>
          <w:rFonts w:hint="eastAsia"/>
        </w:rPr>
        <w:t xml:space="preserve"> </w:t>
      </w:r>
      <w:r>
        <w:rPr>
          <w:rFonts w:hint="eastAsia"/>
        </w:rPr>
        <w:t>当与蓝牙结合使用时，</w:t>
      </w:r>
      <w:r w:rsidRPr="001313AC">
        <w:rPr>
          <w:rFonts w:hint="eastAsia"/>
        </w:rPr>
        <w:t>tofEndTime</w:t>
      </w:r>
      <w:r>
        <w:rPr>
          <w:rFonts w:hint="eastAsia"/>
        </w:rPr>
        <w:t>取自</w:t>
      </w:r>
      <w:r w:rsidRPr="001313AC">
        <w:rPr>
          <w:rFonts w:hint="eastAsia"/>
        </w:rPr>
        <w:t>BLE</w:t>
      </w:r>
      <w:r w:rsidRPr="001313AC">
        <w:rPr>
          <w:rFonts w:hint="eastAsia"/>
        </w:rPr>
        <w:t>协议栈中的</w:t>
      </w:r>
      <w:r w:rsidRPr="001313AC">
        <w:rPr>
          <w:rFonts w:hint="eastAsia"/>
        </w:rPr>
        <w:t xml:space="preserve">Radio Access Timer (RAT) </w:t>
      </w:r>
      <w:r w:rsidRPr="001313AC">
        <w:rPr>
          <w:rFonts w:hint="eastAsia"/>
        </w:rPr>
        <w:t>的</w:t>
      </w:r>
      <w:r w:rsidRPr="001313AC">
        <w:rPr>
          <w:rFonts w:hint="eastAsia"/>
        </w:rPr>
        <w:t>tick</w:t>
      </w:r>
      <w:r>
        <w:rPr>
          <w:rFonts w:hint="eastAsia"/>
        </w:rPr>
        <w:t>。</w:t>
      </w:r>
    </w:p>
    <w:p w:rsidR="001313AC" w:rsidRDefault="001313AC" w:rsidP="001313AC">
      <w:r>
        <w:rPr>
          <w:rFonts w:hint="eastAsia"/>
        </w:rPr>
        <w:t>注意：</w:t>
      </w:r>
    </w:p>
    <w:p w:rsidR="001313AC" w:rsidRDefault="001313AC" w:rsidP="001313AC"/>
    <w:p w:rsidR="001313AC" w:rsidRDefault="001313AC" w:rsidP="001313AC">
      <w:proofErr w:type="gramStart"/>
      <w:r>
        <w:rPr>
          <w:rFonts w:hint="eastAsia"/>
        </w:rPr>
        <w:t>tofEndTime</w:t>
      </w:r>
      <w:r>
        <w:rPr>
          <w:rFonts w:hint="eastAsia"/>
        </w:rPr>
        <w:t>以运行在</w:t>
      </w:r>
      <w:r>
        <w:rPr>
          <w:rFonts w:hint="eastAsia"/>
        </w:rPr>
        <w:t>4</w:t>
      </w:r>
      <w:proofErr w:type="gramEnd"/>
      <w:r>
        <w:rPr>
          <w:rFonts w:hint="eastAsia"/>
        </w:rPr>
        <w:t xml:space="preserve"> MHz</w:t>
      </w:r>
      <w:r>
        <w:rPr>
          <w:rFonts w:hint="eastAsia"/>
        </w:rPr>
        <w:t>的</w:t>
      </w:r>
      <w:r w:rsidRPr="001313AC">
        <w:rPr>
          <w:rFonts w:hint="eastAsia"/>
        </w:rPr>
        <w:t>Radio Access Timer (RAT)</w:t>
      </w:r>
      <w:r>
        <w:rPr>
          <w:rFonts w:hint="eastAsia"/>
        </w:rPr>
        <w:t>的滴答度来衡量，这与用于测量</w:t>
      </w:r>
      <w:r>
        <w:rPr>
          <w:rFonts w:hint="eastAsia"/>
        </w:rPr>
        <w:t>ToF</w:t>
      </w:r>
      <w:r>
        <w:rPr>
          <w:rFonts w:hint="eastAsia"/>
        </w:rPr>
        <w:t>的运行在</w:t>
      </w:r>
      <w:r>
        <w:rPr>
          <w:rFonts w:hint="eastAsia"/>
        </w:rPr>
        <w:t>8MHz</w:t>
      </w:r>
      <w:r>
        <w:rPr>
          <w:rFonts w:hint="eastAsia"/>
        </w:rPr>
        <w:t>的</w:t>
      </w:r>
      <w:r>
        <w:rPr>
          <w:rFonts w:hint="eastAsia"/>
        </w:rPr>
        <w:t>RF core timer</w:t>
      </w:r>
      <w:r>
        <w:rPr>
          <w:rFonts w:hint="eastAsia"/>
        </w:rPr>
        <w:t>不同，这一点需要</w:t>
      </w:r>
      <w:r w:rsidR="000A2AEA">
        <w:rPr>
          <w:rFonts w:hint="eastAsia"/>
        </w:rPr>
        <w:t>区分。</w:t>
      </w:r>
    </w:p>
    <w:p w:rsidR="001313AC" w:rsidRPr="00CE408D" w:rsidRDefault="000A2AEA" w:rsidP="001313AC">
      <w:r>
        <w:rPr>
          <w:rFonts w:hint="eastAsia"/>
        </w:rPr>
        <w:t>当在协议栈</w:t>
      </w:r>
      <w:r w:rsidR="001313AC">
        <w:rPr>
          <w:rFonts w:hint="eastAsia"/>
        </w:rPr>
        <w:t>通信（如蓝牙）之间安排</w:t>
      </w:r>
      <w:r>
        <w:rPr>
          <w:rFonts w:hint="eastAsia"/>
        </w:rPr>
        <w:t>协调</w:t>
      </w:r>
      <w:r w:rsidR="001313AC">
        <w:rPr>
          <w:rFonts w:hint="eastAsia"/>
        </w:rPr>
        <w:t>ToF</w:t>
      </w:r>
      <w:r w:rsidR="001313AC">
        <w:rPr>
          <w:rFonts w:hint="eastAsia"/>
        </w:rPr>
        <w:t>事件时，</w:t>
      </w:r>
      <w:r w:rsidR="001313AC">
        <w:rPr>
          <w:rFonts w:hint="eastAsia"/>
        </w:rPr>
        <w:t>tofEndTime</w:t>
      </w:r>
      <w:r w:rsidR="001313AC">
        <w:rPr>
          <w:rFonts w:hint="eastAsia"/>
        </w:rPr>
        <w:t>参数非常有用。</w:t>
      </w:r>
    </w:p>
    <w:p w:rsidR="00185570" w:rsidRDefault="00383D29" w:rsidP="00185570">
      <w:r>
        <w:t>6.3</w:t>
      </w:r>
      <w:r>
        <w:t>、</w:t>
      </w:r>
      <w:r>
        <w:rPr>
          <w:rFonts w:hint="eastAsia"/>
        </w:rPr>
        <w:t>收集结果数据</w:t>
      </w:r>
    </w:p>
    <w:p w:rsidR="006B20C0" w:rsidRDefault="006B20C0" w:rsidP="00185570">
      <w:r>
        <w:rPr>
          <w:rFonts w:hint="eastAsia"/>
        </w:rPr>
        <w:t>收集数据是在初始化参数中提供的回调函数里</w:t>
      </w:r>
      <w:r w:rsidRPr="006B20C0">
        <w:rPr>
          <w:rFonts w:hint="eastAsia"/>
        </w:rPr>
        <w:t>完成的</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333333"/>
          <w:sz w:val="18"/>
          <w:szCs w:val="18"/>
        </w:rPr>
        <w:t>ToF_BurstStat</w:t>
      </w:r>
      <w:r w:rsidRPr="006B20C0">
        <w:rPr>
          <w:rFonts w:ascii="Consolas" w:eastAsia="Times New Roman" w:hAnsi="Consolas" w:cs="Courier New"/>
          <w:color w:val="404040"/>
          <w:sz w:val="18"/>
          <w:szCs w:val="18"/>
        </w:rPr>
        <w:t xml:space="preserve"> </w:t>
      </w:r>
      <w:proofErr w:type="gramStart"/>
      <w:r w:rsidRPr="006B20C0">
        <w:rPr>
          <w:rFonts w:ascii="Consolas" w:eastAsia="Times New Roman" w:hAnsi="Consolas" w:cs="Courier New"/>
          <w:color w:val="333333"/>
          <w:sz w:val="18"/>
          <w:szCs w:val="18"/>
        </w:rPr>
        <w:t>tofBurstResults</w:t>
      </w:r>
      <w:r w:rsidRPr="006B20C0">
        <w:rPr>
          <w:rFonts w:ascii="Consolas" w:eastAsia="Times New Roman" w:hAnsi="Consolas" w:cs="Courier New"/>
          <w:color w:val="404040"/>
          <w:sz w:val="18"/>
          <w:szCs w:val="18"/>
        </w:rPr>
        <w:t>[</w:t>
      </w:r>
      <w:proofErr w:type="gramEnd"/>
      <w:r w:rsidRPr="006B20C0">
        <w:rPr>
          <w:rFonts w:ascii="Consolas" w:eastAsia="Times New Roman" w:hAnsi="Consolas" w:cs="Courier New"/>
          <w:color w:val="333333"/>
          <w:sz w:val="18"/>
          <w:szCs w:val="18"/>
        </w:rPr>
        <w:t>TOF_MAX_NUM_FREQ</w:t>
      </w: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b/>
          <w:bCs/>
          <w:color w:val="404040"/>
          <w:sz w:val="18"/>
          <w:szCs w:val="18"/>
        </w:rPr>
        <w:t>=</w:t>
      </w: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009999"/>
          <w:sz w:val="18"/>
          <w:szCs w:val="18"/>
        </w:rPr>
        <w:t>0</w:t>
      </w:r>
      <w:r w:rsidRPr="006B20C0">
        <w:rPr>
          <w:rFonts w:ascii="Consolas" w:eastAsia="Times New Roman" w:hAnsi="Consolas" w:cs="Courier New"/>
          <w:color w:val="404040"/>
          <w:sz w:val="18"/>
          <w:szCs w:val="18"/>
        </w:rPr>
        <w:t>};</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roofErr w:type="gramStart"/>
      <w:r w:rsidRPr="006B20C0">
        <w:rPr>
          <w:rFonts w:ascii="Consolas" w:eastAsia="Times New Roman" w:hAnsi="Consolas" w:cs="Courier New"/>
          <w:b/>
          <w:bCs/>
          <w:color w:val="445588"/>
          <w:sz w:val="18"/>
          <w:szCs w:val="18"/>
        </w:rPr>
        <w:t>void</w:t>
      </w:r>
      <w:proofErr w:type="gramEnd"/>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b/>
          <w:bCs/>
          <w:color w:val="990000"/>
          <w:sz w:val="18"/>
          <w:szCs w:val="18"/>
        </w:rPr>
        <w:t>myCallback</w:t>
      </w:r>
      <w:r w:rsidRPr="006B20C0">
        <w:rPr>
          <w:rFonts w:ascii="Consolas" w:eastAsia="Times New Roman" w:hAnsi="Consolas" w:cs="Courier New"/>
          <w:color w:val="404040"/>
          <w:sz w:val="18"/>
          <w:szCs w:val="18"/>
        </w:rPr>
        <w:t>(</w:t>
      </w:r>
      <w:r w:rsidRPr="006B20C0">
        <w:rPr>
          <w:rFonts w:ascii="Consolas" w:eastAsia="Times New Roman" w:hAnsi="Consolas" w:cs="Courier New"/>
          <w:b/>
          <w:bCs/>
          <w:color w:val="445588"/>
          <w:sz w:val="18"/>
          <w:szCs w:val="18"/>
        </w:rPr>
        <w:t>uint8_t</w:t>
      </w: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333333"/>
          <w:sz w:val="18"/>
          <w:szCs w:val="18"/>
        </w:rPr>
        <w:t>status</w:t>
      </w:r>
      <w:r w:rsidRPr="006B20C0">
        <w:rPr>
          <w:rFonts w:ascii="Consolas" w:eastAsia="Times New Roman" w:hAnsi="Consolas" w:cs="Courier New"/>
          <w:color w:val="404040"/>
          <w:sz w:val="18"/>
          <w:szCs w:val="18"/>
        </w:rPr>
        <w:t>) {</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333333"/>
          <w:sz w:val="18"/>
          <w:szCs w:val="18"/>
        </w:rPr>
        <w:t>TOF_</w:t>
      </w:r>
      <w:proofErr w:type="gramStart"/>
      <w:r w:rsidRPr="006B20C0">
        <w:rPr>
          <w:rFonts w:ascii="Consolas" w:eastAsia="Times New Roman" w:hAnsi="Consolas" w:cs="Courier New"/>
          <w:color w:val="333333"/>
          <w:sz w:val="18"/>
          <w:szCs w:val="18"/>
        </w:rPr>
        <w:t>getBurstStat</w:t>
      </w:r>
      <w:r w:rsidRPr="006B20C0">
        <w:rPr>
          <w:rFonts w:ascii="Consolas" w:eastAsia="Times New Roman" w:hAnsi="Consolas" w:cs="Courier New"/>
          <w:color w:val="404040"/>
          <w:sz w:val="18"/>
          <w:szCs w:val="18"/>
        </w:rPr>
        <w:t>(</w:t>
      </w:r>
      <w:proofErr w:type="gramEnd"/>
      <w:r w:rsidRPr="006B20C0">
        <w:rPr>
          <w:rFonts w:ascii="Consolas" w:eastAsia="Times New Roman" w:hAnsi="Consolas" w:cs="Courier New"/>
          <w:color w:val="333333"/>
          <w:sz w:val="18"/>
          <w:szCs w:val="18"/>
        </w:rPr>
        <w:t>tofHandle</w:t>
      </w: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333333"/>
          <w:sz w:val="18"/>
          <w:szCs w:val="18"/>
        </w:rPr>
        <w:t>tofBurstResults</w:t>
      </w:r>
      <w:r w:rsidRPr="006B20C0">
        <w:rPr>
          <w:rFonts w:ascii="Consolas" w:eastAsia="Times New Roman" w:hAnsi="Consolas" w:cs="Courier New"/>
          <w:color w:val="404040"/>
          <w:sz w:val="18"/>
          <w:szCs w:val="18"/>
        </w:rPr>
        <w:t>);</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i/>
          <w:iCs/>
          <w:color w:val="999988"/>
          <w:sz w:val="18"/>
          <w:szCs w:val="18"/>
        </w:rPr>
        <w:t>// Do something</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w:t>
      </w:r>
    </w:p>
    <w:p w:rsidR="006B20C0" w:rsidRDefault="006B20C0" w:rsidP="00185570"/>
    <w:p w:rsidR="006B20C0" w:rsidRDefault="006B20C0" w:rsidP="00185570">
      <w:r>
        <w:rPr>
          <w:rFonts w:hint="eastAsia"/>
        </w:rPr>
        <w:t>此函数</w:t>
      </w:r>
      <w:r w:rsidRPr="006B20C0">
        <w:rPr>
          <w:rFonts w:hint="eastAsia"/>
        </w:rPr>
        <w:t>获取交错的原始样本并按频率将其</w:t>
      </w:r>
      <w:r>
        <w:rPr>
          <w:rFonts w:hint="eastAsia"/>
        </w:rPr>
        <w:t>取平均：</w:t>
      </w:r>
    </w:p>
    <w:p w:rsidR="006B20C0" w:rsidRPr="006B20C0" w:rsidRDefault="006B20C0" w:rsidP="00185570">
      <w:r>
        <w:rPr>
          <w:noProof/>
        </w:rPr>
        <w:drawing>
          <wp:inline distT="0" distB="0" distL="0" distR="0">
            <wp:extent cx="7114609" cy="408215"/>
            <wp:effectExtent l="0" t="0" r="0" b="0"/>
            <wp:docPr id="16" name="Picture 16" descr="../_images/aafig-c9ed0ec0f354c17d2564711fb759ac0387955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images/aafig-c9ed0ec0f354c17d2564711fb759ac03879558ab.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14609" cy="408215"/>
                    </a:xfrm>
                    <a:prstGeom prst="rect">
                      <a:avLst/>
                    </a:prstGeom>
                    <a:noFill/>
                    <a:ln>
                      <a:noFill/>
                    </a:ln>
                  </pic:spPr>
                </pic:pic>
              </a:graphicData>
            </a:graphic>
          </wp:inline>
        </w:drawing>
      </w:r>
    </w:p>
    <w:p w:rsidR="00383D29" w:rsidRDefault="006B20C0" w:rsidP="00185570">
      <w:r w:rsidRPr="006B20C0">
        <w:rPr>
          <w:rFonts w:hint="eastAsia"/>
        </w:rPr>
        <w:t>原始样本存储在</w:t>
      </w:r>
      <w:r>
        <w:rPr>
          <w:rFonts w:hint="eastAsia"/>
        </w:rPr>
        <w:t>上图的平面列表中，</w:t>
      </w:r>
      <w:r w:rsidR="00D958B8">
        <w:rPr>
          <w:rFonts w:hint="eastAsia"/>
        </w:rPr>
        <w:t>统计函数</w:t>
      </w:r>
      <w:r w:rsidRPr="006B20C0">
        <w:rPr>
          <w:rFonts w:hint="eastAsia"/>
        </w:rPr>
        <w:t>按频率显示它们：</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proofErr w:type="gramStart"/>
      <w:r w:rsidRPr="006B20C0">
        <w:rPr>
          <w:rFonts w:ascii="Consolas" w:eastAsia="Times New Roman" w:hAnsi="Consolas" w:cs="Courier New"/>
          <w:b/>
          <w:bCs/>
          <w:color w:val="404040"/>
          <w:sz w:val="18"/>
          <w:szCs w:val="18"/>
        </w:rPr>
        <w:t>typedef</w:t>
      </w:r>
      <w:proofErr w:type="gramEnd"/>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b/>
          <w:bCs/>
          <w:color w:val="404040"/>
          <w:sz w:val="18"/>
          <w:szCs w:val="18"/>
        </w:rPr>
        <w:t>struct</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 xml:space="preserve">    </w:t>
      </w:r>
      <w:proofErr w:type="gramStart"/>
      <w:r w:rsidRPr="006B20C0">
        <w:rPr>
          <w:rFonts w:ascii="Consolas" w:eastAsia="Times New Roman" w:hAnsi="Consolas" w:cs="Courier New"/>
          <w:b/>
          <w:bCs/>
          <w:color w:val="445588"/>
          <w:sz w:val="18"/>
          <w:szCs w:val="18"/>
        </w:rPr>
        <w:t>uint16_t</w:t>
      </w:r>
      <w:proofErr w:type="gramEnd"/>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333333"/>
          <w:sz w:val="18"/>
          <w:szCs w:val="18"/>
        </w:rPr>
        <w:t>freq</w:t>
      </w: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i/>
          <w:iCs/>
          <w:color w:val="999988"/>
          <w:sz w:val="18"/>
          <w:szCs w:val="18"/>
        </w:rPr>
        <w:t>// Frequency</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 xml:space="preserve">    </w:t>
      </w:r>
      <w:proofErr w:type="gramStart"/>
      <w:r w:rsidRPr="006B20C0">
        <w:rPr>
          <w:rFonts w:ascii="Consolas" w:eastAsia="Times New Roman" w:hAnsi="Consolas" w:cs="Courier New"/>
          <w:b/>
          <w:bCs/>
          <w:color w:val="445588"/>
          <w:sz w:val="18"/>
          <w:szCs w:val="18"/>
        </w:rPr>
        <w:t>double</w:t>
      </w:r>
      <w:proofErr w:type="gramEnd"/>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333333"/>
          <w:sz w:val="18"/>
          <w:szCs w:val="18"/>
        </w:rPr>
        <w:t>tick</w:t>
      </w: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i/>
          <w:iCs/>
          <w:color w:val="999988"/>
          <w:sz w:val="18"/>
          <w:szCs w:val="18"/>
        </w:rPr>
        <w:t>// Time of Flight in clock ticks, averaged over all valid samples for `freq`</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 xml:space="preserve">    </w:t>
      </w:r>
      <w:proofErr w:type="gramStart"/>
      <w:r w:rsidRPr="006B20C0">
        <w:rPr>
          <w:rFonts w:ascii="Consolas" w:eastAsia="Times New Roman" w:hAnsi="Consolas" w:cs="Courier New"/>
          <w:b/>
          <w:bCs/>
          <w:color w:val="445588"/>
          <w:sz w:val="18"/>
          <w:szCs w:val="18"/>
        </w:rPr>
        <w:t>double</w:t>
      </w:r>
      <w:proofErr w:type="gramEnd"/>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333333"/>
          <w:sz w:val="18"/>
          <w:szCs w:val="18"/>
        </w:rPr>
        <w:t>tickVariance</w:t>
      </w: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i/>
          <w:iCs/>
          <w:color w:val="999988"/>
          <w:sz w:val="18"/>
          <w:szCs w:val="18"/>
        </w:rPr>
        <w:t>// Variance of the tick values</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 xml:space="preserve">    </w:t>
      </w:r>
      <w:proofErr w:type="gramStart"/>
      <w:r w:rsidRPr="006B20C0">
        <w:rPr>
          <w:rFonts w:ascii="Consolas" w:eastAsia="Times New Roman" w:hAnsi="Consolas" w:cs="Courier New"/>
          <w:b/>
          <w:bCs/>
          <w:color w:val="445588"/>
          <w:sz w:val="18"/>
          <w:szCs w:val="18"/>
        </w:rPr>
        <w:t>uint32_t</w:t>
      </w:r>
      <w:proofErr w:type="gramEnd"/>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333333"/>
          <w:sz w:val="18"/>
          <w:szCs w:val="18"/>
        </w:rPr>
        <w:t>numOk</w:t>
      </w: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i/>
          <w:iCs/>
          <w:color w:val="999988"/>
          <w:sz w:val="18"/>
          <w:szCs w:val="18"/>
        </w:rPr>
        <w:t>// Number of packets received OK for `freq`</w:t>
      </w:r>
    </w:p>
    <w:p w:rsidR="006B20C0" w:rsidRPr="006B20C0" w:rsidRDefault="006B20C0" w:rsidP="006B2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18"/>
          <w:szCs w:val="18"/>
        </w:rPr>
      </w:pPr>
      <w:r w:rsidRPr="006B20C0">
        <w:rPr>
          <w:rFonts w:ascii="Consolas" w:eastAsia="Times New Roman" w:hAnsi="Consolas" w:cs="Courier New"/>
          <w:color w:val="404040"/>
          <w:sz w:val="18"/>
          <w:szCs w:val="18"/>
        </w:rPr>
        <w:t xml:space="preserve">} </w:t>
      </w:r>
      <w:r w:rsidRPr="006B20C0">
        <w:rPr>
          <w:rFonts w:ascii="Consolas" w:eastAsia="Times New Roman" w:hAnsi="Consolas" w:cs="Courier New"/>
          <w:color w:val="333333"/>
          <w:sz w:val="18"/>
          <w:szCs w:val="18"/>
        </w:rPr>
        <w:t>ToF_BurstStat</w:t>
      </w:r>
      <w:r w:rsidRPr="006B20C0">
        <w:rPr>
          <w:rFonts w:ascii="Consolas" w:eastAsia="Times New Roman" w:hAnsi="Consolas" w:cs="Courier New"/>
          <w:color w:val="404040"/>
          <w:sz w:val="18"/>
          <w:szCs w:val="18"/>
        </w:rPr>
        <w:t>;</w:t>
      </w:r>
    </w:p>
    <w:p w:rsidR="006B20C0" w:rsidRDefault="006B20C0" w:rsidP="00185570"/>
    <w:p w:rsidR="006B20C0" w:rsidRDefault="006B20C0" w:rsidP="00185570">
      <w:r>
        <w:t>T</w:t>
      </w:r>
      <w:r>
        <w:rPr>
          <w:rFonts w:hint="eastAsia"/>
        </w:rPr>
        <w:t>ick</w:t>
      </w:r>
      <w:r>
        <w:rPr>
          <w:rFonts w:hint="eastAsia"/>
        </w:rPr>
        <w:t>的值可按照前文的公式转化成米</w:t>
      </w:r>
    </w:p>
    <w:p w:rsidR="006B20C0" w:rsidRDefault="006C014C" w:rsidP="00185570">
      <w:r>
        <w:rPr>
          <w:rFonts w:hint="eastAsia"/>
        </w:rPr>
        <w:t>6</w:t>
      </w:r>
      <w:r w:rsidR="006B20C0">
        <w:rPr>
          <w:rFonts w:hint="eastAsia"/>
        </w:rPr>
        <w:t>.4</w:t>
      </w:r>
      <w:r w:rsidR="006B20C0">
        <w:rPr>
          <w:rFonts w:hint="eastAsia"/>
        </w:rPr>
        <w:t>、校准</w:t>
      </w:r>
    </w:p>
    <w:p w:rsidR="006B20C0" w:rsidRDefault="006B20C0" w:rsidP="006B20C0">
      <w:r>
        <w:rPr>
          <w:rFonts w:hint="eastAsia"/>
        </w:rPr>
        <w:t>测量到的飞行时间长于实际的飞行时间。</w:t>
      </w:r>
      <w:r>
        <w:rPr>
          <w:rFonts w:hint="eastAsia"/>
        </w:rPr>
        <w:t xml:space="preserve"> </w:t>
      </w:r>
      <w:r>
        <w:rPr>
          <w:rFonts w:hint="eastAsia"/>
        </w:rPr>
        <w:t>测量误差是由以下原因引起的：</w:t>
      </w:r>
    </w:p>
    <w:p w:rsidR="006B20C0" w:rsidRDefault="006B20C0" w:rsidP="006B20C0">
      <w:r>
        <w:t>A</w:t>
      </w:r>
      <w:r>
        <w:rPr>
          <w:rFonts w:hint="eastAsia"/>
        </w:rPr>
        <w:t>、</w:t>
      </w:r>
      <w:r>
        <w:rPr>
          <w:rFonts w:hint="eastAsia"/>
        </w:rPr>
        <w:t>slave</w:t>
      </w:r>
      <w:r>
        <w:rPr>
          <w:rFonts w:hint="eastAsia"/>
        </w:rPr>
        <w:t>设备的周转时间（从</w:t>
      </w:r>
      <w:r>
        <w:rPr>
          <w:rFonts w:hint="eastAsia"/>
        </w:rPr>
        <w:t>RX</w:t>
      </w:r>
      <w:r>
        <w:rPr>
          <w:rFonts w:hint="eastAsia"/>
        </w:rPr>
        <w:t>切换到</w:t>
      </w:r>
      <w:r>
        <w:rPr>
          <w:rFonts w:hint="eastAsia"/>
        </w:rPr>
        <w:t>TX</w:t>
      </w:r>
      <w:r>
        <w:rPr>
          <w:rFonts w:hint="eastAsia"/>
        </w:rPr>
        <w:t>）</w:t>
      </w:r>
    </w:p>
    <w:p w:rsidR="006B20C0" w:rsidRDefault="006B20C0" w:rsidP="006B20C0">
      <w:r>
        <w:t>B</w:t>
      </w:r>
      <w:r>
        <w:rPr>
          <w:rFonts w:hint="eastAsia"/>
        </w:rPr>
        <w:t>、</w:t>
      </w:r>
      <w:proofErr w:type="gramStart"/>
      <w:r>
        <w:rPr>
          <w:rFonts w:hint="eastAsia"/>
        </w:rPr>
        <w:t>使用</w:t>
      </w:r>
      <w:r>
        <w:rPr>
          <w:rFonts w:hint="eastAsia"/>
        </w:rPr>
        <w:t xml:space="preserve">ToF </w:t>
      </w:r>
      <w:r w:rsidR="003569A2">
        <w:rPr>
          <w:rFonts w:hint="eastAsia"/>
        </w:rPr>
        <w:t xml:space="preserve"> </w:t>
      </w:r>
      <w:r>
        <w:rPr>
          <w:rFonts w:hint="eastAsia"/>
        </w:rPr>
        <w:t>PHY</w:t>
      </w:r>
      <w:r>
        <w:rPr>
          <w:rFonts w:hint="eastAsia"/>
        </w:rPr>
        <w:t>时设备的固有延迟</w:t>
      </w:r>
      <w:proofErr w:type="gramEnd"/>
    </w:p>
    <w:p w:rsidR="006B20C0" w:rsidRDefault="003569A2" w:rsidP="006B20C0">
      <w:r>
        <w:rPr>
          <w:rFonts w:hint="eastAsia"/>
        </w:rPr>
        <w:t>这些原因是确定有</w:t>
      </w:r>
      <w:r w:rsidR="006B20C0">
        <w:rPr>
          <w:rFonts w:hint="eastAsia"/>
        </w:rPr>
        <w:t>的且非零</w:t>
      </w:r>
      <w:r>
        <w:rPr>
          <w:rFonts w:hint="eastAsia"/>
        </w:rPr>
        <w:t>值</w:t>
      </w:r>
      <w:r w:rsidR="006B20C0">
        <w:rPr>
          <w:rFonts w:hint="eastAsia"/>
        </w:rPr>
        <w:t>。</w:t>
      </w:r>
      <w:r w:rsidR="006B20C0">
        <w:rPr>
          <w:rFonts w:hint="eastAsia"/>
        </w:rPr>
        <w:t xml:space="preserve"> </w:t>
      </w:r>
      <w:r w:rsidR="006B20C0">
        <w:rPr>
          <w:rFonts w:hint="eastAsia"/>
        </w:rPr>
        <w:t>根据硅</w:t>
      </w:r>
      <w:r>
        <w:rPr>
          <w:rFonts w:hint="eastAsia"/>
        </w:rPr>
        <w:t>片</w:t>
      </w:r>
      <w:r w:rsidR="006B20C0">
        <w:rPr>
          <w:rFonts w:hint="eastAsia"/>
        </w:rPr>
        <w:t>的特性，它们在设备之间略有不同。</w:t>
      </w:r>
      <w:r w:rsidR="006B20C0">
        <w:rPr>
          <w:rFonts w:hint="eastAsia"/>
        </w:rPr>
        <w:t xml:space="preserve"> </w:t>
      </w:r>
      <w:r>
        <w:rPr>
          <w:rFonts w:hint="eastAsia"/>
        </w:rPr>
        <w:t>这些特性在设备的整个使用寿命内都不会改变，因此每个设备只</w:t>
      </w:r>
      <w:r w:rsidR="004130C4">
        <w:rPr>
          <w:rFonts w:hint="eastAsia"/>
        </w:rPr>
        <w:t>用</w:t>
      </w:r>
      <w:r>
        <w:rPr>
          <w:rFonts w:hint="eastAsia"/>
        </w:rPr>
        <w:t>进行一次校准然后</w:t>
      </w:r>
      <w:r w:rsidR="006B20C0">
        <w:rPr>
          <w:rFonts w:hint="eastAsia"/>
        </w:rPr>
        <w:t>存储</w:t>
      </w:r>
      <w:r>
        <w:rPr>
          <w:rFonts w:hint="eastAsia"/>
        </w:rPr>
        <w:t>即可</w:t>
      </w:r>
      <w:r w:rsidR="006B20C0">
        <w:rPr>
          <w:rFonts w:hint="eastAsia"/>
        </w:rPr>
        <w:t>。</w:t>
      </w:r>
    </w:p>
    <w:p w:rsidR="006B20C0" w:rsidRDefault="006B20C0" w:rsidP="006B20C0">
      <w:r>
        <w:rPr>
          <w:rFonts w:hint="eastAsia"/>
        </w:rPr>
        <w:t>ToF</w:t>
      </w:r>
      <w:r w:rsidR="003569A2">
        <w:rPr>
          <w:rFonts w:hint="eastAsia"/>
        </w:rPr>
        <w:t>主机的飞行时间是</w:t>
      </w:r>
      <w:r>
        <w:rPr>
          <w:rFonts w:hint="eastAsia"/>
        </w:rPr>
        <w:t>：</w:t>
      </w:r>
    </w:p>
    <w:p w:rsidR="003569A2" w:rsidRDefault="003569A2" w:rsidP="006B20C0">
      <w:r>
        <w:rPr>
          <w:noProof/>
        </w:rPr>
        <w:lastRenderedPageBreak/>
        <w:drawing>
          <wp:inline distT="0" distB="0" distL="0" distR="0" wp14:anchorId="263B5B9F" wp14:editId="4E36B8DB">
            <wp:extent cx="5589814"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89814" cy="533400"/>
                    </a:xfrm>
                    <a:prstGeom prst="rect">
                      <a:avLst/>
                    </a:prstGeom>
                  </pic:spPr>
                </pic:pic>
              </a:graphicData>
            </a:graphic>
          </wp:inline>
        </w:drawing>
      </w:r>
    </w:p>
    <w:p w:rsidR="003569A2" w:rsidRDefault="003569A2" w:rsidP="006B20C0">
      <w:r>
        <w:rPr>
          <w:rFonts w:hint="eastAsia"/>
        </w:rPr>
        <w:t>ToF passive</w:t>
      </w:r>
      <w:r>
        <w:rPr>
          <w:rFonts w:hint="eastAsia"/>
        </w:rPr>
        <w:t>设备的飞行时间是：</w:t>
      </w:r>
    </w:p>
    <w:p w:rsidR="003569A2" w:rsidRDefault="003569A2" w:rsidP="006B20C0">
      <w:r>
        <w:rPr>
          <w:noProof/>
        </w:rPr>
        <w:drawing>
          <wp:inline distT="0" distB="0" distL="0" distR="0" wp14:anchorId="3609ABEB" wp14:editId="27774B21">
            <wp:extent cx="5943600" cy="428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428625"/>
                    </a:xfrm>
                    <a:prstGeom prst="rect">
                      <a:avLst/>
                    </a:prstGeom>
                  </pic:spPr>
                </pic:pic>
              </a:graphicData>
            </a:graphic>
          </wp:inline>
        </w:drawing>
      </w:r>
    </w:p>
    <w:p w:rsidR="003569A2" w:rsidRDefault="00940DC0" w:rsidP="006B20C0">
      <w:r>
        <w:rPr>
          <w:rFonts w:hint="eastAsia"/>
        </w:rPr>
        <w:t>作为主机</w:t>
      </w:r>
      <w:r w:rsidR="003569A2" w:rsidRPr="003569A2">
        <w:rPr>
          <w:rFonts w:hint="eastAsia"/>
        </w:rPr>
        <w:t>，每个</w:t>
      </w:r>
      <w:r w:rsidR="003569A2" w:rsidRPr="003569A2">
        <w:rPr>
          <w:rFonts w:hint="eastAsia"/>
        </w:rPr>
        <w:t>ToF</w:t>
      </w:r>
      <w:r w:rsidR="003569A2" w:rsidRPr="003569A2">
        <w:rPr>
          <w:rFonts w:hint="eastAsia"/>
        </w:rPr>
        <w:t>测量都包含两个应校准的延迟分量</w:t>
      </w:r>
      <w:r w:rsidR="003569A2">
        <w:rPr>
          <w:rFonts w:hint="eastAsia"/>
        </w:rPr>
        <w:t>-----</w:t>
      </w:r>
      <w:r w:rsidR="003569A2" w:rsidRPr="003569A2">
        <w:rPr>
          <w:rFonts w:hint="eastAsia"/>
        </w:rPr>
        <w:t>每个设备的固有延迟以及从机的周转时间。</w:t>
      </w:r>
      <w:r w:rsidR="003569A2" w:rsidRPr="003569A2">
        <w:rPr>
          <w:rFonts w:hint="eastAsia"/>
        </w:rPr>
        <w:t xml:space="preserve"> </w:t>
      </w:r>
      <w:r w:rsidR="008C47CD">
        <w:rPr>
          <w:rFonts w:hint="eastAsia"/>
        </w:rPr>
        <w:t>假设系统由三个设备组成，则使这些设备轮流做</w:t>
      </w:r>
      <w:r w:rsidR="003569A2" w:rsidRPr="003569A2">
        <w:rPr>
          <w:rFonts w:hint="eastAsia"/>
        </w:rPr>
        <w:t>主机，以产生以下结果，其中</w:t>
      </w:r>
      <w:r w:rsidR="003569A2" w:rsidRPr="003569A2">
        <w:rPr>
          <w:rFonts w:hint="eastAsia"/>
        </w:rPr>
        <w:t>M_12</w:t>
      </w:r>
      <w:r w:rsidR="003569A2" w:rsidRPr="003569A2">
        <w:rPr>
          <w:rFonts w:hint="eastAsia"/>
        </w:rPr>
        <w:t>表示在设备</w:t>
      </w:r>
      <w:r w:rsidR="003569A2" w:rsidRPr="003569A2">
        <w:rPr>
          <w:rFonts w:hint="eastAsia"/>
        </w:rPr>
        <w:t>1</w:t>
      </w:r>
      <w:r w:rsidR="003569A2" w:rsidRPr="003569A2">
        <w:rPr>
          <w:rFonts w:hint="eastAsia"/>
        </w:rPr>
        <w:t>为主机而设备</w:t>
      </w:r>
      <w:r w:rsidR="003569A2" w:rsidRPr="003569A2">
        <w:rPr>
          <w:rFonts w:hint="eastAsia"/>
        </w:rPr>
        <w:t>2</w:t>
      </w:r>
      <w:r w:rsidR="003569A2" w:rsidRPr="003569A2">
        <w:rPr>
          <w:rFonts w:hint="eastAsia"/>
        </w:rPr>
        <w:t>为从机的情况下测量的</w:t>
      </w:r>
      <w:r w:rsidR="003569A2" w:rsidRPr="003569A2">
        <w:rPr>
          <w:rFonts w:hint="eastAsia"/>
        </w:rPr>
        <w:t>ToF</w:t>
      </w:r>
      <w:r w:rsidR="003569A2" w:rsidRPr="003569A2">
        <w:rPr>
          <w:rFonts w:hint="eastAsia"/>
        </w:rPr>
        <w:t>。</w:t>
      </w:r>
      <w:r w:rsidR="003569A2" w:rsidRPr="003569A2">
        <w:rPr>
          <w:rFonts w:hint="eastAsia"/>
        </w:rPr>
        <w:t xml:space="preserve"> </w:t>
      </w:r>
      <w:r w:rsidR="003569A2" w:rsidRPr="003569A2">
        <w:rPr>
          <w:rFonts w:hint="eastAsia"/>
        </w:rPr>
        <w:t>请注意，以下假设</w:t>
      </w:r>
      <w:r w:rsidR="003569A2" w:rsidRPr="003569A2">
        <w:rPr>
          <w:rFonts w:hint="eastAsia"/>
        </w:rPr>
        <w:t>ToF = 0</w:t>
      </w:r>
    </w:p>
    <w:p w:rsidR="003569A2" w:rsidRDefault="003569A2" w:rsidP="006B20C0">
      <w:r>
        <w:rPr>
          <w:noProof/>
        </w:rPr>
        <w:drawing>
          <wp:inline distT="0" distB="0" distL="0" distR="0" wp14:anchorId="3A6A1E1C" wp14:editId="0E281E28">
            <wp:extent cx="1148443" cy="70212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48443" cy="702129"/>
                    </a:xfrm>
                    <a:prstGeom prst="rect">
                      <a:avLst/>
                    </a:prstGeom>
                  </pic:spPr>
                </pic:pic>
              </a:graphicData>
            </a:graphic>
          </wp:inline>
        </w:drawing>
      </w:r>
    </w:p>
    <w:p w:rsidR="003569A2" w:rsidRDefault="003569A2" w:rsidP="006B20C0">
      <w:r w:rsidRPr="003569A2">
        <w:rPr>
          <w:rFonts w:hint="eastAsia"/>
        </w:rPr>
        <w:t>求解这些方程式将得出以下结果</w:t>
      </w:r>
      <w:r w:rsidR="00053AAB">
        <w:rPr>
          <w:rFonts w:hint="eastAsia"/>
        </w:rPr>
        <w:t>【原文有错误，改了一下】</w:t>
      </w:r>
      <w:r w:rsidRPr="003569A2">
        <w:rPr>
          <w:rFonts w:hint="eastAsia"/>
        </w:rPr>
        <w:t>：</w:t>
      </w:r>
    </w:p>
    <w:p w:rsidR="003569A2" w:rsidRDefault="00053AAB" w:rsidP="006B20C0">
      <w:r>
        <w:rPr>
          <w:rFonts w:hint="eastAsia"/>
          <w:noProof/>
        </w:rPr>
        <w:drawing>
          <wp:inline distT="0" distB="0" distL="0" distR="0">
            <wp:extent cx="2035682" cy="674932"/>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2">
                      <a:extLst>
                        <a:ext uri="{28A0092B-C50C-407E-A947-70E740481C1C}">
                          <a14:useLocalDpi xmlns:a14="http://schemas.microsoft.com/office/drawing/2010/main" val="0"/>
                        </a:ext>
                      </a:extLst>
                    </a:blip>
                    <a:stretch>
                      <a:fillRect/>
                    </a:stretch>
                  </pic:blipFill>
                  <pic:spPr>
                    <a:xfrm>
                      <a:off x="0" y="0"/>
                      <a:ext cx="2035682" cy="674932"/>
                    </a:xfrm>
                    <a:prstGeom prst="rect">
                      <a:avLst/>
                    </a:prstGeom>
                  </pic:spPr>
                </pic:pic>
              </a:graphicData>
            </a:graphic>
          </wp:inline>
        </w:drawing>
      </w:r>
    </w:p>
    <w:p w:rsidR="00053AAB" w:rsidRDefault="00053AAB" w:rsidP="006B20C0">
      <w:r>
        <w:rPr>
          <w:rFonts w:hint="eastAsia"/>
        </w:rPr>
        <w:t>对于</w:t>
      </w:r>
      <w:r>
        <w:rPr>
          <w:rFonts w:hint="eastAsia"/>
        </w:rPr>
        <w:t>passive</w:t>
      </w:r>
      <w:r>
        <w:rPr>
          <w:rFonts w:hint="eastAsia"/>
        </w:rPr>
        <w:t>设备也是同样的道理，但要记住，</w:t>
      </w:r>
      <w:r>
        <w:rPr>
          <w:rFonts w:hint="eastAsia"/>
        </w:rPr>
        <w:t>passive</w:t>
      </w:r>
      <w:r>
        <w:rPr>
          <w:rFonts w:hint="eastAsia"/>
        </w:rPr>
        <w:t>设备的测量包含</w:t>
      </w:r>
      <w:r w:rsidRPr="00053AAB">
        <w:rPr>
          <w:rFonts w:hint="eastAsia"/>
        </w:rPr>
        <w:t>所有三个设备（主设备，从设备，</w:t>
      </w:r>
      <w:r>
        <w:rPr>
          <w:rFonts w:hint="eastAsia"/>
        </w:rPr>
        <w:t>passive</w:t>
      </w:r>
      <w:r>
        <w:rPr>
          <w:rFonts w:hint="eastAsia"/>
        </w:rPr>
        <w:t>设备</w:t>
      </w:r>
      <w:r w:rsidRPr="00053AAB">
        <w:rPr>
          <w:rFonts w:hint="eastAsia"/>
        </w:rPr>
        <w:t>）的延迟。</w:t>
      </w:r>
      <w:r w:rsidRPr="00053AAB">
        <w:rPr>
          <w:rFonts w:hint="eastAsia"/>
        </w:rPr>
        <w:t xml:space="preserve"> </w:t>
      </w:r>
      <w:r>
        <w:rPr>
          <w:rFonts w:hint="eastAsia"/>
        </w:rPr>
        <w:t>还是假定</w:t>
      </w:r>
      <w:r w:rsidRPr="00053AAB">
        <w:rPr>
          <w:rFonts w:hint="eastAsia"/>
        </w:rPr>
        <w:t>ToF = 0</w:t>
      </w:r>
      <w:r w:rsidRPr="00053AAB">
        <w:rPr>
          <w:rFonts w:hint="eastAsia"/>
        </w:rPr>
        <w:t>。</w:t>
      </w:r>
      <w:r w:rsidRPr="00053AAB">
        <w:rPr>
          <w:rFonts w:hint="eastAsia"/>
        </w:rPr>
        <w:t xml:space="preserve"> </w:t>
      </w:r>
      <w:r w:rsidRPr="00053AAB">
        <w:rPr>
          <w:rFonts w:hint="eastAsia"/>
        </w:rPr>
        <w:t>在以下方程式中</w:t>
      </w:r>
      <w:r>
        <w:rPr>
          <w:rFonts w:hint="eastAsia"/>
        </w:rPr>
        <w:t>，</w:t>
      </w:r>
      <w:r w:rsidRPr="00053AAB">
        <w:rPr>
          <w:rFonts w:hint="eastAsia"/>
        </w:rPr>
        <w:t xml:space="preserve"> P_123</w:t>
      </w:r>
      <w:r>
        <w:rPr>
          <w:rFonts w:hint="eastAsia"/>
        </w:rPr>
        <w:t>表示为</w:t>
      </w:r>
      <w:r>
        <w:rPr>
          <w:rFonts w:hint="eastAsia"/>
        </w:rPr>
        <w:t>passive</w:t>
      </w:r>
      <w:r>
        <w:rPr>
          <w:rFonts w:hint="eastAsia"/>
        </w:rPr>
        <w:t>设备的</w:t>
      </w:r>
      <w:r w:rsidRPr="00053AAB">
        <w:rPr>
          <w:rFonts w:hint="eastAsia"/>
        </w:rPr>
        <w:t>ToF</w:t>
      </w:r>
      <w:r w:rsidRPr="00053AAB">
        <w:rPr>
          <w:rFonts w:hint="eastAsia"/>
        </w:rPr>
        <w:t>测量</w:t>
      </w:r>
      <w:r>
        <w:rPr>
          <w:rFonts w:hint="eastAsia"/>
        </w:rPr>
        <w:t>数值</w:t>
      </w:r>
      <w:r w:rsidRPr="00053AAB">
        <w:rPr>
          <w:rFonts w:hint="eastAsia"/>
        </w:rPr>
        <w:t>，其中设备</w:t>
      </w:r>
      <w:r w:rsidRPr="00053AAB">
        <w:rPr>
          <w:rFonts w:hint="eastAsia"/>
        </w:rPr>
        <w:t>1</w:t>
      </w:r>
      <w:r>
        <w:rPr>
          <w:rFonts w:hint="eastAsia"/>
        </w:rPr>
        <w:t>为</w:t>
      </w:r>
      <w:r>
        <w:rPr>
          <w:rFonts w:hint="eastAsia"/>
        </w:rPr>
        <w:t>passive</w:t>
      </w:r>
      <w:r w:rsidRPr="00053AAB">
        <w:rPr>
          <w:rFonts w:hint="eastAsia"/>
        </w:rPr>
        <w:t>，设备</w:t>
      </w:r>
      <w:r w:rsidRPr="00053AAB">
        <w:rPr>
          <w:rFonts w:hint="eastAsia"/>
        </w:rPr>
        <w:t>2</w:t>
      </w:r>
      <w:r w:rsidRPr="00053AAB">
        <w:rPr>
          <w:rFonts w:hint="eastAsia"/>
        </w:rPr>
        <w:t>为主机，设备</w:t>
      </w:r>
      <w:r w:rsidRPr="00053AAB">
        <w:rPr>
          <w:rFonts w:hint="eastAsia"/>
        </w:rPr>
        <w:t>3</w:t>
      </w:r>
      <w:r w:rsidRPr="00053AAB">
        <w:rPr>
          <w:rFonts w:hint="eastAsia"/>
        </w:rPr>
        <w:t>为从机。</w:t>
      </w:r>
      <w:r w:rsidRPr="00053AAB">
        <w:rPr>
          <w:rFonts w:hint="eastAsia"/>
        </w:rPr>
        <w:t xml:space="preserve"> </w:t>
      </w:r>
      <w:r w:rsidRPr="00053AAB">
        <w:rPr>
          <w:rFonts w:hint="eastAsia"/>
        </w:rPr>
        <w:t>我们将在计算</w:t>
      </w:r>
      <w:r>
        <w:rPr>
          <w:rFonts w:hint="eastAsia"/>
        </w:rPr>
        <w:t>passive</w:t>
      </w:r>
      <w:r>
        <w:rPr>
          <w:rFonts w:hint="eastAsia"/>
        </w:rPr>
        <w:t>设备</w:t>
      </w:r>
      <w:r w:rsidRPr="00053AAB">
        <w:rPr>
          <w:rFonts w:hint="eastAsia"/>
        </w:rPr>
        <w:t>延迟的同时引入第</w:t>
      </w:r>
      <w:r w:rsidRPr="00053AAB">
        <w:rPr>
          <w:rFonts w:hint="eastAsia"/>
        </w:rPr>
        <w:t>4</w:t>
      </w:r>
      <w:r>
        <w:rPr>
          <w:rFonts w:hint="eastAsia"/>
        </w:rPr>
        <w:t>个设备，以展</w:t>
      </w:r>
      <w:r w:rsidR="00940DC0">
        <w:rPr>
          <w:rFonts w:hint="eastAsia"/>
        </w:rPr>
        <w:t>示</w:t>
      </w:r>
      <w:r w:rsidRPr="00053AAB">
        <w:rPr>
          <w:rFonts w:hint="eastAsia"/>
        </w:rPr>
        <w:t>如何随着添加</w:t>
      </w:r>
      <w:r w:rsidR="00F70F45">
        <w:rPr>
          <w:rFonts w:hint="eastAsia"/>
        </w:rPr>
        <w:t>passive</w:t>
      </w:r>
      <w:r w:rsidR="00F70F45">
        <w:rPr>
          <w:rFonts w:hint="eastAsia"/>
        </w:rPr>
        <w:t>设备而</w:t>
      </w:r>
      <w:r w:rsidR="00940DC0">
        <w:rPr>
          <w:rFonts w:hint="eastAsia"/>
        </w:rPr>
        <w:t>进行</w:t>
      </w:r>
      <w:r w:rsidR="00F70F45">
        <w:rPr>
          <w:rFonts w:hint="eastAsia"/>
        </w:rPr>
        <w:t>测量</w:t>
      </w:r>
      <w:r w:rsidRPr="00053AAB">
        <w:rPr>
          <w:rFonts w:hint="eastAsia"/>
        </w:rPr>
        <w:t>。</w:t>
      </w:r>
    </w:p>
    <w:p w:rsidR="00F70F45" w:rsidRDefault="00F70F45" w:rsidP="006B20C0">
      <w:r>
        <w:rPr>
          <w:noProof/>
        </w:rPr>
        <w:drawing>
          <wp:inline distT="0" distB="0" distL="0" distR="0" wp14:anchorId="5DE20F90" wp14:editId="447BF336">
            <wp:extent cx="1524000" cy="25581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524000" cy="255814"/>
                    </a:xfrm>
                    <a:prstGeom prst="rect">
                      <a:avLst/>
                    </a:prstGeom>
                  </pic:spPr>
                </pic:pic>
              </a:graphicData>
            </a:graphic>
          </wp:inline>
        </w:drawing>
      </w:r>
    </w:p>
    <w:p w:rsidR="00F70F45" w:rsidRDefault="00F70F45" w:rsidP="006B20C0">
      <w:r>
        <w:rPr>
          <w:rFonts w:hint="eastAsia"/>
        </w:rPr>
        <w:t>在设备间切换</w:t>
      </w:r>
      <w:r>
        <w:rPr>
          <w:rFonts w:hint="eastAsia"/>
        </w:rPr>
        <w:t>passive</w:t>
      </w:r>
      <w:r w:rsidRPr="00F70F45">
        <w:rPr>
          <w:rFonts w:hint="eastAsia"/>
        </w:rPr>
        <w:t>角色可得到以下方程式，请注意，这里我们假设有</w:t>
      </w:r>
      <w:r w:rsidRPr="00F70F45">
        <w:rPr>
          <w:rFonts w:hint="eastAsia"/>
        </w:rPr>
        <w:t>4</w:t>
      </w:r>
      <w:r w:rsidRPr="00F70F45">
        <w:rPr>
          <w:rFonts w:hint="eastAsia"/>
        </w:rPr>
        <w:t>个</w:t>
      </w:r>
      <w:r>
        <w:rPr>
          <w:rFonts w:hint="eastAsia"/>
        </w:rPr>
        <w:t>passive</w:t>
      </w:r>
      <w:r w:rsidRPr="00F70F45">
        <w:rPr>
          <w:rFonts w:hint="eastAsia"/>
        </w:rPr>
        <w:t>设备。</w:t>
      </w:r>
      <w:r w:rsidRPr="00F70F45">
        <w:rPr>
          <w:rFonts w:hint="eastAsia"/>
        </w:rPr>
        <w:t xml:space="preserve"> </w:t>
      </w:r>
      <w:r>
        <w:rPr>
          <w:rFonts w:hint="eastAsia"/>
        </w:rPr>
        <w:t>随着</w:t>
      </w:r>
      <w:r w:rsidRPr="00F70F45">
        <w:rPr>
          <w:rFonts w:hint="eastAsia"/>
        </w:rPr>
        <w:t>更多设备</w:t>
      </w:r>
      <w:r>
        <w:rPr>
          <w:rFonts w:hint="eastAsia"/>
        </w:rPr>
        <w:t>的添加，可以扩展</w:t>
      </w:r>
      <w:r w:rsidRPr="00F70F45">
        <w:rPr>
          <w:rFonts w:hint="eastAsia"/>
        </w:rPr>
        <w:t>以下方法。</w:t>
      </w:r>
    </w:p>
    <w:p w:rsidR="00091F12" w:rsidRDefault="00F70F45" w:rsidP="006B20C0">
      <w:r>
        <w:rPr>
          <w:noProof/>
        </w:rPr>
        <w:drawing>
          <wp:inline distT="0" distB="0" distL="0" distR="0" wp14:anchorId="59629593" wp14:editId="45E61251">
            <wp:extent cx="1703614" cy="702129"/>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703614" cy="702129"/>
                    </a:xfrm>
                    <a:prstGeom prst="rect">
                      <a:avLst/>
                    </a:prstGeom>
                  </pic:spPr>
                </pic:pic>
              </a:graphicData>
            </a:graphic>
          </wp:inline>
        </w:drawing>
      </w:r>
    </w:p>
    <w:p w:rsidR="00F70F45" w:rsidRDefault="00F70F45" w:rsidP="006B20C0">
      <w:r>
        <w:rPr>
          <w:rFonts w:hint="eastAsia"/>
        </w:rPr>
        <w:t>求解上述方程得出：</w:t>
      </w:r>
    </w:p>
    <w:p w:rsidR="00091F12" w:rsidRDefault="00F70F45" w:rsidP="00091F12">
      <w:r>
        <w:rPr>
          <w:noProof/>
        </w:rPr>
        <w:drawing>
          <wp:inline distT="0" distB="0" distL="0" distR="0" wp14:anchorId="28E06799" wp14:editId="43F324EF">
            <wp:extent cx="4158343" cy="2558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58343" cy="255814"/>
                    </a:xfrm>
                    <a:prstGeom prst="rect">
                      <a:avLst/>
                    </a:prstGeom>
                  </pic:spPr>
                </pic:pic>
              </a:graphicData>
            </a:graphic>
          </wp:inline>
        </w:drawing>
      </w:r>
    </w:p>
    <w:p w:rsidR="00091F12" w:rsidRDefault="00091F12" w:rsidP="00091F12">
      <w:r>
        <w:rPr>
          <w:rFonts w:hint="eastAsia"/>
        </w:rPr>
        <w:lastRenderedPageBreak/>
        <w:t>生产时应在可控环境中测量各器件的延迟，并应将值存储在非易失性存储器中，以便可以将其用于调整所有</w:t>
      </w:r>
      <w:r>
        <w:rPr>
          <w:rFonts w:hint="eastAsia"/>
        </w:rPr>
        <w:t>ToF</w:t>
      </w:r>
      <w:r>
        <w:rPr>
          <w:rFonts w:hint="eastAsia"/>
        </w:rPr>
        <w:t>的测量值。</w:t>
      </w:r>
    </w:p>
    <w:p w:rsidR="003569A2" w:rsidRDefault="00091F12" w:rsidP="00091F12">
      <w:r>
        <w:rPr>
          <w:rFonts w:hint="eastAsia"/>
        </w:rPr>
        <w:t>总而言之，</w:t>
      </w:r>
      <w:r>
        <w:rPr>
          <w:rFonts w:hint="eastAsia"/>
        </w:rPr>
        <w:t>ToF</w:t>
      </w:r>
      <w:r>
        <w:rPr>
          <w:rFonts w:hint="eastAsia"/>
        </w:rPr>
        <w:t>校准将产生一个</w:t>
      </w:r>
      <w:r>
        <w:rPr>
          <w:rFonts w:hint="eastAsia"/>
        </w:rPr>
        <w:t>tick</w:t>
      </w:r>
      <w:r>
        <w:rPr>
          <w:rFonts w:hint="eastAsia"/>
        </w:rPr>
        <w:t>值矢量，对于给定的</w:t>
      </w:r>
      <w:r>
        <w:rPr>
          <w:rFonts w:hint="eastAsia"/>
        </w:rPr>
        <w:t>ToF</w:t>
      </w:r>
      <w:r>
        <w:rPr>
          <w:rFonts w:hint="eastAsia"/>
        </w:rPr>
        <w:t>角色，在已知距离的每个频率上获得可计算的</w:t>
      </w:r>
      <w:r>
        <w:rPr>
          <w:rFonts w:hint="eastAsia"/>
        </w:rPr>
        <w:t>tick</w:t>
      </w:r>
      <w:r>
        <w:rPr>
          <w:rFonts w:hint="eastAsia"/>
        </w:rPr>
        <w:t>值。</w:t>
      </w:r>
    </w:p>
    <w:p w:rsidR="00027362" w:rsidRDefault="006C014C" w:rsidP="00091F12">
      <w:r>
        <w:rPr>
          <w:rFonts w:hint="eastAsia"/>
        </w:rPr>
        <w:t>6</w:t>
      </w:r>
      <w:r w:rsidR="00027362">
        <w:rPr>
          <w:rFonts w:hint="eastAsia"/>
        </w:rPr>
        <w:t>.5</w:t>
      </w:r>
      <w:r w:rsidR="00027362">
        <w:rPr>
          <w:rFonts w:hint="eastAsia"/>
        </w:rPr>
        <w:t>、应用</w:t>
      </w:r>
    </w:p>
    <w:p w:rsidR="00027362" w:rsidRDefault="00027362" w:rsidP="00027362">
      <w:r>
        <w:rPr>
          <w:rFonts w:hint="eastAsia"/>
        </w:rPr>
        <w:t>应用程序必须以某种方式与配对的设备达成共识</w:t>
      </w:r>
      <w:r>
        <w:rPr>
          <w:rFonts w:hint="eastAsia"/>
        </w:rPr>
        <w:t>----</w:t>
      </w:r>
      <w:r>
        <w:rPr>
          <w:rFonts w:hint="eastAsia"/>
        </w:rPr>
        <w:t>使用什么频率，跳频顺序以及应包含的同步字列表。另外，它必须在适当的时间调用</w:t>
      </w:r>
      <w:r>
        <w:rPr>
          <w:rFonts w:hint="eastAsia"/>
        </w:rPr>
        <w:t>ToF_run</w:t>
      </w:r>
      <w:r>
        <w:rPr>
          <w:rFonts w:hint="eastAsia"/>
        </w:rPr>
        <w:t>（）来初始化同步字搜索和时隙测量</w:t>
      </w:r>
      <w:r>
        <w:rPr>
          <w:rFonts w:hint="eastAsia"/>
        </w:rPr>
        <w:t>burst</w:t>
      </w:r>
      <w:r>
        <w:rPr>
          <w:rFonts w:hint="eastAsia"/>
        </w:rPr>
        <w:t>。</w:t>
      </w:r>
    </w:p>
    <w:p w:rsidR="00027362" w:rsidRDefault="00027362" w:rsidP="00027362">
      <w:r>
        <w:rPr>
          <w:rFonts w:hint="eastAsia"/>
        </w:rPr>
        <w:t>下面是一个（非常简化的）时序图。</w:t>
      </w:r>
      <w:r>
        <w:rPr>
          <w:rFonts w:hint="eastAsia"/>
        </w:rPr>
        <w:t xml:space="preserve"> </w:t>
      </w:r>
      <w:r>
        <w:rPr>
          <w:rFonts w:hint="eastAsia"/>
        </w:rPr>
        <w:t>请注意，图中没有显示任何广播消息，但是它们会定期执行：</w:t>
      </w:r>
    </w:p>
    <w:p w:rsidR="00027362" w:rsidRDefault="00027362" w:rsidP="00027362">
      <w:r>
        <w:rPr>
          <w:noProof/>
        </w:rPr>
        <w:drawing>
          <wp:inline distT="0" distB="0" distL="0" distR="0" wp14:anchorId="791B171B" wp14:editId="6A99F7CF">
            <wp:extent cx="6917669" cy="576398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917669" cy="5763985"/>
                    </a:xfrm>
                    <a:prstGeom prst="rect">
                      <a:avLst/>
                    </a:prstGeom>
                  </pic:spPr>
                </pic:pic>
              </a:graphicData>
            </a:graphic>
          </wp:inline>
        </w:drawing>
      </w:r>
    </w:p>
    <w:p w:rsidR="00027362" w:rsidRDefault="00027362" w:rsidP="00027362">
      <w:r>
        <w:rPr>
          <w:noProof/>
        </w:rPr>
        <w:lastRenderedPageBreak/>
        <w:drawing>
          <wp:inline distT="0" distB="0" distL="0" distR="0" wp14:anchorId="534769EF" wp14:editId="6876FC9A">
            <wp:extent cx="6869116" cy="7761514"/>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869116" cy="7761514"/>
                    </a:xfrm>
                    <a:prstGeom prst="rect">
                      <a:avLst/>
                    </a:prstGeom>
                  </pic:spPr>
                </pic:pic>
              </a:graphicData>
            </a:graphic>
          </wp:inline>
        </w:drawing>
      </w:r>
    </w:p>
    <w:p w:rsidR="00027362" w:rsidRDefault="00027362" w:rsidP="00027362"/>
    <w:p w:rsidR="00027362" w:rsidRDefault="006C014C" w:rsidP="00027362">
      <w:r>
        <w:rPr>
          <w:rFonts w:hint="eastAsia"/>
        </w:rPr>
        <w:lastRenderedPageBreak/>
        <w:t>6</w:t>
      </w:r>
      <w:r w:rsidR="003E3DEB">
        <w:rPr>
          <w:rFonts w:hint="eastAsia"/>
        </w:rPr>
        <w:t>.6</w:t>
      </w:r>
      <w:r w:rsidR="003E3DEB">
        <w:rPr>
          <w:rFonts w:hint="eastAsia"/>
        </w:rPr>
        <w:t>、调试统计数据</w:t>
      </w:r>
    </w:p>
    <w:p w:rsidR="003E3DEB" w:rsidRDefault="003E3DEB" w:rsidP="003E3DEB">
      <w:r>
        <w:rPr>
          <w:rFonts w:hint="eastAsia"/>
        </w:rPr>
        <w:t>ToF</w:t>
      </w:r>
      <w:r>
        <w:rPr>
          <w:rFonts w:hint="eastAsia"/>
        </w:rPr>
        <w:t>驱动程序包含一项功能，可以跟踪多个</w:t>
      </w:r>
      <w:r>
        <w:rPr>
          <w:rFonts w:hint="eastAsia"/>
        </w:rPr>
        <w:t>ToF</w:t>
      </w:r>
      <w:r w:rsidR="00335C91">
        <w:rPr>
          <w:rFonts w:hint="eastAsia"/>
        </w:rPr>
        <w:t>测量</w:t>
      </w:r>
      <w:r>
        <w:rPr>
          <w:rFonts w:hint="eastAsia"/>
        </w:rPr>
        <w:t>的统计信息。</w:t>
      </w:r>
      <w:r>
        <w:rPr>
          <w:rFonts w:hint="eastAsia"/>
        </w:rPr>
        <w:t xml:space="preserve"> </w:t>
      </w:r>
      <w:r>
        <w:rPr>
          <w:rFonts w:hint="eastAsia"/>
        </w:rPr>
        <w:t>这些统计信息存储在全局结构（</w:t>
      </w:r>
      <w:r>
        <w:rPr>
          <w:rFonts w:hint="eastAsia"/>
        </w:rPr>
        <w:t>gTofStatistics</w:t>
      </w:r>
      <w:r>
        <w:rPr>
          <w:rFonts w:hint="eastAsia"/>
        </w:rPr>
        <w:t>）中，可以将其添加到</w:t>
      </w:r>
      <w:r>
        <w:rPr>
          <w:rFonts w:hint="eastAsia"/>
        </w:rPr>
        <w:t>IDE</w:t>
      </w:r>
      <w:r>
        <w:rPr>
          <w:rFonts w:hint="eastAsia"/>
        </w:rPr>
        <w:t>中的调试实时监视视图中。</w:t>
      </w:r>
    </w:p>
    <w:p w:rsidR="003E3DEB" w:rsidRDefault="006C014C" w:rsidP="003E3DEB">
      <w:r>
        <w:rPr>
          <w:rFonts w:hint="eastAsia"/>
        </w:rPr>
        <w:t>通过定义</w:t>
      </w:r>
      <w:r w:rsidR="003E3DEB">
        <w:rPr>
          <w:rFonts w:hint="eastAsia"/>
        </w:rPr>
        <w:t>RTLS_TOF_DEBUG</w:t>
      </w:r>
      <w:r w:rsidR="003E3DEB">
        <w:rPr>
          <w:rFonts w:hint="eastAsia"/>
        </w:rPr>
        <w:t>来启用统计信息跟踪。</w:t>
      </w:r>
    </w:p>
    <w:p w:rsidR="006C014C" w:rsidRDefault="006C014C" w:rsidP="003E3DEB">
      <w:r>
        <w:rPr>
          <w:rFonts w:hint="eastAsia"/>
        </w:rPr>
        <w:t>七、</w:t>
      </w:r>
      <w:r>
        <w:rPr>
          <w:rFonts w:hint="eastAsia"/>
        </w:rPr>
        <w:t>TOF</w:t>
      </w:r>
      <w:r>
        <w:rPr>
          <w:rFonts w:hint="eastAsia"/>
        </w:rPr>
        <w:t>的</w:t>
      </w:r>
      <w:r w:rsidRPr="006C014C">
        <w:t>RTLSCtrl</w:t>
      </w:r>
    </w:p>
    <w:p w:rsidR="00201F26" w:rsidRDefault="00201F26" w:rsidP="00201F26">
      <w:r>
        <w:rPr>
          <w:rFonts w:hint="eastAsia"/>
        </w:rPr>
        <w:t>本指南的前面各节介绍了飞行时间的理论，其</w:t>
      </w:r>
      <w:r>
        <w:rPr>
          <w:rFonts w:hint="eastAsia"/>
        </w:rPr>
        <w:t>RF</w:t>
      </w:r>
      <w:r>
        <w:rPr>
          <w:rFonts w:hint="eastAsia"/>
        </w:rPr>
        <w:t>核的功能以及</w:t>
      </w:r>
      <w:r w:rsidR="00310739">
        <w:rPr>
          <w:rFonts w:hint="eastAsia"/>
        </w:rPr>
        <w:t>底层</w:t>
      </w:r>
      <w:r>
        <w:rPr>
          <w:rFonts w:hint="eastAsia"/>
        </w:rPr>
        <w:t>的驱动程序和安全模块。</w:t>
      </w:r>
    </w:p>
    <w:p w:rsidR="006C014C" w:rsidRDefault="00201F26" w:rsidP="003E3DEB">
      <w:r>
        <w:rPr>
          <w:rFonts w:hint="eastAsia"/>
        </w:rPr>
        <w:t>本节旨在描述通过</w:t>
      </w:r>
      <w:r w:rsidRPr="00201F26">
        <w:t>RTLSCtrl</w:t>
      </w:r>
      <w:r>
        <w:rPr>
          <w:rFonts w:hint="eastAsia"/>
        </w:rPr>
        <w:t>接口展露的远程调用过程及</w:t>
      </w:r>
      <w:r>
        <w:rPr>
          <w:rFonts w:hint="eastAsia"/>
        </w:rPr>
        <w:t>TOF</w:t>
      </w:r>
      <w:r>
        <w:rPr>
          <w:rFonts w:hint="eastAsia"/>
        </w:rPr>
        <w:t>的相关参数。</w:t>
      </w:r>
      <w:r>
        <w:rPr>
          <w:rFonts w:hint="eastAsia"/>
        </w:rPr>
        <w:t xml:space="preserve"> </w:t>
      </w:r>
      <w:r>
        <w:rPr>
          <w:rFonts w:hint="eastAsia"/>
        </w:rPr>
        <w:t>有关</w:t>
      </w:r>
      <w:r>
        <w:rPr>
          <w:rFonts w:hint="eastAsia"/>
        </w:rPr>
        <w:t>RTLSCtrl</w:t>
      </w:r>
      <w:r>
        <w:rPr>
          <w:rFonts w:hint="eastAsia"/>
        </w:rPr>
        <w:t>如何作用于</w:t>
      </w:r>
      <w:r>
        <w:rPr>
          <w:rFonts w:hint="eastAsia"/>
        </w:rPr>
        <w:t>TI RTLS</w:t>
      </w:r>
      <w:r w:rsidR="00124E56">
        <w:rPr>
          <w:rFonts w:hint="eastAsia"/>
        </w:rPr>
        <w:t>软件体系结构的介绍，请参见上文的“</w:t>
      </w:r>
      <w:r>
        <w:rPr>
          <w:rFonts w:hint="eastAsia"/>
        </w:rPr>
        <w:t>RTLS</w:t>
      </w:r>
      <w:r>
        <w:rPr>
          <w:rFonts w:hint="eastAsia"/>
        </w:rPr>
        <w:t>软件体系架构</w:t>
      </w:r>
      <w:r w:rsidR="00124E56">
        <w:rPr>
          <w:rFonts w:hint="eastAsia"/>
        </w:rPr>
        <w:t>”</w:t>
      </w:r>
      <w:r>
        <w:rPr>
          <w:rFonts w:hint="eastAsia"/>
        </w:rPr>
        <w:t>一节。</w:t>
      </w:r>
    </w:p>
    <w:p w:rsidR="00201F26" w:rsidRDefault="00201F26" w:rsidP="003E3DEB">
      <w:r>
        <w:t>7.1</w:t>
      </w:r>
      <w:r>
        <w:t>、</w:t>
      </w:r>
      <w:r>
        <w:rPr>
          <w:rFonts w:hint="eastAsia"/>
        </w:rPr>
        <w:t>TOF</w:t>
      </w:r>
      <w:r>
        <w:rPr>
          <w:rFonts w:hint="eastAsia"/>
        </w:rPr>
        <w:t>参数</w:t>
      </w:r>
    </w:p>
    <w:p w:rsidR="00201F26" w:rsidRDefault="00201F26" w:rsidP="00201F26">
      <w:r>
        <w:rPr>
          <w:rFonts w:hint="eastAsia"/>
        </w:rPr>
        <w:t>可通过</w:t>
      </w:r>
      <w:r w:rsidRPr="00201F26">
        <w:t>UNPI</w:t>
      </w:r>
      <w:r>
        <w:rPr>
          <w:rFonts w:hint="eastAsia"/>
        </w:rPr>
        <w:t>请求</w:t>
      </w:r>
      <w:r>
        <w:rPr>
          <w:rFonts w:hint="eastAsia"/>
        </w:rPr>
        <w:t>--</w:t>
      </w:r>
      <w:r w:rsidRPr="00201F26">
        <w:t xml:space="preserve"> RTLS_CMD_TOF_SET_PARAMS</w:t>
      </w:r>
      <w:r>
        <w:rPr>
          <w:rFonts w:hint="eastAsia"/>
        </w:rPr>
        <w:t>来控制</w:t>
      </w:r>
      <w:r>
        <w:rPr>
          <w:rFonts w:hint="eastAsia"/>
        </w:rPr>
        <w:t>TOF</w:t>
      </w:r>
      <w:r>
        <w:rPr>
          <w:rFonts w:hint="eastAsia"/>
        </w:rPr>
        <w:t>的行为，该请求被发送到主节点和</w:t>
      </w:r>
      <w:r>
        <w:rPr>
          <w:rFonts w:hint="eastAsia"/>
        </w:rPr>
        <w:t>passive</w:t>
      </w:r>
      <w:r>
        <w:rPr>
          <w:rFonts w:hint="eastAsia"/>
        </w:rPr>
        <w:t>节点。</w:t>
      </w:r>
      <w:r>
        <w:rPr>
          <w:rFonts w:hint="eastAsia"/>
        </w:rPr>
        <w:t xml:space="preserve"> </w:t>
      </w:r>
      <w:r>
        <w:rPr>
          <w:rFonts w:hint="eastAsia"/>
        </w:rPr>
        <w:t>主机将选定的</w:t>
      </w:r>
      <w:r>
        <w:rPr>
          <w:rFonts w:hint="eastAsia"/>
        </w:rPr>
        <w:t>ToF</w:t>
      </w:r>
      <w:r w:rsidR="00B82B4F">
        <w:rPr>
          <w:rFonts w:hint="eastAsia"/>
        </w:rPr>
        <w:t>设置通过</w:t>
      </w:r>
      <w:r w:rsidR="00B82B4F">
        <w:rPr>
          <w:rFonts w:hint="eastAsia"/>
        </w:rPr>
        <w:t>BLE</w:t>
      </w:r>
      <w:r w:rsidR="00B82B4F">
        <w:rPr>
          <w:rFonts w:hint="eastAsia"/>
        </w:rPr>
        <w:t>发送给</w:t>
      </w:r>
      <w:r>
        <w:rPr>
          <w:rFonts w:hint="eastAsia"/>
        </w:rPr>
        <w:t>从机。</w:t>
      </w:r>
      <w:r>
        <w:rPr>
          <w:rFonts w:hint="eastAsia"/>
        </w:rPr>
        <w:t xml:space="preserve"> </w:t>
      </w:r>
      <w:r>
        <w:rPr>
          <w:rFonts w:hint="eastAsia"/>
        </w:rPr>
        <w:t>运行</w:t>
      </w:r>
      <w:r>
        <w:rPr>
          <w:rFonts w:hint="eastAsia"/>
        </w:rPr>
        <w:t>ToF</w:t>
      </w:r>
      <w:r>
        <w:rPr>
          <w:rFonts w:hint="eastAsia"/>
        </w:rPr>
        <w:t>之前必须先调用</w:t>
      </w:r>
      <w:r>
        <w:rPr>
          <w:rFonts w:hint="eastAsia"/>
        </w:rPr>
        <w:t>RTLS_CMD_TOF_SET_PARAMS</w:t>
      </w:r>
      <w:r>
        <w:rPr>
          <w:rFonts w:hint="eastAsia"/>
        </w:rPr>
        <w:t>。</w:t>
      </w:r>
      <w:r w:rsidR="00B82B4F">
        <w:rPr>
          <w:rFonts w:hint="eastAsia"/>
        </w:rPr>
        <w:t>更多信息</w:t>
      </w:r>
      <w:r>
        <w:rPr>
          <w:rFonts w:hint="eastAsia"/>
        </w:rPr>
        <w:t>请参见</w:t>
      </w:r>
      <w:r>
        <w:rPr>
          <w:rFonts w:hint="eastAsia"/>
        </w:rPr>
        <w:t>rtlsTofParams_t</w:t>
      </w:r>
      <w:r>
        <w:rPr>
          <w:rFonts w:hint="eastAsia"/>
        </w:rPr>
        <w:t>。</w:t>
      </w:r>
    </w:p>
    <w:p w:rsidR="00201F26" w:rsidRDefault="00B82B4F" w:rsidP="003E3DEB">
      <w:r>
        <w:t>7.1.1</w:t>
      </w:r>
      <w:r>
        <w:t>、</w:t>
      </w:r>
      <w:proofErr w:type="gramStart"/>
      <w:r>
        <w:rPr>
          <w:rFonts w:hint="eastAsia"/>
        </w:rPr>
        <w:t xml:space="preserve">TOF </w:t>
      </w:r>
      <w:r w:rsidR="00D96530">
        <w:rPr>
          <w:rFonts w:hint="eastAsia"/>
        </w:rPr>
        <w:t xml:space="preserve"> result</w:t>
      </w:r>
      <w:proofErr w:type="gramEnd"/>
      <w:r w:rsidR="00D96530">
        <w:rPr>
          <w:rFonts w:hint="eastAsia"/>
        </w:rPr>
        <w:t xml:space="preserve"> mode</w:t>
      </w:r>
    </w:p>
    <w:p w:rsidR="00B82B4F" w:rsidRDefault="00B82B4F" w:rsidP="003E3DEB">
      <w:r>
        <w:rPr>
          <w:rFonts w:hint="eastAsia"/>
        </w:rPr>
        <w:t>RTLS</w:t>
      </w:r>
      <w:r>
        <w:rPr>
          <w:rFonts w:hint="eastAsia"/>
        </w:rPr>
        <w:t>节点可以被配置为如下几种模式来显示</w:t>
      </w:r>
      <w:r>
        <w:rPr>
          <w:rFonts w:hint="eastAsia"/>
        </w:rPr>
        <w:t>TOF</w:t>
      </w:r>
      <w:r>
        <w:rPr>
          <w:rFonts w:hint="eastAsia"/>
        </w:rPr>
        <w:t>的采样数据：</w:t>
      </w:r>
    </w:p>
    <w:p w:rsidR="00B82B4F" w:rsidRDefault="00B82B4F" w:rsidP="003E3DEB">
      <w:r>
        <w:rPr>
          <w:noProof/>
        </w:rPr>
        <w:drawing>
          <wp:inline distT="0" distB="0" distL="0" distR="0" wp14:anchorId="1575CCF9" wp14:editId="20D11704">
            <wp:extent cx="5943600" cy="25507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2550795"/>
                    </a:xfrm>
                    <a:prstGeom prst="rect">
                      <a:avLst/>
                    </a:prstGeom>
                  </pic:spPr>
                </pic:pic>
              </a:graphicData>
            </a:graphic>
          </wp:inline>
        </w:drawing>
      </w:r>
    </w:p>
    <w:p w:rsidR="00B82B4F" w:rsidRDefault="00D96530" w:rsidP="003E3DEB">
      <w:r w:rsidRPr="00D96530">
        <w:rPr>
          <w:rFonts w:hint="eastAsia"/>
        </w:rPr>
        <w:t>可以通过</w:t>
      </w:r>
      <w:r w:rsidRPr="00D96530">
        <w:rPr>
          <w:rFonts w:hint="eastAsia"/>
        </w:rPr>
        <w:t>RTLS_CMD_TOF_SET_PARAMS</w:t>
      </w:r>
      <w:r w:rsidRPr="00D96530">
        <w:rPr>
          <w:rFonts w:hint="eastAsia"/>
        </w:rPr>
        <w:t>的</w:t>
      </w:r>
      <w:r w:rsidRPr="00D96530">
        <w:rPr>
          <w:rFonts w:hint="eastAsia"/>
        </w:rPr>
        <w:t>resultMode</w:t>
      </w:r>
      <w:r w:rsidRPr="00D96530">
        <w:rPr>
          <w:rFonts w:hint="eastAsia"/>
        </w:rPr>
        <w:t>字段来控制</w:t>
      </w:r>
      <w:r w:rsidRPr="00D96530">
        <w:rPr>
          <w:rFonts w:hint="eastAsia"/>
        </w:rPr>
        <w:t>ToF</w:t>
      </w:r>
      <w:r>
        <w:rPr>
          <w:rFonts w:hint="eastAsia"/>
        </w:rPr>
        <w:t xml:space="preserve"> result</w:t>
      </w:r>
      <w:r w:rsidRPr="00D96530">
        <w:rPr>
          <w:rFonts w:hint="eastAsia"/>
        </w:rPr>
        <w:t>模式。</w:t>
      </w:r>
      <w:r w:rsidRPr="00D96530">
        <w:rPr>
          <w:rFonts w:hint="eastAsia"/>
        </w:rPr>
        <w:t xml:space="preserve"> </w:t>
      </w:r>
      <w:r w:rsidRPr="00D96530">
        <w:rPr>
          <w:rFonts w:hint="eastAsia"/>
        </w:rPr>
        <w:t>表中</w:t>
      </w:r>
      <w:r>
        <w:rPr>
          <w:rFonts w:hint="eastAsia"/>
        </w:rPr>
        <w:t>位置</w:t>
      </w:r>
      <w:r w:rsidRPr="00D96530">
        <w:rPr>
          <w:rFonts w:hint="eastAsia"/>
        </w:rPr>
        <w:t>较低的</w:t>
      </w:r>
      <w:r>
        <w:rPr>
          <w:rFonts w:hint="eastAsia"/>
        </w:rPr>
        <w:t>result mode</w:t>
      </w:r>
      <w:r w:rsidRPr="00D96530">
        <w:rPr>
          <w:rFonts w:hint="eastAsia"/>
        </w:rPr>
        <w:t>可为</w:t>
      </w:r>
      <w:r w:rsidRPr="00D96530">
        <w:rPr>
          <w:rFonts w:hint="eastAsia"/>
        </w:rPr>
        <w:t>PC</w:t>
      </w:r>
      <w:r>
        <w:rPr>
          <w:rFonts w:hint="eastAsia"/>
        </w:rPr>
        <w:t>提供更多数据，但会</w:t>
      </w:r>
      <w:r w:rsidRPr="00D96530">
        <w:rPr>
          <w:rFonts w:hint="eastAsia"/>
        </w:rPr>
        <w:t>要求</w:t>
      </w:r>
      <w:r>
        <w:rPr>
          <w:rFonts w:hint="eastAsia"/>
        </w:rPr>
        <w:t>芯片</w:t>
      </w:r>
      <w:r w:rsidRPr="00D96530">
        <w:rPr>
          <w:rFonts w:hint="eastAsia"/>
        </w:rPr>
        <w:t>更频繁地发送</w:t>
      </w:r>
      <w:r w:rsidRPr="00D96530">
        <w:rPr>
          <w:rFonts w:hint="eastAsia"/>
        </w:rPr>
        <w:t>UNPI</w:t>
      </w:r>
      <w:r w:rsidRPr="00D96530">
        <w:rPr>
          <w:rFonts w:hint="eastAsia"/>
        </w:rPr>
        <w:t>帧并使用更多</w:t>
      </w:r>
      <w:r>
        <w:rPr>
          <w:rFonts w:hint="eastAsia"/>
        </w:rPr>
        <w:t>的</w:t>
      </w:r>
      <w:r w:rsidRPr="00D96530">
        <w:rPr>
          <w:rFonts w:hint="eastAsia"/>
        </w:rPr>
        <w:t>RAM</w:t>
      </w:r>
      <w:r w:rsidRPr="00D96530">
        <w:rPr>
          <w:rFonts w:hint="eastAsia"/>
        </w:rPr>
        <w:t>。</w:t>
      </w:r>
    </w:p>
    <w:p w:rsidR="00D96530" w:rsidRDefault="00D96530" w:rsidP="00D96530">
      <w:r>
        <w:rPr>
          <w:rFonts w:hint="eastAsia"/>
        </w:rPr>
        <w:t>注意：建议使用最长的模式在</w:t>
      </w:r>
      <w:r>
        <w:rPr>
          <w:rFonts w:hint="eastAsia"/>
        </w:rPr>
        <w:t>PC</w:t>
      </w:r>
      <w:r>
        <w:rPr>
          <w:rFonts w:hint="eastAsia"/>
        </w:rPr>
        <w:t>上构建</w:t>
      </w:r>
      <w:r>
        <w:rPr>
          <w:rFonts w:hint="eastAsia"/>
        </w:rPr>
        <w:t>ToF</w:t>
      </w:r>
      <w:r>
        <w:rPr>
          <w:rFonts w:hint="eastAsia"/>
        </w:rPr>
        <w:t>算法原型，然后通过平衡节点管理器和嵌入式设备之间的处理来降低数据发送的频率。</w:t>
      </w:r>
    </w:p>
    <w:p w:rsidR="00D96530" w:rsidRDefault="00D96530" w:rsidP="00D96530">
      <w:r>
        <w:rPr>
          <w:rFonts w:hint="eastAsia"/>
        </w:rPr>
        <w:t>7.1.2</w:t>
      </w:r>
      <w:r>
        <w:rPr>
          <w:rFonts w:hint="eastAsia"/>
        </w:rPr>
        <w:t>、</w:t>
      </w:r>
      <w:r>
        <w:rPr>
          <w:rFonts w:hint="eastAsia"/>
        </w:rPr>
        <w:t>TOF run mode</w:t>
      </w:r>
    </w:p>
    <w:p w:rsidR="00D96530" w:rsidRDefault="00D96530" w:rsidP="00D96530">
      <w:r>
        <w:rPr>
          <w:rFonts w:hint="eastAsia"/>
        </w:rPr>
        <w:lastRenderedPageBreak/>
        <w:t>runMode</w:t>
      </w:r>
      <w:r>
        <w:rPr>
          <w:rFonts w:hint="eastAsia"/>
        </w:rPr>
        <w:t>是</w:t>
      </w:r>
      <w:r>
        <w:rPr>
          <w:rFonts w:hint="eastAsia"/>
        </w:rPr>
        <w:t>RTLS_CMD_TOF_SET_PARAMS</w:t>
      </w:r>
      <w:r>
        <w:rPr>
          <w:rFonts w:hint="eastAsia"/>
        </w:rPr>
        <w:t>中的参数，它表示什么会触发</w:t>
      </w:r>
      <w:r>
        <w:rPr>
          <w:rFonts w:hint="eastAsia"/>
        </w:rPr>
        <w:t>ToF</w:t>
      </w:r>
      <w:r>
        <w:rPr>
          <w:rFonts w:hint="eastAsia"/>
        </w:rPr>
        <w:t>测量以及运行</w:t>
      </w:r>
      <w:r>
        <w:rPr>
          <w:rFonts w:hint="eastAsia"/>
        </w:rPr>
        <w:t>ToF</w:t>
      </w:r>
      <w:r>
        <w:rPr>
          <w:rFonts w:hint="eastAsia"/>
        </w:rPr>
        <w:t>测量的频率。</w:t>
      </w:r>
    </w:p>
    <w:p w:rsidR="00D96530" w:rsidRDefault="00D96530" w:rsidP="00D96530">
      <w:r>
        <w:rPr>
          <w:rFonts w:hint="eastAsia"/>
        </w:rPr>
        <w:t>选择</w:t>
      </w:r>
      <w:r>
        <w:rPr>
          <w:rFonts w:hint="eastAsia"/>
        </w:rPr>
        <w:t>runMode</w:t>
      </w:r>
      <w:r>
        <w:rPr>
          <w:rFonts w:hint="eastAsia"/>
        </w:rPr>
        <w:t>时，必须考虑功耗预算。</w:t>
      </w:r>
      <w:r>
        <w:rPr>
          <w:rFonts w:hint="eastAsia"/>
        </w:rPr>
        <w:t xml:space="preserve"> </w:t>
      </w:r>
      <w:r>
        <w:rPr>
          <w:rFonts w:hint="eastAsia"/>
        </w:rPr>
        <w:t>连续运行</w:t>
      </w:r>
      <w:r>
        <w:rPr>
          <w:rFonts w:hint="eastAsia"/>
        </w:rPr>
        <w:t>ToF</w:t>
      </w:r>
      <w:r>
        <w:rPr>
          <w:rFonts w:hint="eastAsia"/>
        </w:rPr>
        <w:t>对于</w:t>
      </w:r>
      <w:r>
        <w:rPr>
          <w:rFonts w:hint="eastAsia"/>
        </w:rPr>
        <w:t>PC</w:t>
      </w:r>
      <w:r w:rsidR="00C4340B">
        <w:rPr>
          <w:rFonts w:hint="eastAsia"/>
        </w:rPr>
        <w:t>端的原型算法非常有用，因为它提供了大量数据，但对于电池供电的设备而言并不是最好</w:t>
      </w:r>
      <w:r>
        <w:rPr>
          <w:rFonts w:hint="eastAsia"/>
        </w:rPr>
        <w:t>的方法。</w:t>
      </w:r>
      <w:r>
        <w:rPr>
          <w:rFonts w:hint="eastAsia"/>
        </w:rPr>
        <w:t xml:space="preserve"> </w:t>
      </w:r>
      <w:r>
        <w:rPr>
          <w:rFonts w:hint="eastAsia"/>
        </w:rPr>
        <w:t>建议基于</w:t>
      </w:r>
      <w:r>
        <w:rPr>
          <w:rFonts w:hint="eastAsia"/>
        </w:rPr>
        <w:t>RSSI</w:t>
      </w:r>
      <w:r>
        <w:rPr>
          <w:rFonts w:hint="eastAsia"/>
        </w:rPr>
        <w:t>触发</w:t>
      </w:r>
      <w:r>
        <w:rPr>
          <w:rFonts w:hint="eastAsia"/>
        </w:rPr>
        <w:t>ToF</w:t>
      </w:r>
      <w:r>
        <w:rPr>
          <w:rFonts w:hint="eastAsia"/>
        </w:rPr>
        <w:t>，并且仅运行以收集达到给定置信区间所需的最小样本数。</w:t>
      </w:r>
    </w:p>
    <w:p w:rsidR="00D96530" w:rsidRDefault="00D96530" w:rsidP="00D96530">
      <w:r>
        <w:rPr>
          <w:noProof/>
        </w:rPr>
        <w:drawing>
          <wp:inline distT="0" distB="0" distL="0" distR="0" wp14:anchorId="18262209" wp14:editId="011093D0">
            <wp:extent cx="5943600" cy="8972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897255"/>
                    </a:xfrm>
                    <a:prstGeom prst="rect">
                      <a:avLst/>
                    </a:prstGeom>
                  </pic:spPr>
                </pic:pic>
              </a:graphicData>
            </a:graphic>
          </wp:inline>
        </w:drawing>
      </w:r>
    </w:p>
    <w:p w:rsidR="00150EB9" w:rsidRDefault="00150EB9" w:rsidP="00D96530">
      <w:r>
        <w:rPr>
          <w:rFonts w:hint="eastAsia"/>
        </w:rPr>
        <w:t>7.1.3</w:t>
      </w:r>
      <w:r>
        <w:rPr>
          <w:rFonts w:hint="eastAsia"/>
        </w:rPr>
        <w:t>、</w:t>
      </w:r>
      <w:r w:rsidR="00016021">
        <w:rPr>
          <w:rFonts w:hint="eastAsia"/>
        </w:rPr>
        <w:t>每个</w:t>
      </w:r>
      <w:r w:rsidR="00016021">
        <w:rPr>
          <w:rFonts w:hint="eastAsia"/>
        </w:rPr>
        <w:t>TOF burst</w:t>
      </w:r>
      <w:r w:rsidR="00016021">
        <w:rPr>
          <w:rFonts w:hint="eastAsia"/>
        </w:rPr>
        <w:t>的同步字</w:t>
      </w:r>
    </w:p>
    <w:p w:rsidR="00016021" w:rsidRDefault="00016021" w:rsidP="00016021">
      <w:r>
        <w:rPr>
          <w:rFonts w:hint="eastAsia"/>
        </w:rPr>
        <w:t>RTLS_CMD_TOF_SET_PARAMS</w:t>
      </w:r>
      <w:r>
        <w:rPr>
          <w:rFonts w:hint="eastAsia"/>
        </w:rPr>
        <w:t>命令中另一个重点关注的参数是样本数量。</w:t>
      </w:r>
      <w:r>
        <w:rPr>
          <w:rFonts w:hint="eastAsia"/>
        </w:rPr>
        <w:t xml:space="preserve"> </w:t>
      </w:r>
      <w:proofErr w:type="gramStart"/>
      <w:r>
        <w:rPr>
          <w:rFonts w:hint="eastAsia"/>
        </w:rPr>
        <w:t>numSyncwordsPerBurst</w:t>
      </w:r>
      <w:r>
        <w:rPr>
          <w:rFonts w:hint="eastAsia"/>
        </w:rPr>
        <w:t>表示每个</w:t>
      </w:r>
      <w:r>
        <w:rPr>
          <w:rFonts w:hint="eastAsia"/>
        </w:rPr>
        <w:t>ToF</w:t>
      </w:r>
      <w:proofErr w:type="gramEnd"/>
      <w:r>
        <w:rPr>
          <w:rFonts w:hint="eastAsia"/>
        </w:rPr>
        <w:t xml:space="preserve"> burst</w:t>
      </w:r>
      <w:r>
        <w:rPr>
          <w:rFonts w:hint="eastAsia"/>
        </w:rPr>
        <w:t>使用多少个同步字。它需要两个同步字来创建一个</w:t>
      </w:r>
      <w:r>
        <w:rPr>
          <w:rFonts w:hint="eastAsia"/>
        </w:rPr>
        <w:t>ToF sample</w:t>
      </w:r>
      <w:r>
        <w:rPr>
          <w:rFonts w:hint="eastAsia"/>
        </w:rPr>
        <w:t>（</w:t>
      </w:r>
      <w:r>
        <w:rPr>
          <w:rFonts w:hint="eastAsia"/>
        </w:rPr>
        <w:t>PING + PONG</w:t>
      </w:r>
      <w:r>
        <w:rPr>
          <w:rFonts w:hint="eastAsia"/>
        </w:rPr>
        <w:t>）。等式如下：</w:t>
      </w:r>
    </w:p>
    <w:p w:rsidR="00016021" w:rsidRDefault="00016021" w:rsidP="00016021">
      <w:r>
        <w:t xml:space="preserve">NumTickMeasurements = numSyncwordsPerBurst / </w:t>
      </w:r>
      <w:proofErr w:type="gramStart"/>
      <w:r>
        <w:t>2</w:t>
      </w:r>
      <w:r w:rsidR="00C67C29">
        <w:rPr>
          <w:rFonts w:hint="eastAsia"/>
        </w:rPr>
        <w:t xml:space="preserve">  </w:t>
      </w:r>
      <w:r>
        <w:t>-</w:t>
      </w:r>
      <w:proofErr w:type="gramEnd"/>
      <w:r w:rsidR="00C67C29">
        <w:rPr>
          <w:rFonts w:hint="eastAsia"/>
        </w:rPr>
        <w:t xml:space="preserve"> </w:t>
      </w:r>
      <w:r>
        <w:t>numPSPs</w:t>
      </w:r>
    </w:p>
    <w:p w:rsidR="00016021" w:rsidRDefault="00016021" w:rsidP="00016021">
      <w:r>
        <w:rPr>
          <w:rFonts w:hint="eastAsia"/>
        </w:rPr>
        <w:t>换句话说，每个</w:t>
      </w:r>
      <w:r w:rsidR="00C67C29">
        <w:rPr>
          <w:rFonts w:hint="eastAsia"/>
        </w:rPr>
        <w:t>TOF  burst</w:t>
      </w:r>
      <w:r w:rsidR="00C67C29">
        <w:rPr>
          <w:rFonts w:hint="eastAsia"/>
        </w:rPr>
        <w:t>期间</w:t>
      </w:r>
      <w:r>
        <w:rPr>
          <w:rFonts w:hint="eastAsia"/>
        </w:rPr>
        <w:t>执行的</w:t>
      </w:r>
      <w:r w:rsidR="00C67C29">
        <w:rPr>
          <w:rFonts w:hint="eastAsia"/>
        </w:rPr>
        <w:t>tick</w:t>
      </w:r>
      <w:r>
        <w:rPr>
          <w:rFonts w:hint="eastAsia"/>
        </w:rPr>
        <w:t>测量次数为</w:t>
      </w:r>
      <w:r>
        <w:rPr>
          <w:rFonts w:hint="eastAsia"/>
        </w:rPr>
        <w:t>numSyncwordsPerBurst</w:t>
      </w:r>
      <w:r w:rsidR="0088287C">
        <w:rPr>
          <w:rFonts w:hint="eastAsia"/>
        </w:rPr>
        <w:t>参数的一半减去</w:t>
      </w:r>
      <w:r w:rsidR="0088287C">
        <w:rPr>
          <w:rFonts w:hint="eastAsia"/>
        </w:rPr>
        <w:t>burst</w:t>
      </w:r>
      <w:r>
        <w:rPr>
          <w:rFonts w:hint="eastAsia"/>
        </w:rPr>
        <w:t>中包含的任何</w:t>
      </w:r>
      <w:r w:rsidR="0088287C">
        <w:rPr>
          <w:rFonts w:hint="eastAsia"/>
        </w:rPr>
        <w:t>passive</w:t>
      </w:r>
      <w:r>
        <w:rPr>
          <w:rFonts w:hint="eastAsia"/>
        </w:rPr>
        <w:t>同步点（</w:t>
      </w:r>
      <w:r w:rsidR="0088287C" w:rsidRPr="0088287C">
        <w:t>passive sync points</w:t>
      </w:r>
      <w:r w:rsidR="0088287C">
        <w:t>--</w:t>
      </w:r>
      <w:r>
        <w:rPr>
          <w:rFonts w:hint="eastAsia"/>
        </w:rPr>
        <w:t>PSP</w:t>
      </w:r>
      <w:r>
        <w:rPr>
          <w:rFonts w:hint="eastAsia"/>
        </w:rPr>
        <w:t>）。</w:t>
      </w:r>
      <w:r>
        <w:rPr>
          <w:rFonts w:hint="eastAsia"/>
        </w:rPr>
        <w:t xml:space="preserve"> PSP</w:t>
      </w:r>
      <w:r>
        <w:rPr>
          <w:rFonts w:hint="eastAsia"/>
        </w:rPr>
        <w:t>的周期由</w:t>
      </w:r>
      <w:r>
        <w:rPr>
          <w:rFonts w:hint="eastAsia"/>
        </w:rPr>
        <w:t>ToF</w:t>
      </w:r>
      <w:r>
        <w:rPr>
          <w:rFonts w:hint="eastAsia"/>
        </w:rPr>
        <w:t>命令的广播结构</w:t>
      </w:r>
      <w:r w:rsidR="005F0F17">
        <w:rPr>
          <w:rFonts w:hint="eastAsia"/>
        </w:rPr>
        <w:t>----</w:t>
      </w:r>
      <w:r>
        <w:rPr>
          <w:rFonts w:hint="eastAsia"/>
        </w:rPr>
        <w:t>RF_cmdTof.BC</w:t>
      </w:r>
      <w:r>
        <w:rPr>
          <w:rFonts w:hint="eastAsia"/>
        </w:rPr>
        <w:t>中的字段定义。默认情况下，</w:t>
      </w:r>
      <w:r>
        <w:rPr>
          <w:rFonts w:hint="eastAsia"/>
        </w:rPr>
        <w:t>AESCTRDRBG</w:t>
      </w:r>
      <w:r>
        <w:rPr>
          <w:rFonts w:hint="eastAsia"/>
        </w:rPr>
        <w:t>每批同步字有一个</w:t>
      </w:r>
      <w:r>
        <w:rPr>
          <w:rFonts w:hint="eastAsia"/>
        </w:rPr>
        <w:t>PSP</w:t>
      </w:r>
      <w:r>
        <w:rPr>
          <w:rFonts w:hint="eastAsia"/>
        </w:rPr>
        <w:t>。</w:t>
      </w:r>
      <w:r>
        <w:rPr>
          <w:rFonts w:hint="eastAsia"/>
        </w:rPr>
        <w:t xml:space="preserve"> </w:t>
      </w:r>
      <w:r>
        <w:rPr>
          <w:rFonts w:hint="eastAsia"/>
        </w:rPr>
        <w:t>（由</w:t>
      </w:r>
      <w:r>
        <w:rPr>
          <w:rFonts w:hint="eastAsia"/>
        </w:rPr>
        <w:t>gTofSecHandle.numOfSyncWordsPerBuffer</w:t>
      </w:r>
      <w:r>
        <w:rPr>
          <w:rFonts w:hint="eastAsia"/>
        </w:rPr>
        <w:t>设置）</w:t>
      </w:r>
    </w:p>
    <w:p w:rsidR="00016021" w:rsidRDefault="00016021" w:rsidP="00016021">
      <w:r>
        <w:rPr>
          <w:rFonts w:hint="eastAsia"/>
        </w:rPr>
        <w:t>注意：请记住，并非所有的</w:t>
      </w:r>
      <w:r>
        <w:rPr>
          <w:rFonts w:hint="eastAsia"/>
        </w:rPr>
        <w:t>ToF</w:t>
      </w:r>
      <w:r w:rsidR="0088287C">
        <w:rPr>
          <w:rFonts w:hint="eastAsia"/>
        </w:rPr>
        <w:t>模式都报告每个样本的原始</w:t>
      </w:r>
      <w:r w:rsidR="0088287C">
        <w:rPr>
          <w:rFonts w:hint="eastAsia"/>
        </w:rPr>
        <w:t>tick</w:t>
      </w:r>
      <w:r>
        <w:rPr>
          <w:rFonts w:hint="eastAsia"/>
        </w:rPr>
        <w:t>值。这意味着当增加</w:t>
      </w:r>
      <w:r>
        <w:rPr>
          <w:rFonts w:hint="eastAsia"/>
        </w:rPr>
        <w:t>numSamples</w:t>
      </w:r>
      <w:r>
        <w:rPr>
          <w:rFonts w:hint="eastAsia"/>
        </w:rPr>
        <w:t>时，您可能不会看到更多数据发送到</w:t>
      </w:r>
      <w:r>
        <w:rPr>
          <w:rFonts w:hint="eastAsia"/>
        </w:rPr>
        <w:t>PC</w:t>
      </w:r>
      <w:r>
        <w:rPr>
          <w:rFonts w:hint="eastAsia"/>
        </w:rPr>
        <w:t>。这是因为在诸如</w:t>
      </w:r>
      <w:r>
        <w:rPr>
          <w:rFonts w:hint="eastAsia"/>
        </w:rPr>
        <w:t>RTLS_CMD_TOF_RESULT_DIST</w:t>
      </w:r>
      <w:r>
        <w:rPr>
          <w:rFonts w:hint="eastAsia"/>
        </w:rPr>
        <w:t>和</w:t>
      </w:r>
      <w:r>
        <w:rPr>
          <w:rFonts w:hint="eastAsia"/>
        </w:rPr>
        <w:t>RTLS_CMD_TOF_RESULT_STAT</w:t>
      </w:r>
      <w:r w:rsidR="0088287C">
        <w:rPr>
          <w:rFonts w:hint="eastAsia"/>
        </w:rPr>
        <w:t>之类的模式下，会对设备上获得</w:t>
      </w:r>
      <w:r>
        <w:rPr>
          <w:rFonts w:hint="eastAsia"/>
        </w:rPr>
        <w:t>的样本进行一些预处理。</w:t>
      </w:r>
    </w:p>
    <w:p w:rsidR="0088287C" w:rsidRDefault="0088287C" w:rsidP="00016021">
      <w:r>
        <w:rPr>
          <w:rFonts w:hint="eastAsia"/>
        </w:rPr>
        <w:t>7.1.4</w:t>
      </w:r>
      <w:r>
        <w:rPr>
          <w:rFonts w:hint="eastAsia"/>
        </w:rPr>
        <w:t>、频率</w:t>
      </w:r>
    </w:p>
    <w:p w:rsidR="00F36CFD" w:rsidRDefault="00F36CFD" w:rsidP="00F36CFD">
      <w:r>
        <w:rPr>
          <w:rFonts w:hint="eastAsia"/>
        </w:rPr>
        <w:t>RTLS_CMD_TOF_SET_PARAMS</w:t>
      </w:r>
      <w:r>
        <w:rPr>
          <w:rFonts w:hint="eastAsia"/>
        </w:rPr>
        <w:t>还有频率列表和频率数量的参数。</w:t>
      </w:r>
      <w:r>
        <w:rPr>
          <w:rFonts w:hint="eastAsia"/>
        </w:rPr>
        <w:t xml:space="preserve"> </w:t>
      </w:r>
      <w:r>
        <w:rPr>
          <w:rFonts w:hint="eastAsia"/>
        </w:rPr>
        <w:t>频率列表中的每个条目对应于执行“</w:t>
      </w:r>
      <w:r w:rsidR="00611466">
        <w:rPr>
          <w:rFonts w:hint="eastAsia"/>
        </w:rPr>
        <w:t>ToF</w:t>
      </w:r>
      <w:r>
        <w:rPr>
          <w:rFonts w:hint="eastAsia"/>
        </w:rPr>
        <w:t>”的频道。</w:t>
      </w:r>
      <w:r>
        <w:rPr>
          <w:rFonts w:hint="eastAsia"/>
        </w:rPr>
        <w:t xml:space="preserve"> </w:t>
      </w:r>
      <w:r>
        <w:rPr>
          <w:rFonts w:hint="eastAsia"/>
        </w:rPr>
        <w:t>在为</w:t>
      </w:r>
      <w:r>
        <w:rPr>
          <w:rFonts w:hint="eastAsia"/>
        </w:rPr>
        <w:t>ToF</w:t>
      </w:r>
      <w:r>
        <w:rPr>
          <w:rFonts w:hint="eastAsia"/>
        </w:rPr>
        <w:t>选择频率时，多样性非常重要，因为诸如多径衰落之类的物理因素是频率选择性的。</w:t>
      </w:r>
    </w:p>
    <w:p w:rsidR="00F36CFD" w:rsidRDefault="00F36CFD" w:rsidP="00F36CFD">
      <w:proofErr w:type="gramStart"/>
      <w:r w:rsidRPr="00F36CFD">
        <w:t>frequencies</w:t>
      </w:r>
      <w:r>
        <w:rPr>
          <w:rFonts w:hint="eastAsia"/>
        </w:rPr>
        <w:t>是指用于</w:t>
      </w:r>
      <w:r>
        <w:rPr>
          <w:rFonts w:hint="eastAsia"/>
        </w:rPr>
        <w:t>ToF</w:t>
      </w:r>
      <w:r>
        <w:rPr>
          <w:rFonts w:hint="eastAsia"/>
        </w:rPr>
        <w:t>的以</w:t>
      </w:r>
      <w:r>
        <w:rPr>
          <w:rFonts w:hint="eastAsia"/>
        </w:rPr>
        <w:t>MHz</w:t>
      </w:r>
      <w:r>
        <w:rPr>
          <w:rFonts w:hint="eastAsia"/>
        </w:rPr>
        <w:t>为单位的</w:t>
      </w:r>
      <w:r>
        <w:rPr>
          <w:rFonts w:hint="eastAsia"/>
        </w:rPr>
        <w:t>BLE</w:t>
      </w:r>
      <w:r>
        <w:rPr>
          <w:rFonts w:hint="eastAsia"/>
        </w:rPr>
        <w:t>频率列表</w:t>
      </w:r>
      <w:proofErr w:type="gramEnd"/>
    </w:p>
    <w:p w:rsidR="00F36CFD" w:rsidRDefault="00F36CFD" w:rsidP="00F36CFD">
      <w:proofErr w:type="gramStart"/>
      <w:r>
        <w:rPr>
          <w:rFonts w:hint="eastAsia"/>
        </w:rPr>
        <w:t>numFreq</w:t>
      </w:r>
      <w:r>
        <w:rPr>
          <w:rFonts w:hint="eastAsia"/>
        </w:rPr>
        <w:t>是</w:t>
      </w:r>
      <w:r w:rsidR="004F5F68">
        <w:rPr>
          <w:rFonts w:hint="eastAsia"/>
        </w:rPr>
        <w:t>指</w:t>
      </w:r>
      <w:r>
        <w:rPr>
          <w:rFonts w:hint="eastAsia"/>
        </w:rPr>
        <w:t>此列表中的通道数量</w:t>
      </w:r>
      <w:proofErr w:type="gramEnd"/>
    </w:p>
    <w:p w:rsidR="00F36CFD" w:rsidRDefault="00F36CFD" w:rsidP="00F36CFD">
      <w:r>
        <w:rPr>
          <w:rFonts w:hint="eastAsia"/>
        </w:rPr>
        <w:t>BLE</w:t>
      </w:r>
      <w:r>
        <w:rPr>
          <w:rFonts w:hint="eastAsia"/>
        </w:rPr>
        <w:t>通道的间隔为</w:t>
      </w:r>
      <w:r>
        <w:rPr>
          <w:rFonts w:hint="eastAsia"/>
        </w:rPr>
        <w:t>2 MHz</w:t>
      </w:r>
      <w:r>
        <w:rPr>
          <w:rFonts w:hint="eastAsia"/>
        </w:rPr>
        <w:t>，</w:t>
      </w:r>
      <w:proofErr w:type="gramStart"/>
      <w:r>
        <w:rPr>
          <w:rFonts w:hint="eastAsia"/>
        </w:rPr>
        <w:t>范围为</w:t>
      </w:r>
      <w:r>
        <w:rPr>
          <w:rFonts w:hint="eastAsia"/>
        </w:rPr>
        <w:t>[</w:t>
      </w:r>
      <w:proofErr w:type="gramEnd"/>
      <w:r>
        <w:rPr>
          <w:rFonts w:hint="eastAsia"/>
        </w:rPr>
        <w:t>2402</w:t>
      </w:r>
      <w:r>
        <w:rPr>
          <w:rFonts w:hint="eastAsia"/>
        </w:rPr>
        <w:t>，</w:t>
      </w:r>
      <w:r>
        <w:rPr>
          <w:rFonts w:hint="eastAsia"/>
        </w:rPr>
        <w:t>2480]</w:t>
      </w:r>
      <w:r w:rsidR="004F5F68">
        <w:rPr>
          <w:rFonts w:hint="eastAsia"/>
        </w:rPr>
        <w:t>MHZ</w:t>
      </w:r>
      <w:r>
        <w:rPr>
          <w:rFonts w:hint="eastAsia"/>
        </w:rPr>
        <w:t>。</w:t>
      </w:r>
      <w:r>
        <w:rPr>
          <w:rFonts w:hint="eastAsia"/>
        </w:rPr>
        <w:t xml:space="preserve"> </w:t>
      </w:r>
      <w:r>
        <w:rPr>
          <w:rFonts w:hint="eastAsia"/>
        </w:rPr>
        <w:t>尽管</w:t>
      </w:r>
      <w:r>
        <w:rPr>
          <w:rFonts w:hint="eastAsia"/>
        </w:rPr>
        <w:t>ToF</w:t>
      </w:r>
      <w:r>
        <w:rPr>
          <w:rFonts w:hint="eastAsia"/>
        </w:rPr>
        <w:t>不直接使用</w:t>
      </w:r>
      <w:r>
        <w:rPr>
          <w:rFonts w:hint="eastAsia"/>
        </w:rPr>
        <w:t>BLE</w:t>
      </w:r>
      <w:r w:rsidR="004F5F68">
        <w:rPr>
          <w:rFonts w:hint="eastAsia"/>
        </w:rPr>
        <w:t>的</w:t>
      </w:r>
      <w:r>
        <w:rPr>
          <w:rFonts w:hint="eastAsia"/>
        </w:rPr>
        <w:t>物理数据包格式，但它使用相同的通道映射。信道由其载波的频率指定。</w:t>
      </w:r>
    </w:p>
    <w:p w:rsidR="0088287C" w:rsidRPr="00D96530" w:rsidRDefault="00F36CFD" w:rsidP="00F36CFD">
      <w:r>
        <w:rPr>
          <w:rFonts w:hint="eastAsia"/>
        </w:rPr>
        <w:t>可以使用以下代码在</w:t>
      </w:r>
      <w:r>
        <w:rPr>
          <w:rFonts w:hint="eastAsia"/>
        </w:rPr>
        <w:t>Python</w:t>
      </w:r>
      <w:r>
        <w:rPr>
          <w:rFonts w:hint="eastAsia"/>
        </w:rPr>
        <w:t>中初始化频率列表：</w:t>
      </w:r>
    </w:p>
    <w:p w:rsidR="004F5F68" w:rsidRDefault="004F5F68" w:rsidP="004F5F68">
      <w:pPr>
        <w:pStyle w:val="HTMLPreformatted"/>
        <w:shd w:val="clear" w:color="auto" w:fill="FFFFFF"/>
        <w:rPr>
          <w:rFonts w:ascii="Consolas" w:hAnsi="Consolas"/>
          <w:color w:val="404040"/>
          <w:sz w:val="18"/>
          <w:szCs w:val="18"/>
        </w:rPr>
      </w:pPr>
      <w:proofErr w:type="gramStart"/>
      <w:r>
        <w:rPr>
          <w:rStyle w:val="n"/>
          <w:rFonts w:ascii="Consolas" w:hAnsi="Consolas"/>
          <w:color w:val="333333"/>
          <w:sz w:val="18"/>
          <w:szCs w:val="18"/>
        </w:rPr>
        <w:lastRenderedPageBreak/>
        <w:t>tofFreqList</w:t>
      </w:r>
      <w:proofErr w:type="gramEnd"/>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p"/>
          <w:rFonts w:ascii="Consolas" w:hAnsi="Consolas"/>
          <w:color w:val="404040"/>
          <w:sz w:val="18"/>
          <w:szCs w:val="18"/>
        </w:rPr>
        <w:t>[</w:t>
      </w:r>
      <w:r>
        <w:rPr>
          <w:rStyle w:val="mi"/>
          <w:rFonts w:ascii="Consolas" w:hAnsi="Consolas"/>
          <w:color w:val="009999"/>
          <w:sz w:val="18"/>
          <w:szCs w:val="18"/>
        </w:rPr>
        <w:t>2408</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2412</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2418</w:t>
      </w:r>
      <w:r>
        <w:rPr>
          <w:rStyle w:val="p"/>
          <w:rFonts w:ascii="Consolas" w:hAnsi="Consolas"/>
          <w:color w:val="404040"/>
          <w:sz w:val="18"/>
          <w:szCs w:val="18"/>
        </w:rPr>
        <w:t>,</w:t>
      </w:r>
      <w:r>
        <w:rPr>
          <w:rFonts w:ascii="Consolas" w:hAnsi="Consolas"/>
          <w:color w:val="404040"/>
          <w:sz w:val="18"/>
          <w:szCs w:val="18"/>
        </w:rPr>
        <w:t xml:space="preserve"> </w:t>
      </w:r>
      <w:r>
        <w:rPr>
          <w:rStyle w:val="mi"/>
          <w:rFonts w:ascii="Consolas" w:hAnsi="Consolas"/>
          <w:color w:val="009999"/>
          <w:sz w:val="18"/>
          <w:szCs w:val="18"/>
        </w:rPr>
        <w:t>2424</w:t>
      </w:r>
      <w:r>
        <w:rPr>
          <w:rStyle w:val="p"/>
          <w:rFonts w:ascii="Consolas" w:hAnsi="Consolas"/>
          <w:color w:val="404040"/>
          <w:sz w:val="18"/>
          <w:szCs w:val="18"/>
        </w:rPr>
        <w:t>]</w:t>
      </w:r>
      <w:r>
        <w:rPr>
          <w:rFonts w:ascii="Consolas" w:hAnsi="Consolas"/>
          <w:color w:val="404040"/>
          <w:sz w:val="18"/>
          <w:szCs w:val="18"/>
        </w:rPr>
        <w:t xml:space="preserve"> </w:t>
      </w:r>
      <w:r>
        <w:rPr>
          <w:rStyle w:val="c1"/>
          <w:rFonts w:ascii="Consolas" w:hAnsi="Consolas"/>
          <w:i/>
          <w:iCs/>
          <w:color w:val="999988"/>
          <w:sz w:val="18"/>
          <w:szCs w:val="18"/>
        </w:rPr>
        <w:t>#Other options: 2414, 2420</w:t>
      </w:r>
    </w:p>
    <w:p w:rsidR="004F5F68" w:rsidRDefault="004F5F68" w:rsidP="004F5F68">
      <w:pPr>
        <w:pStyle w:val="HTMLPreformatted"/>
        <w:shd w:val="clear" w:color="auto" w:fill="FFFFFF"/>
        <w:rPr>
          <w:rFonts w:ascii="Consolas" w:hAnsi="Consolas"/>
          <w:color w:val="404040"/>
          <w:sz w:val="18"/>
          <w:szCs w:val="18"/>
        </w:rPr>
      </w:pPr>
      <w:proofErr w:type="gramStart"/>
      <w:r>
        <w:rPr>
          <w:rStyle w:val="n"/>
          <w:rFonts w:ascii="Consolas" w:hAnsi="Consolas"/>
          <w:color w:val="333333"/>
          <w:sz w:val="18"/>
          <w:szCs w:val="18"/>
        </w:rPr>
        <w:t>tofNumFreq</w:t>
      </w:r>
      <w:proofErr w:type="gramEnd"/>
      <w:r>
        <w:rPr>
          <w:rFonts w:ascii="Consolas" w:hAnsi="Consolas"/>
          <w:color w:val="404040"/>
          <w:sz w:val="18"/>
          <w:szCs w:val="18"/>
        </w:rPr>
        <w:t xml:space="preserve"> </w:t>
      </w:r>
      <w:r>
        <w:rPr>
          <w:rStyle w:val="o"/>
          <w:rFonts w:ascii="Consolas" w:hAnsi="Consolas"/>
          <w:b/>
          <w:bCs/>
          <w:color w:val="404040"/>
          <w:sz w:val="18"/>
          <w:szCs w:val="18"/>
        </w:rPr>
        <w:t>=</w:t>
      </w:r>
      <w:r>
        <w:rPr>
          <w:rFonts w:ascii="Consolas" w:hAnsi="Consolas"/>
          <w:color w:val="404040"/>
          <w:sz w:val="18"/>
          <w:szCs w:val="18"/>
        </w:rPr>
        <w:t xml:space="preserve"> </w:t>
      </w:r>
      <w:r>
        <w:rPr>
          <w:rStyle w:val="nb"/>
          <w:rFonts w:ascii="Consolas" w:hAnsi="Consolas"/>
          <w:color w:val="0086B3"/>
          <w:sz w:val="18"/>
          <w:szCs w:val="18"/>
        </w:rPr>
        <w:t>len</w:t>
      </w:r>
      <w:r>
        <w:rPr>
          <w:rStyle w:val="p"/>
          <w:rFonts w:ascii="Consolas" w:hAnsi="Consolas"/>
          <w:color w:val="404040"/>
          <w:sz w:val="18"/>
          <w:szCs w:val="18"/>
        </w:rPr>
        <w:t>(</w:t>
      </w:r>
      <w:r>
        <w:rPr>
          <w:rStyle w:val="n"/>
          <w:rFonts w:ascii="Consolas" w:hAnsi="Consolas"/>
          <w:color w:val="333333"/>
          <w:sz w:val="18"/>
          <w:szCs w:val="18"/>
        </w:rPr>
        <w:t>tofFreqList</w:t>
      </w:r>
      <w:r>
        <w:rPr>
          <w:rStyle w:val="p"/>
          <w:rFonts w:ascii="Consolas" w:hAnsi="Consolas"/>
          <w:color w:val="404040"/>
          <w:sz w:val="18"/>
          <w:szCs w:val="18"/>
        </w:rPr>
        <w:t>)</w:t>
      </w:r>
    </w:p>
    <w:p w:rsidR="004F5F68" w:rsidRDefault="004F5F68" w:rsidP="003E3DEB"/>
    <w:p w:rsidR="00EF0F49" w:rsidRDefault="00EF0F49" w:rsidP="003E3DEB">
      <w:r>
        <w:rPr>
          <w:rFonts w:hint="eastAsia"/>
        </w:rPr>
        <w:t>7.1.5</w:t>
      </w:r>
      <w:r>
        <w:rPr>
          <w:rFonts w:hint="eastAsia"/>
        </w:rPr>
        <w:t>、</w:t>
      </w:r>
      <w:r>
        <w:rPr>
          <w:rFonts w:hint="eastAsia"/>
        </w:rPr>
        <w:t>LQI</w:t>
      </w:r>
      <w:r>
        <w:rPr>
          <w:rFonts w:hint="eastAsia"/>
        </w:rPr>
        <w:t>过滤</w:t>
      </w:r>
    </w:p>
    <w:p w:rsidR="00EF0F49" w:rsidRDefault="00414ACF" w:rsidP="003E3DEB">
      <w:r w:rsidRPr="00414ACF">
        <w:rPr>
          <w:rFonts w:hint="eastAsia"/>
        </w:rPr>
        <w:t>如</w:t>
      </w:r>
      <w:r>
        <w:rPr>
          <w:rFonts w:hint="eastAsia"/>
        </w:rPr>
        <w:t>前文的</w:t>
      </w:r>
      <w:r>
        <w:rPr>
          <w:rFonts w:hint="eastAsia"/>
        </w:rPr>
        <w:t xml:space="preserve"> </w:t>
      </w:r>
      <w:r w:rsidRPr="00414ACF">
        <w:rPr>
          <w:rFonts w:hint="eastAsia"/>
        </w:rPr>
        <w:t>链路质量指示（</w:t>
      </w:r>
      <w:r w:rsidRPr="00414ACF">
        <w:rPr>
          <w:rFonts w:hint="eastAsia"/>
        </w:rPr>
        <w:t>LQI</w:t>
      </w:r>
      <w:r w:rsidRPr="00414ACF">
        <w:rPr>
          <w:rFonts w:hint="eastAsia"/>
        </w:rPr>
        <w:t>）和多路径过滤</w:t>
      </w:r>
      <w:r>
        <w:rPr>
          <w:rFonts w:hint="eastAsia"/>
        </w:rPr>
        <w:t xml:space="preserve"> </w:t>
      </w:r>
      <w:r w:rsidRPr="00414ACF">
        <w:rPr>
          <w:rFonts w:hint="eastAsia"/>
        </w:rPr>
        <w:t>中所述，有两个可配置的</w:t>
      </w:r>
      <w:r w:rsidRPr="00414ACF">
        <w:rPr>
          <w:rFonts w:hint="eastAsia"/>
        </w:rPr>
        <w:t>LQI</w:t>
      </w:r>
      <w:r>
        <w:rPr>
          <w:rFonts w:hint="eastAsia"/>
        </w:rPr>
        <w:t>过滤</w:t>
      </w:r>
      <w:r w:rsidRPr="00414ACF">
        <w:rPr>
          <w:rFonts w:hint="eastAsia"/>
        </w:rPr>
        <w:t>值分别影响主</w:t>
      </w:r>
      <w:r w:rsidRPr="00414ACF">
        <w:rPr>
          <w:rFonts w:hint="eastAsia"/>
        </w:rPr>
        <w:t>/</w:t>
      </w:r>
      <w:r w:rsidR="00BD5563">
        <w:rPr>
          <w:rFonts w:hint="eastAsia"/>
        </w:rPr>
        <w:t>被动和</w:t>
      </w:r>
      <w:r>
        <w:rPr>
          <w:rFonts w:hint="eastAsia"/>
        </w:rPr>
        <w:t>从设备的</w:t>
      </w:r>
      <w:r w:rsidRPr="00414ACF">
        <w:rPr>
          <w:rFonts w:hint="eastAsia"/>
        </w:rPr>
        <w:t>LQI</w:t>
      </w:r>
      <w:r w:rsidRPr="00414ACF">
        <w:rPr>
          <w:rFonts w:hint="eastAsia"/>
        </w:rPr>
        <w:t>处理。</w:t>
      </w:r>
      <w:r w:rsidRPr="00414ACF">
        <w:rPr>
          <w:rFonts w:hint="eastAsia"/>
        </w:rPr>
        <w:t xml:space="preserve"> </w:t>
      </w:r>
      <w:r w:rsidRPr="00414ACF">
        <w:rPr>
          <w:rFonts w:hint="eastAsia"/>
        </w:rPr>
        <w:t>有关每个参数及其用法的说明，请参见下表：</w:t>
      </w:r>
    </w:p>
    <w:p w:rsidR="00414ACF" w:rsidRDefault="00414ACF" w:rsidP="003E3DEB">
      <w:r>
        <w:rPr>
          <w:noProof/>
        </w:rPr>
        <w:drawing>
          <wp:inline distT="0" distB="0" distL="0" distR="0" wp14:anchorId="31B19FC7" wp14:editId="14D6D557">
            <wp:extent cx="5943600" cy="7137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713740"/>
                    </a:xfrm>
                    <a:prstGeom prst="rect">
                      <a:avLst/>
                    </a:prstGeom>
                  </pic:spPr>
                </pic:pic>
              </a:graphicData>
            </a:graphic>
          </wp:inline>
        </w:drawing>
      </w:r>
    </w:p>
    <w:p w:rsidR="00E908E8" w:rsidRDefault="00E908E8" w:rsidP="003E3DEB">
      <w:r>
        <w:rPr>
          <w:rFonts w:hint="eastAsia"/>
        </w:rPr>
        <w:t>7.1.6</w:t>
      </w:r>
      <w:r>
        <w:rPr>
          <w:rFonts w:hint="eastAsia"/>
        </w:rPr>
        <w:t>、倍率过滤器</w:t>
      </w:r>
    </w:p>
    <w:p w:rsidR="00E908E8" w:rsidRDefault="00E84297" w:rsidP="003E3DEB">
      <w:r w:rsidRPr="00E84297">
        <w:rPr>
          <w:rFonts w:hint="eastAsia"/>
        </w:rPr>
        <w:t>多径干扰的另一个特征是</w:t>
      </w:r>
      <w:r w:rsidRPr="00E84297">
        <w:rPr>
          <w:rFonts w:hint="eastAsia"/>
        </w:rPr>
        <w:t>&lt;&lt; 1 &gt;&gt;</w:t>
      </w:r>
      <w:r w:rsidRPr="00E84297">
        <w:rPr>
          <w:rFonts w:hint="eastAsia"/>
        </w:rPr>
        <w:t>符号和</w:t>
      </w:r>
      <w:r w:rsidRPr="00E84297">
        <w:rPr>
          <w:rFonts w:hint="eastAsia"/>
        </w:rPr>
        <w:t>&lt;&lt; 0 &gt;&gt;</w:t>
      </w:r>
      <w:r w:rsidRPr="00E84297">
        <w:rPr>
          <w:rFonts w:hint="eastAsia"/>
        </w:rPr>
        <w:t>符号的</w:t>
      </w:r>
      <w:r w:rsidRPr="00E84297">
        <w:rPr>
          <w:rFonts w:hint="eastAsia"/>
        </w:rPr>
        <w:t>RSSI</w:t>
      </w:r>
      <w:r w:rsidRPr="00E84297">
        <w:rPr>
          <w:rFonts w:hint="eastAsia"/>
        </w:rPr>
        <w:t>之间存在差异。</w:t>
      </w:r>
      <w:r w:rsidRPr="00E84297">
        <w:rPr>
          <w:rFonts w:hint="eastAsia"/>
        </w:rPr>
        <w:t xml:space="preserve"> RF</w:t>
      </w:r>
      <w:r w:rsidR="00BD5563">
        <w:rPr>
          <w:rFonts w:hint="eastAsia"/>
        </w:rPr>
        <w:t xml:space="preserve"> core</w:t>
      </w:r>
      <w:r w:rsidRPr="00E84297">
        <w:rPr>
          <w:rFonts w:hint="eastAsia"/>
        </w:rPr>
        <w:t>将报告</w:t>
      </w:r>
      <w:r w:rsidRPr="00E84297">
        <w:rPr>
          <w:rFonts w:hint="eastAsia"/>
        </w:rPr>
        <w:t>&lt;&lt; 1 &gt;&gt;</w:t>
      </w:r>
      <w:r w:rsidRPr="00E84297">
        <w:rPr>
          <w:rFonts w:hint="eastAsia"/>
        </w:rPr>
        <w:t>和</w:t>
      </w:r>
      <w:r w:rsidRPr="00E84297">
        <w:rPr>
          <w:rFonts w:hint="eastAsia"/>
        </w:rPr>
        <w:t>&lt;&lt; 0 &gt;&gt;</w:t>
      </w:r>
      <w:r w:rsidRPr="00E84297">
        <w:rPr>
          <w:rFonts w:hint="eastAsia"/>
        </w:rPr>
        <w:t>符号的幅度，</w:t>
      </w:r>
      <w:r>
        <w:rPr>
          <w:rFonts w:hint="eastAsia"/>
        </w:rPr>
        <w:t>并</w:t>
      </w:r>
      <w:r w:rsidRPr="00E84297">
        <w:rPr>
          <w:rFonts w:hint="eastAsia"/>
        </w:rPr>
        <w:t>作为</w:t>
      </w:r>
      <w:r w:rsidRPr="00E84297">
        <w:rPr>
          <w:rFonts w:hint="eastAsia"/>
        </w:rPr>
        <w:t>ToF</w:t>
      </w:r>
      <w:r>
        <w:rPr>
          <w:rFonts w:hint="eastAsia"/>
        </w:rPr>
        <w:t>结果的一部分，</w:t>
      </w:r>
      <w:r w:rsidRPr="00E84297">
        <w:rPr>
          <w:rFonts w:hint="eastAsia"/>
        </w:rPr>
        <w:t>结果将在</w:t>
      </w:r>
      <w:r w:rsidRPr="00E84297">
        <w:rPr>
          <w:rFonts w:hint="eastAsia"/>
        </w:rPr>
        <w:t>TOF_getBurstStat</w:t>
      </w:r>
      <w:r w:rsidRPr="00E84297">
        <w:rPr>
          <w:rFonts w:hint="eastAsia"/>
        </w:rPr>
        <w:t>（）中进行后处理。</w:t>
      </w:r>
      <w:r w:rsidRPr="00E84297">
        <w:rPr>
          <w:rFonts w:hint="eastAsia"/>
        </w:rPr>
        <w:t xml:space="preserve"> sym1 / sym0</w:t>
      </w:r>
      <w:r w:rsidRPr="00E84297">
        <w:rPr>
          <w:rFonts w:hint="eastAsia"/>
        </w:rPr>
        <w:t>和</w:t>
      </w:r>
      <w:r w:rsidRPr="00E84297">
        <w:rPr>
          <w:rFonts w:hint="eastAsia"/>
        </w:rPr>
        <w:t>sym0 / sym1</w:t>
      </w:r>
      <w:r w:rsidRPr="00E84297">
        <w:rPr>
          <w:rFonts w:hint="eastAsia"/>
        </w:rPr>
        <w:t>之比将被计算为浮点数倍。</w:t>
      </w:r>
      <w:r w:rsidRPr="00E84297">
        <w:rPr>
          <w:rFonts w:hint="eastAsia"/>
        </w:rPr>
        <w:t xml:space="preserve"> </w:t>
      </w:r>
      <w:r w:rsidR="00BD5563">
        <w:rPr>
          <w:rFonts w:hint="eastAsia"/>
        </w:rPr>
        <w:t>只要其中一个</w:t>
      </w:r>
      <w:r>
        <w:rPr>
          <w:rFonts w:hint="eastAsia"/>
        </w:rPr>
        <w:t>比率</w:t>
      </w:r>
      <w:r w:rsidRPr="00E84297">
        <w:rPr>
          <w:rFonts w:hint="eastAsia"/>
        </w:rPr>
        <w:t>大于</w:t>
      </w:r>
      <w:r w:rsidRPr="00E84297">
        <w:rPr>
          <w:rFonts w:hint="eastAsia"/>
        </w:rPr>
        <w:t>postProcessMagnRatio / 100.0</w:t>
      </w:r>
      <w:r>
        <w:rPr>
          <w:rFonts w:hint="eastAsia"/>
        </w:rPr>
        <w:t>，</w:t>
      </w:r>
      <w:r w:rsidR="00BD5563">
        <w:rPr>
          <w:rFonts w:hint="eastAsia"/>
        </w:rPr>
        <w:t>其</w:t>
      </w:r>
      <w:r w:rsidRPr="00E84297">
        <w:rPr>
          <w:rFonts w:hint="eastAsia"/>
        </w:rPr>
        <w:t>结果</w:t>
      </w:r>
      <w:r w:rsidR="00BD5563">
        <w:rPr>
          <w:rFonts w:hint="eastAsia"/>
        </w:rPr>
        <w:t>就会</w:t>
      </w:r>
      <w:r w:rsidRPr="00E84297">
        <w:rPr>
          <w:rFonts w:hint="eastAsia"/>
        </w:rPr>
        <w:t>被丢弃。</w:t>
      </w:r>
    </w:p>
    <w:p w:rsidR="00E84297" w:rsidRDefault="00E84297" w:rsidP="003E3DEB">
      <w:r>
        <w:rPr>
          <w:rFonts w:hint="eastAsia"/>
        </w:rPr>
        <w:t>7.2</w:t>
      </w:r>
      <w:r>
        <w:rPr>
          <w:rFonts w:hint="eastAsia"/>
        </w:rPr>
        <w:t>、角色切换</w:t>
      </w:r>
    </w:p>
    <w:p w:rsidR="00956177" w:rsidRDefault="00956177" w:rsidP="00956177">
      <w:r>
        <w:rPr>
          <w:rFonts w:hint="eastAsia"/>
        </w:rPr>
        <w:t>角色切换的好处及其理论在前文的“</w:t>
      </w:r>
      <w:r>
        <w:rPr>
          <w:rFonts w:hint="eastAsia"/>
        </w:rPr>
        <w:t>ToF</w:t>
      </w:r>
      <w:r>
        <w:rPr>
          <w:rFonts w:hint="eastAsia"/>
        </w:rPr>
        <w:t>角色切换”中已经进行了描述。</w:t>
      </w:r>
      <w:r>
        <w:rPr>
          <w:rFonts w:hint="eastAsia"/>
        </w:rPr>
        <w:t xml:space="preserve"> </w:t>
      </w:r>
      <w:r>
        <w:rPr>
          <w:rFonts w:hint="eastAsia"/>
        </w:rPr>
        <w:t>本节介绍实现角色切换的</w:t>
      </w:r>
      <w:r>
        <w:rPr>
          <w:rFonts w:hint="eastAsia"/>
        </w:rPr>
        <w:t>RTLSCtrl</w:t>
      </w:r>
      <w:r>
        <w:rPr>
          <w:rFonts w:hint="eastAsia"/>
        </w:rPr>
        <w:t>，即</w:t>
      </w:r>
      <w:r>
        <w:rPr>
          <w:rFonts w:hint="eastAsia"/>
        </w:rPr>
        <w:t>RTLS_CMD_TOF_SWITCH_ROLE</w:t>
      </w:r>
      <w:r w:rsidR="00203B37">
        <w:rPr>
          <w:rFonts w:hint="eastAsia"/>
        </w:rPr>
        <w:t>命令</w:t>
      </w:r>
      <w:r>
        <w:rPr>
          <w:rFonts w:hint="eastAsia"/>
        </w:rPr>
        <w:t>。</w:t>
      </w:r>
      <w:r>
        <w:rPr>
          <w:rFonts w:hint="eastAsia"/>
        </w:rPr>
        <w:t xml:space="preserve"> </w:t>
      </w:r>
      <w:r>
        <w:rPr>
          <w:rFonts w:hint="eastAsia"/>
        </w:rPr>
        <w:t>该命令包含一个</w:t>
      </w:r>
      <w:r>
        <w:rPr>
          <w:rFonts w:hint="eastAsia"/>
        </w:rPr>
        <w:t>8</w:t>
      </w:r>
      <w:r>
        <w:rPr>
          <w:rFonts w:hint="eastAsia"/>
        </w:rPr>
        <w:t>位参数，该参数是新角色的枚举。</w:t>
      </w:r>
      <w:r>
        <w:rPr>
          <w:rFonts w:hint="eastAsia"/>
        </w:rPr>
        <w:t xml:space="preserve"> </w:t>
      </w:r>
      <w:r>
        <w:rPr>
          <w:rFonts w:hint="eastAsia"/>
        </w:rPr>
        <w:t>如前所述，仅可将角色从主切换到</w:t>
      </w:r>
      <w:r>
        <w:rPr>
          <w:rFonts w:hint="eastAsia"/>
        </w:rPr>
        <w:t>passive</w:t>
      </w:r>
      <w:r>
        <w:rPr>
          <w:rFonts w:hint="eastAsia"/>
        </w:rPr>
        <w:t>，反之亦然。</w:t>
      </w:r>
      <w:r>
        <w:rPr>
          <w:rFonts w:hint="eastAsia"/>
        </w:rPr>
        <w:t xml:space="preserve"> </w:t>
      </w:r>
      <w:r>
        <w:rPr>
          <w:rFonts w:hint="eastAsia"/>
        </w:rPr>
        <w:t>角色切换可以独立于设置</w:t>
      </w:r>
      <w:r>
        <w:rPr>
          <w:rFonts w:hint="eastAsia"/>
        </w:rPr>
        <w:t>ToF</w:t>
      </w:r>
      <w:r>
        <w:rPr>
          <w:rFonts w:hint="eastAsia"/>
        </w:rPr>
        <w:t>参数。</w:t>
      </w:r>
      <w:r>
        <w:rPr>
          <w:rFonts w:hint="eastAsia"/>
        </w:rPr>
        <w:t xml:space="preserve"> </w:t>
      </w:r>
      <w:r>
        <w:rPr>
          <w:rFonts w:hint="eastAsia"/>
        </w:rPr>
        <w:t>角色切换命令将对状态更改进行验证，然后相应地设置</w:t>
      </w:r>
      <w:r>
        <w:rPr>
          <w:rFonts w:hint="eastAsia"/>
        </w:rPr>
        <w:t>RF_cmdTof.bMaster</w:t>
      </w:r>
      <w:r>
        <w:rPr>
          <w:rFonts w:hint="eastAsia"/>
        </w:rPr>
        <w:t>。</w:t>
      </w:r>
      <w:r>
        <w:rPr>
          <w:rFonts w:hint="eastAsia"/>
        </w:rPr>
        <w:t xml:space="preserve"> </w:t>
      </w:r>
      <w:r>
        <w:rPr>
          <w:rFonts w:hint="eastAsia"/>
        </w:rPr>
        <w:t>请注意，角色切换不能在</w:t>
      </w:r>
      <w:r>
        <w:rPr>
          <w:rFonts w:hint="eastAsia"/>
        </w:rPr>
        <w:t>ToF burst</w:t>
      </w:r>
      <w:r>
        <w:rPr>
          <w:rFonts w:hint="eastAsia"/>
        </w:rPr>
        <w:t>期间发生，必须在</w:t>
      </w:r>
      <w:r>
        <w:rPr>
          <w:rFonts w:hint="eastAsia"/>
        </w:rPr>
        <w:t>burst</w:t>
      </w:r>
      <w:r w:rsidR="00203B37">
        <w:rPr>
          <w:rFonts w:hint="eastAsia"/>
        </w:rPr>
        <w:t>之间，</w:t>
      </w:r>
      <w:r>
        <w:rPr>
          <w:rFonts w:hint="eastAsia"/>
        </w:rPr>
        <w:t>由主和</w:t>
      </w:r>
      <w:r>
        <w:rPr>
          <w:rFonts w:hint="eastAsia"/>
        </w:rPr>
        <w:t>passive</w:t>
      </w:r>
      <w:r>
        <w:rPr>
          <w:rFonts w:hint="eastAsia"/>
        </w:rPr>
        <w:t>进行协调执行。</w:t>
      </w:r>
    </w:p>
    <w:p w:rsidR="00E84297" w:rsidRDefault="00956177" w:rsidP="00956177">
      <w:r>
        <w:rPr>
          <w:rFonts w:hint="eastAsia"/>
        </w:rPr>
        <w:t>有效的</w:t>
      </w:r>
      <w:r>
        <w:rPr>
          <w:rFonts w:hint="eastAsia"/>
        </w:rPr>
        <w:t>ToF</w:t>
      </w:r>
      <w:r>
        <w:rPr>
          <w:rFonts w:hint="eastAsia"/>
        </w:rPr>
        <w:t>角色在</w:t>
      </w:r>
      <w:r>
        <w:rPr>
          <w:rFonts w:hint="eastAsia"/>
        </w:rPr>
        <w:t>TOF.h :: ToF_Role</w:t>
      </w:r>
      <w:r>
        <w:rPr>
          <w:rFonts w:hint="eastAsia"/>
        </w:rPr>
        <w:t>中定义。</w:t>
      </w:r>
    </w:p>
    <w:p w:rsidR="00956177" w:rsidRDefault="00956177" w:rsidP="00956177">
      <w:r>
        <w:rPr>
          <w:rFonts w:hint="eastAsia"/>
        </w:rPr>
        <w:t>7.3</w:t>
      </w:r>
      <w:r>
        <w:rPr>
          <w:rFonts w:hint="eastAsia"/>
        </w:rPr>
        <w:t>、校准</w:t>
      </w:r>
    </w:p>
    <w:p w:rsidR="00956177" w:rsidRDefault="00956177" w:rsidP="00956177">
      <w:r>
        <w:rPr>
          <w:rFonts w:hint="eastAsia"/>
        </w:rPr>
        <w:t>如前文的“校准”中所述，</w:t>
      </w:r>
      <w:r>
        <w:rPr>
          <w:rFonts w:hint="eastAsia"/>
        </w:rPr>
        <w:t>ToF</w:t>
      </w:r>
      <w:r w:rsidR="00251BE5">
        <w:rPr>
          <w:rFonts w:hint="eastAsia"/>
        </w:rPr>
        <w:t>的校准向</w:t>
      </w:r>
      <w:r>
        <w:rPr>
          <w:rFonts w:hint="eastAsia"/>
        </w:rPr>
        <w:t>量必须包含以下内容：角色，频率，距离和</w:t>
      </w:r>
      <w:r w:rsidR="00251BE5">
        <w:rPr>
          <w:rFonts w:hint="eastAsia"/>
        </w:rPr>
        <w:t>tick</w:t>
      </w:r>
      <w:r>
        <w:rPr>
          <w:rFonts w:hint="eastAsia"/>
        </w:rPr>
        <w:t>平均值。校准是一种用于测量和存储给定频率，角色和距离的</w:t>
      </w:r>
      <w:r w:rsidR="00251BE5">
        <w:rPr>
          <w:rFonts w:hint="eastAsia"/>
        </w:rPr>
        <w:t>tick</w:t>
      </w:r>
      <w:r>
        <w:rPr>
          <w:rFonts w:hint="eastAsia"/>
        </w:rPr>
        <w:t>平均值的方法。</w:t>
      </w:r>
      <w:r w:rsidR="00251BE5">
        <w:rPr>
          <w:rFonts w:hint="eastAsia"/>
        </w:rPr>
        <w:t>所有频率都以</w:t>
      </w:r>
      <w:r w:rsidR="00251BE5" w:rsidRPr="00251BE5">
        <w:t xml:space="preserve">RTLS_CMD_TOF_CALIBRATE </w:t>
      </w:r>
      <w:r w:rsidR="00251BE5">
        <w:rPr>
          <w:rFonts w:hint="eastAsia"/>
        </w:rPr>
        <w:t>命令中</w:t>
      </w:r>
      <w:r w:rsidR="00251BE5" w:rsidRPr="00251BE5">
        <w:t>calibDistance</w:t>
      </w:r>
      <w:r w:rsidR="00251BE5">
        <w:rPr>
          <w:rFonts w:hint="eastAsia"/>
        </w:rPr>
        <w:t>参数设定的相同距离进行校准。校准过程包括对足够多的样本</w:t>
      </w:r>
      <w:r>
        <w:rPr>
          <w:rFonts w:hint="eastAsia"/>
        </w:rPr>
        <w:t>进行平均，以产生每个频率的采样数，该数量由</w:t>
      </w:r>
      <w:r w:rsidR="00251BE5" w:rsidRPr="00251BE5">
        <w:t>RTLS_CMD_TOF_CALIBRATE</w:t>
      </w:r>
      <w:r>
        <w:rPr>
          <w:rFonts w:hint="eastAsia"/>
        </w:rPr>
        <w:t>命令的</w:t>
      </w:r>
      <w:r>
        <w:rPr>
          <w:rFonts w:hint="eastAsia"/>
        </w:rPr>
        <w:t>samplesPerFreq</w:t>
      </w:r>
      <w:r>
        <w:rPr>
          <w:rFonts w:hint="eastAsia"/>
        </w:rPr>
        <w:t>参数指定。</w:t>
      </w:r>
    </w:p>
    <w:p w:rsidR="00956177" w:rsidRDefault="00956177" w:rsidP="00956177">
      <w:r>
        <w:rPr>
          <w:rFonts w:hint="eastAsia"/>
        </w:rPr>
        <w:t>该命令具有以下请求和响应类型：</w:t>
      </w:r>
    </w:p>
    <w:p w:rsidR="00956177" w:rsidRDefault="00956177" w:rsidP="00956177">
      <w:r>
        <w:rPr>
          <w:rFonts w:hint="eastAsia"/>
        </w:rPr>
        <w:t>SyncReq</w:t>
      </w:r>
      <w:r>
        <w:rPr>
          <w:rFonts w:hint="eastAsia"/>
        </w:rPr>
        <w:t>：向节点发送请求以开始校准</w:t>
      </w:r>
    </w:p>
    <w:p w:rsidR="00956177" w:rsidRDefault="00956177" w:rsidP="00956177">
      <w:r>
        <w:rPr>
          <w:rFonts w:hint="eastAsia"/>
        </w:rPr>
        <w:t>SyncRsp</w:t>
      </w:r>
      <w:r>
        <w:rPr>
          <w:rFonts w:hint="eastAsia"/>
        </w:rPr>
        <w:t>：在参数验证和校准开始时，返回状态</w:t>
      </w:r>
    </w:p>
    <w:p w:rsidR="00956177" w:rsidRDefault="00956177" w:rsidP="00956177">
      <w:r>
        <w:rPr>
          <w:rFonts w:hint="eastAsia"/>
        </w:rPr>
        <w:t>AsyncRsp</w:t>
      </w:r>
      <w:r w:rsidR="00B804A6">
        <w:rPr>
          <w:rFonts w:hint="eastAsia"/>
        </w:rPr>
        <w:t>：为每个频段</w:t>
      </w:r>
      <w:r>
        <w:rPr>
          <w:rFonts w:hint="eastAsia"/>
        </w:rPr>
        <w:t>存储了</w:t>
      </w:r>
      <w:r>
        <w:rPr>
          <w:rFonts w:hint="eastAsia"/>
        </w:rPr>
        <w:t>samplesPerFreq</w:t>
      </w:r>
      <w:r w:rsidR="00B804A6">
        <w:rPr>
          <w:rFonts w:hint="eastAsia"/>
        </w:rPr>
        <w:t>个采样数</w:t>
      </w:r>
      <w:r>
        <w:rPr>
          <w:rFonts w:hint="eastAsia"/>
        </w:rPr>
        <w:t>之后，返回校准向量。</w:t>
      </w:r>
    </w:p>
    <w:p w:rsidR="00956177" w:rsidRDefault="00B804A6" w:rsidP="00956177">
      <w:r>
        <w:rPr>
          <w:rFonts w:hint="eastAsia"/>
        </w:rPr>
        <w:lastRenderedPageBreak/>
        <w:t>校准命令有如下几种行为</w:t>
      </w:r>
      <w:r w:rsidR="00956177">
        <w:rPr>
          <w:rFonts w:hint="eastAsia"/>
        </w:rPr>
        <w:t>：</w:t>
      </w:r>
    </w:p>
    <w:p w:rsidR="00956177" w:rsidRDefault="00956177" w:rsidP="00956177">
      <w:proofErr w:type="gramStart"/>
      <w:r>
        <w:rPr>
          <w:rFonts w:hint="eastAsia"/>
        </w:rPr>
        <w:t>useCalibFromNV</w:t>
      </w:r>
      <w:proofErr w:type="gramEnd"/>
      <w:r>
        <w:rPr>
          <w:rFonts w:hint="eastAsia"/>
        </w:rPr>
        <w:t xml:space="preserve"> == True</w:t>
      </w:r>
      <w:r>
        <w:rPr>
          <w:rFonts w:hint="eastAsia"/>
        </w:rPr>
        <w:t>，并且</w:t>
      </w:r>
      <w:r>
        <w:rPr>
          <w:rFonts w:hint="eastAsia"/>
        </w:rPr>
        <w:t>NV</w:t>
      </w:r>
      <w:r>
        <w:rPr>
          <w:rFonts w:hint="eastAsia"/>
        </w:rPr>
        <w:t>中存在校准</w:t>
      </w:r>
      <w:r w:rsidR="00C62DA5">
        <w:rPr>
          <w:rFonts w:hint="eastAsia"/>
        </w:rPr>
        <w:t>信息：</w:t>
      </w:r>
      <w:r w:rsidR="00B804A6">
        <w:rPr>
          <w:rFonts w:hint="eastAsia"/>
        </w:rPr>
        <w:t>无任何操作，</w:t>
      </w:r>
      <w:r>
        <w:rPr>
          <w:rFonts w:hint="eastAsia"/>
        </w:rPr>
        <w:t>立即返回</w:t>
      </w:r>
    </w:p>
    <w:p w:rsidR="00956177" w:rsidRDefault="00956177" w:rsidP="00956177">
      <w:proofErr w:type="gramStart"/>
      <w:r>
        <w:rPr>
          <w:rFonts w:hint="eastAsia"/>
        </w:rPr>
        <w:t>useCalibFromNV</w:t>
      </w:r>
      <w:proofErr w:type="gramEnd"/>
      <w:r>
        <w:rPr>
          <w:rFonts w:hint="eastAsia"/>
        </w:rPr>
        <w:t xml:space="preserve"> == True</w:t>
      </w:r>
      <w:r>
        <w:rPr>
          <w:rFonts w:hint="eastAsia"/>
        </w:rPr>
        <w:t>，并且</w:t>
      </w:r>
      <w:r>
        <w:rPr>
          <w:rFonts w:hint="eastAsia"/>
        </w:rPr>
        <w:t>NV</w:t>
      </w:r>
      <w:r>
        <w:rPr>
          <w:rFonts w:hint="eastAsia"/>
        </w:rPr>
        <w:t>中不存在校准</w:t>
      </w:r>
      <w:r w:rsidR="00C62DA5">
        <w:rPr>
          <w:rFonts w:hint="eastAsia"/>
        </w:rPr>
        <w:t>信息：</w:t>
      </w:r>
      <w:r w:rsidR="00B804A6">
        <w:rPr>
          <w:rFonts w:hint="eastAsia"/>
        </w:rPr>
        <w:t>开始校准，给</w:t>
      </w:r>
      <w:r>
        <w:rPr>
          <w:rFonts w:hint="eastAsia"/>
        </w:rPr>
        <w:t>ToF</w:t>
      </w:r>
      <w:r w:rsidR="00B804A6">
        <w:rPr>
          <w:rFonts w:hint="eastAsia"/>
        </w:rPr>
        <w:t xml:space="preserve"> burst</w:t>
      </w:r>
      <w:r w:rsidR="00B804A6">
        <w:rPr>
          <w:rFonts w:hint="eastAsia"/>
        </w:rPr>
        <w:t>的数据取平均</w:t>
      </w:r>
      <w:r>
        <w:rPr>
          <w:rFonts w:hint="eastAsia"/>
        </w:rPr>
        <w:t>，直到达到</w:t>
      </w:r>
      <w:r>
        <w:rPr>
          <w:rFonts w:hint="eastAsia"/>
        </w:rPr>
        <w:t>samplesPerFreq</w:t>
      </w:r>
      <w:r w:rsidR="00B804A6">
        <w:rPr>
          <w:rFonts w:hint="eastAsia"/>
        </w:rPr>
        <w:t>的采样数</w:t>
      </w:r>
      <w:r>
        <w:rPr>
          <w:rFonts w:hint="eastAsia"/>
        </w:rPr>
        <w:t>。存储</w:t>
      </w:r>
      <w:r w:rsidR="00C62DA5">
        <w:rPr>
          <w:rFonts w:hint="eastAsia"/>
        </w:rPr>
        <w:t>结果及</w:t>
      </w:r>
      <w:r w:rsidR="00B804A6" w:rsidRPr="00B804A6">
        <w:t>calibDistance</w:t>
      </w:r>
      <w:r w:rsidR="00C62DA5">
        <w:rPr>
          <w:rFonts w:hint="eastAsia"/>
        </w:rPr>
        <w:t>的值</w:t>
      </w:r>
      <w:r w:rsidR="00B804A6">
        <w:t>。</w:t>
      </w:r>
    </w:p>
    <w:p w:rsidR="00956177" w:rsidRDefault="00956177" w:rsidP="00956177">
      <w:proofErr w:type="gramStart"/>
      <w:r>
        <w:rPr>
          <w:rFonts w:hint="eastAsia"/>
        </w:rPr>
        <w:t>useCalibFromNV</w:t>
      </w:r>
      <w:proofErr w:type="gramEnd"/>
      <w:r>
        <w:rPr>
          <w:rFonts w:hint="eastAsia"/>
        </w:rPr>
        <w:t xml:space="preserve"> == False</w:t>
      </w:r>
      <w:r w:rsidR="00C62DA5">
        <w:rPr>
          <w:rFonts w:hint="eastAsia"/>
        </w:rPr>
        <w:t>：</w:t>
      </w:r>
      <w:r>
        <w:rPr>
          <w:rFonts w:hint="eastAsia"/>
        </w:rPr>
        <w:t>执行校准</w:t>
      </w:r>
      <w:r w:rsidR="00B804A6">
        <w:rPr>
          <w:rFonts w:hint="eastAsia"/>
        </w:rPr>
        <w:t>，无论</w:t>
      </w:r>
      <w:r>
        <w:rPr>
          <w:rFonts w:hint="eastAsia"/>
        </w:rPr>
        <w:t>NV</w:t>
      </w:r>
      <w:r>
        <w:rPr>
          <w:rFonts w:hint="eastAsia"/>
        </w:rPr>
        <w:t>中</w:t>
      </w:r>
      <w:r w:rsidR="00B804A6">
        <w:rPr>
          <w:rFonts w:hint="eastAsia"/>
        </w:rPr>
        <w:t>有没有校准信息</w:t>
      </w:r>
      <w:r>
        <w:rPr>
          <w:rFonts w:hint="eastAsia"/>
        </w:rPr>
        <w:t>。</w:t>
      </w:r>
      <w:r w:rsidR="00B804A6">
        <w:rPr>
          <w:rFonts w:hint="eastAsia"/>
        </w:rPr>
        <w:t>校准</w:t>
      </w:r>
      <w:r>
        <w:rPr>
          <w:rFonts w:hint="eastAsia"/>
        </w:rPr>
        <w:t>结果将存储在</w:t>
      </w:r>
      <w:r>
        <w:rPr>
          <w:rFonts w:hint="eastAsia"/>
        </w:rPr>
        <w:t>NV</w:t>
      </w:r>
      <w:r>
        <w:rPr>
          <w:rFonts w:hint="eastAsia"/>
        </w:rPr>
        <w:t>中。</w:t>
      </w:r>
    </w:p>
    <w:p w:rsidR="00956177" w:rsidRDefault="00956177" w:rsidP="00956177">
      <w:r>
        <w:rPr>
          <w:rFonts w:hint="eastAsia"/>
        </w:rPr>
        <w:t>校准命令遵循非易失性存储体系结构。它将使用</w:t>
      </w:r>
      <w:r>
        <w:rPr>
          <w:rFonts w:hint="eastAsia"/>
        </w:rPr>
        <w:t>OSAL SNV</w:t>
      </w:r>
      <w:r>
        <w:rPr>
          <w:rFonts w:hint="eastAsia"/>
        </w:rPr>
        <w:t>存储校准</w:t>
      </w:r>
      <w:r w:rsidR="00B804A6">
        <w:rPr>
          <w:rFonts w:hint="eastAsia"/>
        </w:rPr>
        <w:t>数据</w:t>
      </w:r>
      <w:r>
        <w:rPr>
          <w:rFonts w:hint="eastAsia"/>
        </w:rPr>
        <w:t>。这是因为</w:t>
      </w:r>
      <w:r>
        <w:rPr>
          <w:rFonts w:hint="eastAsia"/>
        </w:rPr>
        <w:t>OSAL SNV</w:t>
      </w:r>
      <w:r>
        <w:rPr>
          <w:rFonts w:hint="eastAsia"/>
        </w:rPr>
        <w:t>实现了</w:t>
      </w:r>
      <w:r>
        <w:rPr>
          <w:rFonts w:hint="eastAsia"/>
        </w:rPr>
        <w:t>EEPROM</w:t>
      </w:r>
      <w:r w:rsidR="00B804A6">
        <w:rPr>
          <w:rFonts w:hint="eastAsia"/>
        </w:rPr>
        <w:t>仿真并允许覆盖校准而又不擦除整个页面</w:t>
      </w:r>
      <w:r>
        <w:rPr>
          <w:rFonts w:hint="eastAsia"/>
        </w:rPr>
        <w:t>。</w:t>
      </w:r>
    </w:p>
    <w:p w:rsidR="008701B6" w:rsidRDefault="00956177" w:rsidP="00956177">
      <w:r>
        <w:rPr>
          <w:rFonts w:hint="eastAsia"/>
        </w:rPr>
        <w:t>TOF</w:t>
      </w:r>
      <w:r>
        <w:rPr>
          <w:rFonts w:hint="eastAsia"/>
        </w:rPr>
        <w:t>校准使用的</w:t>
      </w:r>
      <w:r>
        <w:rPr>
          <w:rFonts w:hint="eastAsia"/>
        </w:rPr>
        <w:t>NVID</w:t>
      </w:r>
      <w:r>
        <w:rPr>
          <w:rFonts w:hint="eastAsia"/>
        </w:rPr>
        <w:t>从</w:t>
      </w:r>
      <w:r>
        <w:rPr>
          <w:rFonts w:hint="eastAsia"/>
        </w:rPr>
        <w:t>BLE_NVID_CUST_START</w:t>
      </w:r>
      <w:r>
        <w:rPr>
          <w:rFonts w:hint="eastAsia"/>
        </w:rPr>
        <w:t>开始，并使用以下数量的</w:t>
      </w:r>
      <w:r>
        <w:rPr>
          <w:rFonts w:hint="eastAsia"/>
        </w:rPr>
        <w:t>NVID</w:t>
      </w:r>
      <w:r>
        <w:rPr>
          <w:rFonts w:hint="eastAsia"/>
        </w:rPr>
        <w:t>：</w:t>
      </w:r>
    </w:p>
    <w:p w:rsidR="00956177" w:rsidRDefault="00956177" w:rsidP="00956177">
      <w:r>
        <w:rPr>
          <w:rFonts w:hint="eastAsia"/>
        </w:rPr>
        <w:t>1 +</w:t>
      </w:r>
      <w:r>
        <w:rPr>
          <w:rFonts w:hint="eastAsia"/>
        </w:rPr>
        <w:t>（</w:t>
      </w:r>
      <w:r>
        <w:rPr>
          <w:rFonts w:hint="eastAsia"/>
        </w:rPr>
        <w:t>calibParams.numFreq / RTLS_TOF_FREQ_PER_NV_BLOCK</w:t>
      </w:r>
      <w:r>
        <w:rPr>
          <w:rFonts w:hint="eastAsia"/>
        </w:rPr>
        <w:t>）</w:t>
      </w:r>
      <w:r>
        <w:rPr>
          <w:rFonts w:hint="eastAsia"/>
        </w:rPr>
        <w:t>+</w:t>
      </w:r>
      <w:r>
        <w:rPr>
          <w:rFonts w:hint="eastAsia"/>
        </w:rPr>
        <w:t>（</w:t>
      </w:r>
      <w:r>
        <w:rPr>
          <w:rFonts w:hint="eastAsia"/>
        </w:rPr>
        <w:t>calibParams.numFreq</w:t>
      </w:r>
      <w:r>
        <w:rPr>
          <w:rFonts w:hint="eastAsia"/>
        </w:rPr>
        <w:t>％</w:t>
      </w:r>
      <w:r>
        <w:rPr>
          <w:rFonts w:hint="eastAsia"/>
        </w:rPr>
        <w:t>RTLS_TOF_FREQ_PER_NV_BLOCK</w:t>
      </w:r>
      <w:r>
        <w:rPr>
          <w:rFonts w:hint="eastAsia"/>
        </w:rPr>
        <w:t>）</w:t>
      </w:r>
    </w:p>
    <w:p w:rsidR="00956177" w:rsidRDefault="00956177" w:rsidP="00956177">
      <w:r>
        <w:rPr>
          <w:rFonts w:hint="eastAsia"/>
        </w:rPr>
        <w:t>校准过程将使用第一个</w:t>
      </w:r>
      <w:r>
        <w:rPr>
          <w:rFonts w:hint="eastAsia"/>
        </w:rPr>
        <w:t>NVID</w:t>
      </w:r>
      <w:r w:rsidR="00C62DA5">
        <w:rPr>
          <w:rFonts w:hint="eastAsia"/>
        </w:rPr>
        <w:t>来存储有关校准的元数据，包括频率列表和校准距离。后面的</w:t>
      </w:r>
      <w:bookmarkStart w:id="0" w:name="_GoBack"/>
      <w:bookmarkEnd w:id="0"/>
      <w:r>
        <w:rPr>
          <w:rFonts w:hint="eastAsia"/>
        </w:rPr>
        <w:t>NVID</w:t>
      </w:r>
      <w:r w:rsidR="008701B6">
        <w:rPr>
          <w:rFonts w:hint="eastAsia"/>
        </w:rPr>
        <w:t>用于存储</w:t>
      </w:r>
      <w:r w:rsidR="008701B6">
        <w:rPr>
          <w:rFonts w:hint="eastAsia"/>
        </w:rPr>
        <w:t>ToF_BurstStat</w:t>
      </w:r>
      <w:r w:rsidR="008701B6">
        <w:rPr>
          <w:rFonts w:hint="eastAsia"/>
        </w:rPr>
        <w:t>，即在校准过程中计算出的每个频率的平均值</w:t>
      </w:r>
      <w:r>
        <w:rPr>
          <w:rFonts w:hint="eastAsia"/>
        </w:rPr>
        <w:t>。</w:t>
      </w:r>
    </w:p>
    <w:p w:rsidR="00956177" w:rsidRDefault="00956177" w:rsidP="00956177">
      <w:r>
        <w:rPr>
          <w:rFonts w:hint="eastAsia"/>
        </w:rPr>
        <w:t>可以使用</w:t>
      </w:r>
      <w:r>
        <w:rPr>
          <w:rFonts w:hint="eastAsia"/>
        </w:rPr>
        <w:t>RTLS_CMD_TOF_CALIB_NV_READ</w:t>
      </w:r>
      <w:r>
        <w:rPr>
          <w:rFonts w:hint="eastAsia"/>
        </w:rPr>
        <w:t>读取校准向量。</w:t>
      </w:r>
    </w:p>
    <w:p w:rsidR="00956177" w:rsidRDefault="00956177" w:rsidP="00956177">
      <w:r>
        <w:rPr>
          <w:rFonts w:hint="eastAsia"/>
        </w:rPr>
        <w:t>警告</w:t>
      </w:r>
      <w:r w:rsidR="008701B6">
        <w:rPr>
          <w:rFonts w:hint="eastAsia"/>
        </w:rPr>
        <w:t>：</w:t>
      </w:r>
      <w:r>
        <w:rPr>
          <w:rFonts w:hint="eastAsia"/>
        </w:rPr>
        <w:t>校准取决于角色，频率列表和设备。这意味着，如果更改了</w:t>
      </w:r>
      <w:r>
        <w:rPr>
          <w:rFonts w:hint="eastAsia"/>
        </w:rPr>
        <w:t>ToF</w:t>
      </w:r>
      <w:r w:rsidR="009623BD">
        <w:rPr>
          <w:rFonts w:hint="eastAsia"/>
        </w:rPr>
        <w:t>频率列表，角色或设备，则必须重新</w:t>
      </w:r>
      <w:r>
        <w:rPr>
          <w:rFonts w:hint="eastAsia"/>
        </w:rPr>
        <w:t>校准。</w:t>
      </w:r>
    </w:p>
    <w:p w:rsidR="00956177" w:rsidRDefault="00956177" w:rsidP="00956177">
      <w:r>
        <w:rPr>
          <w:rFonts w:hint="eastAsia"/>
        </w:rPr>
        <w:t>当前，仅在</w:t>
      </w:r>
      <w:r>
        <w:rPr>
          <w:rFonts w:hint="eastAsia"/>
        </w:rPr>
        <w:t>TOF_MODE_DIST</w:t>
      </w:r>
      <w:r>
        <w:rPr>
          <w:rFonts w:hint="eastAsia"/>
        </w:rPr>
        <w:t>中使用校准结果，但是对于所有操作模式都适用相同的概念（对</w:t>
      </w:r>
      <w:r>
        <w:rPr>
          <w:rFonts w:hint="eastAsia"/>
        </w:rPr>
        <w:t>Tick</w:t>
      </w:r>
      <w:r w:rsidR="009623BD">
        <w:rPr>
          <w:rFonts w:hint="eastAsia"/>
        </w:rPr>
        <w:t>值进行平均来</w:t>
      </w:r>
      <w:r>
        <w:rPr>
          <w:rFonts w:hint="eastAsia"/>
        </w:rPr>
        <w:t>为已知距离建立参考点）。在</w:t>
      </w:r>
      <w:r>
        <w:rPr>
          <w:rFonts w:hint="eastAsia"/>
        </w:rPr>
        <w:t>RAW</w:t>
      </w:r>
      <w:r>
        <w:rPr>
          <w:rFonts w:hint="eastAsia"/>
        </w:rPr>
        <w:t>或</w:t>
      </w:r>
      <w:r>
        <w:rPr>
          <w:rFonts w:hint="eastAsia"/>
        </w:rPr>
        <w:t>STAT</w:t>
      </w:r>
      <w:r>
        <w:rPr>
          <w:rFonts w:hint="eastAsia"/>
        </w:rPr>
        <w:t>模式下，应计算校准并将其存储在</w:t>
      </w:r>
      <w:r>
        <w:rPr>
          <w:rFonts w:hint="eastAsia"/>
        </w:rPr>
        <w:t>PC</w:t>
      </w:r>
      <w:r>
        <w:rPr>
          <w:rFonts w:hint="eastAsia"/>
        </w:rPr>
        <w:t>上。</w:t>
      </w:r>
    </w:p>
    <w:p w:rsidR="009623BD" w:rsidRDefault="009623BD" w:rsidP="00956177">
      <w:r>
        <w:rPr>
          <w:rFonts w:hint="eastAsia"/>
        </w:rPr>
        <w:t>八、跟</w:t>
      </w:r>
      <w:r>
        <w:rPr>
          <w:rFonts w:hint="eastAsia"/>
        </w:rPr>
        <w:t>BLE</w:t>
      </w:r>
      <w:r>
        <w:rPr>
          <w:rFonts w:hint="eastAsia"/>
        </w:rPr>
        <w:t>交错传递信息</w:t>
      </w:r>
    </w:p>
    <w:p w:rsidR="009623BD" w:rsidRDefault="009623BD" w:rsidP="009623BD">
      <w:r>
        <w:rPr>
          <w:rFonts w:hint="eastAsia"/>
        </w:rPr>
        <w:t>连接中的</w:t>
      </w:r>
      <w:r>
        <w:rPr>
          <w:rFonts w:hint="eastAsia"/>
        </w:rPr>
        <w:t>BLE</w:t>
      </w:r>
      <w:r>
        <w:rPr>
          <w:rFonts w:hint="eastAsia"/>
        </w:rPr>
        <w:t>设备</w:t>
      </w:r>
      <w:r w:rsidR="000C264D">
        <w:rPr>
          <w:rFonts w:hint="eastAsia"/>
        </w:rPr>
        <w:t>势必会在连接事件的某些时间唤醒进行</w:t>
      </w:r>
      <w:r>
        <w:rPr>
          <w:rFonts w:hint="eastAsia"/>
        </w:rPr>
        <w:t>发送或接收。</w:t>
      </w:r>
      <w:r>
        <w:rPr>
          <w:rFonts w:hint="eastAsia"/>
        </w:rPr>
        <w:t xml:space="preserve"> </w:t>
      </w:r>
      <w:r>
        <w:rPr>
          <w:rFonts w:hint="eastAsia"/>
        </w:rPr>
        <w:t>这些事件之间的间隔称为“连接间隔”。</w:t>
      </w:r>
    </w:p>
    <w:p w:rsidR="009623BD" w:rsidRDefault="000C264D" w:rsidP="009623BD">
      <w:proofErr w:type="gramStart"/>
      <w:r>
        <w:rPr>
          <w:rFonts w:hint="eastAsia"/>
        </w:rPr>
        <w:t>passive</w:t>
      </w:r>
      <w:r w:rsidR="009623BD">
        <w:rPr>
          <w:rFonts w:hint="eastAsia"/>
        </w:rPr>
        <w:t>设备集成了</w:t>
      </w:r>
      <w:r w:rsidRPr="000C264D">
        <w:t>connection</w:t>
      </w:r>
      <w:proofErr w:type="gramEnd"/>
      <w:r w:rsidRPr="000C264D">
        <w:t xml:space="preserve"> monitor</w:t>
      </w:r>
      <w:r w:rsidR="009623BD">
        <w:rPr>
          <w:rFonts w:hint="eastAsia"/>
        </w:rPr>
        <w:t>功能，因此，它可以获得连接信息（</w:t>
      </w:r>
      <w:r w:rsidR="009623BD">
        <w:rPr>
          <w:rFonts w:hint="eastAsia"/>
        </w:rPr>
        <w:t>rssi</w:t>
      </w:r>
      <w:r w:rsidR="009623BD">
        <w:rPr>
          <w:rFonts w:hint="eastAsia"/>
        </w:rPr>
        <w:t>，时间戳），并且在每个连接事件结束时侦听</w:t>
      </w:r>
      <w:r w:rsidR="009623BD">
        <w:rPr>
          <w:rFonts w:hint="eastAsia"/>
        </w:rPr>
        <w:t>ToF</w:t>
      </w:r>
      <w:r w:rsidR="009623BD">
        <w:rPr>
          <w:rFonts w:hint="eastAsia"/>
        </w:rPr>
        <w:t>数据包并提供计算出的距离。</w:t>
      </w:r>
    </w:p>
    <w:p w:rsidR="007D6B40" w:rsidRDefault="009B048A" w:rsidP="007D6B40">
      <w:r>
        <w:rPr>
          <w:rFonts w:hint="eastAsia"/>
        </w:rPr>
        <w:t>如下图所示，在一个连接事件结束到下一个</w:t>
      </w:r>
      <w:r w:rsidR="007D6B40">
        <w:rPr>
          <w:rFonts w:hint="eastAsia"/>
        </w:rPr>
        <w:t>连接事件开始之间的时间里，有时间安排其他</w:t>
      </w:r>
      <w:r w:rsidR="007D6B40">
        <w:rPr>
          <w:rFonts w:hint="eastAsia"/>
        </w:rPr>
        <w:t>RF</w:t>
      </w:r>
      <w:r w:rsidR="007D6B40">
        <w:rPr>
          <w:rFonts w:hint="eastAsia"/>
        </w:rPr>
        <w:t>命令，例如</w:t>
      </w:r>
      <w:r w:rsidR="007D6B40">
        <w:rPr>
          <w:rFonts w:hint="eastAsia"/>
        </w:rPr>
        <w:t>ToF</w:t>
      </w:r>
      <w:r w:rsidR="007D6B40">
        <w:rPr>
          <w:rFonts w:hint="eastAsia"/>
        </w:rPr>
        <w:t>。</w:t>
      </w:r>
    </w:p>
    <w:p w:rsidR="007D6B40" w:rsidRDefault="007D6B40" w:rsidP="007D6B40">
      <w:r>
        <w:rPr>
          <w:rFonts w:hint="eastAsia"/>
        </w:rPr>
        <w:t>可用</w:t>
      </w:r>
      <w:r w:rsidR="009B048A">
        <w:rPr>
          <w:rFonts w:hint="eastAsia"/>
        </w:rPr>
        <w:t>时间可能有所不同，但是在连接事件完成回调中提供了时间戳，用于</w:t>
      </w:r>
      <w:r>
        <w:rPr>
          <w:rFonts w:hint="eastAsia"/>
        </w:rPr>
        <w:t>使用</w:t>
      </w:r>
      <w:r w:rsidR="009B048A">
        <w:rPr>
          <w:rFonts w:hint="eastAsia"/>
        </w:rPr>
        <w:t>无线发送</w:t>
      </w:r>
      <w:r w:rsidR="009B048A">
        <w:rPr>
          <w:rFonts w:hint="eastAsia"/>
        </w:rPr>
        <w:t>TOF</w:t>
      </w:r>
      <w:r w:rsidR="009B048A">
        <w:rPr>
          <w:rFonts w:hint="eastAsia"/>
        </w:rPr>
        <w:t>数据包。</w:t>
      </w:r>
    </w:p>
    <w:p w:rsidR="000C264D" w:rsidRPr="00956177" w:rsidRDefault="000C264D" w:rsidP="009623BD">
      <w:r>
        <w:rPr>
          <w:noProof/>
        </w:rPr>
        <w:lastRenderedPageBreak/>
        <w:drawing>
          <wp:inline distT="0" distB="0" distL="0" distR="0">
            <wp:extent cx="5943600" cy="2771333"/>
            <wp:effectExtent l="0" t="0" r="0" b="0"/>
            <wp:docPr id="57" name="Picture 57" descr="../_images/ditaa-ba8e1bb8cade777ce1d6e45d49ed954d12e43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images/ditaa-ba8e1bb8cade777ce1d6e45d49ed954d12e43ad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771333"/>
                    </a:xfrm>
                    <a:prstGeom prst="rect">
                      <a:avLst/>
                    </a:prstGeom>
                    <a:noFill/>
                    <a:ln>
                      <a:noFill/>
                    </a:ln>
                  </pic:spPr>
                </pic:pic>
              </a:graphicData>
            </a:graphic>
          </wp:inline>
        </w:drawing>
      </w:r>
    </w:p>
    <w:sectPr w:rsidR="000C264D" w:rsidRPr="009561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10D" w:rsidRDefault="004F610D" w:rsidP="00741382">
      <w:pPr>
        <w:spacing w:after="0" w:line="240" w:lineRule="auto"/>
      </w:pPr>
      <w:r>
        <w:separator/>
      </w:r>
    </w:p>
  </w:endnote>
  <w:endnote w:type="continuationSeparator" w:id="0">
    <w:p w:rsidR="004F610D" w:rsidRDefault="004F610D" w:rsidP="0074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10D" w:rsidRDefault="004F610D" w:rsidP="00741382">
      <w:pPr>
        <w:spacing w:after="0" w:line="240" w:lineRule="auto"/>
      </w:pPr>
      <w:r>
        <w:separator/>
      </w:r>
    </w:p>
  </w:footnote>
  <w:footnote w:type="continuationSeparator" w:id="0">
    <w:p w:rsidR="004F610D" w:rsidRDefault="004F610D" w:rsidP="007413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A60D7"/>
    <w:multiLevelType w:val="multilevel"/>
    <w:tmpl w:val="E1425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81C1D37"/>
    <w:multiLevelType w:val="hybridMultilevel"/>
    <w:tmpl w:val="5C20BB5E"/>
    <w:lvl w:ilvl="0" w:tplc="C0FAA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2D38A2"/>
    <w:multiLevelType w:val="hybridMultilevel"/>
    <w:tmpl w:val="E2AEE7E4"/>
    <w:lvl w:ilvl="0" w:tplc="45A41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883CA1"/>
    <w:multiLevelType w:val="hybridMultilevel"/>
    <w:tmpl w:val="CCC8C8D0"/>
    <w:lvl w:ilvl="0" w:tplc="11125E6C">
      <w:start w:val="1"/>
      <w:numFmt w:val="japaneseCounting"/>
      <w:lvlText w:val="%1、"/>
      <w:lvlJc w:val="left"/>
      <w:pPr>
        <w:ind w:left="80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2C"/>
    <w:rsid w:val="0000773D"/>
    <w:rsid w:val="000119CF"/>
    <w:rsid w:val="00016021"/>
    <w:rsid w:val="000165C8"/>
    <w:rsid w:val="0002482E"/>
    <w:rsid w:val="00027362"/>
    <w:rsid w:val="00040AD9"/>
    <w:rsid w:val="00053AAB"/>
    <w:rsid w:val="00054AD6"/>
    <w:rsid w:val="00074DDA"/>
    <w:rsid w:val="00091F12"/>
    <w:rsid w:val="00092B8E"/>
    <w:rsid w:val="000A2AEA"/>
    <w:rsid w:val="000A4438"/>
    <w:rsid w:val="000C264D"/>
    <w:rsid w:val="000E6FCC"/>
    <w:rsid w:val="0012326C"/>
    <w:rsid w:val="00124E56"/>
    <w:rsid w:val="001313AC"/>
    <w:rsid w:val="00150EB9"/>
    <w:rsid w:val="00155FDC"/>
    <w:rsid w:val="00174F53"/>
    <w:rsid w:val="00185570"/>
    <w:rsid w:val="00186978"/>
    <w:rsid w:val="001A2177"/>
    <w:rsid w:val="001F33DD"/>
    <w:rsid w:val="00201F26"/>
    <w:rsid w:val="00203B37"/>
    <w:rsid w:val="00237F3A"/>
    <w:rsid w:val="00244BBB"/>
    <w:rsid w:val="00251BE5"/>
    <w:rsid w:val="00266F8F"/>
    <w:rsid w:val="002E005D"/>
    <w:rsid w:val="00300878"/>
    <w:rsid w:val="00310739"/>
    <w:rsid w:val="00335C91"/>
    <w:rsid w:val="0034032B"/>
    <w:rsid w:val="0035566E"/>
    <w:rsid w:val="003569A2"/>
    <w:rsid w:val="00383D29"/>
    <w:rsid w:val="003D4F11"/>
    <w:rsid w:val="003E3DEB"/>
    <w:rsid w:val="004130C4"/>
    <w:rsid w:val="00414ACF"/>
    <w:rsid w:val="00435A93"/>
    <w:rsid w:val="00441D39"/>
    <w:rsid w:val="004622E9"/>
    <w:rsid w:val="0047474F"/>
    <w:rsid w:val="00491C10"/>
    <w:rsid w:val="004B6CB7"/>
    <w:rsid w:val="004D5584"/>
    <w:rsid w:val="004E0847"/>
    <w:rsid w:val="004E7689"/>
    <w:rsid w:val="004F5F68"/>
    <w:rsid w:val="004F610D"/>
    <w:rsid w:val="00535CD2"/>
    <w:rsid w:val="00560CDA"/>
    <w:rsid w:val="00581C65"/>
    <w:rsid w:val="00592C95"/>
    <w:rsid w:val="005D3F8E"/>
    <w:rsid w:val="005D6821"/>
    <w:rsid w:val="005F0F17"/>
    <w:rsid w:val="00610443"/>
    <w:rsid w:val="00611466"/>
    <w:rsid w:val="0069587C"/>
    <w:rsid w:val="006A1FDC"/>
    <w:rsid w:val="006A3673"/>
    <w:rsid w:val="006B20C0"/>
    <w:rsid w:val="006C014C"/>
    <w:rsid w:val="006F24FF"/>
    <w:rsid w:val="00741382"/>
    <w:rsid w:val="00782A26"/>
    <w:rsid w:val="007857DE"/>
    <w:rsid w:val="00787347"/>
    <w:rsid w:val="00787EF3"/>
    <w:rsid w:val="007D42D6"/>
    <w:rsid w:val="007D6B40"/>
    <w:rsid w:val="007E42BF"/>
    <w:rsid w:val="00804360"/>
    <w:rsid w:val="00806A27"/>
    <w:rsid w:val="008701B6"/>
    <w:rsid w:val="0088287C"/>
    <w:rsid w:val="00884C5D"/>
    <w:rsid w:val="00884FB8"/>
    <w:rsid w:val="008B3122"/>
    <w:rsid w:val="008C47CD"/>
    <w:rsid w:val="00940DC0"/>
    <w:rsid w:val="00953E85"/>
    <w:rsid w:val="00954D97"/>
    <w:rsid w:val="00956177"/>
    <w:rsid w:val="009623BD"/>
    <w:rsid w:val="009B048A"/>
    <w:rsid w:val="009B628B"/>
    <w:rsid w:val="009F0161"/>
    <w:rsid w:val="00A12EE6"/>
    <w:rsid w:val="00A167BC"/>
    <w:rsid w:val="00A575A6"/>
    <w:rsid w:val="00A6398F"/>
    <w:rsid w:val="00AA73D4"/>
    <w:rsid w:val="00AB0411"/>
    <w:rsid w:val="00AB2BFB"/>
    <w:rsid w:val="00AB3124"/>
    <w:rsid w:val="00AB4AF2"/>
    <w:rsid w:val="00AB7FBB"/>
    <w:rsid w:val="00AD2F31"/>
    <w:rsid w:val="00AE3BB9"/>
    <w:rsid w:val="00AF0797"/>
    <w:rsid w:val="00B0651C"/>
    <w:rsid w:val="00B10339"/>
    <w:rsid w:val="00B1642B"/>
    <w:rsid w:val="00B37A8C"/>
    <w:rsid w:val="00B70709"/>
    <w:rsid w:val="00B804A6"/>
    <w:rsid w:val="00B82B4F"/>
    <w:rsid w:val="00BA1D89"/>
    <w:rsid w:val="00BC1FEE"/>
    <w:rsid w:val="00BD4142"/>
    <w:rsid w:val="00BD5563"/>
    <w:rsid w:val="00C03718"/>
    <w:rsid w:val="00C4340B"/>
    <w:rsid w:val="00C43EB6"/>
    <w:rsid w:val="00C444C0"/>
    <w:rsid w:val="00C46837"/>
    <w:rsid w:val="00C62DA5"/>
    <w:rsid w:val="00C67C29"/>
    <w:rsid w:val="00CB5E2C"/>
    <w:rsid w:val="00CE408D"/>
    <w:rsid w:val="00D11699"/>
    <w:rsid w:val="00D374DC"/>
    <w:rsid w:val="00D547F6"/>
    <w:rsid w:val="00D6754B"/>
    <w:rsid w:val="00D770FA"/>
    <w:rsid w:val="00D81297"/>
    <w:rsid w:val="00D958B8"/>
    <w:rsid w:val="00D96530"/>
    <w:rsid w:val="00D97F0F"/>
    <w:rsid w:val="00DC0082"/>
    <w:rsid w:val="00E07121"/>
    <w:rsid w:val="00E22F02"/>
    <w:rsid w:val="00E65FD6"/>
    <w:rsid w:val="00E84297"/>
    <w:rsid w:val="00E908E8"/>
    <w:rsid w:val="00ED1A13"/>
    <w:rsid w:val="00EF0F49"/>
    <w:rsid w:val="00EF7569"/>
    <w:rsid w:val="00F05193"/>
    <w:rsid w:val="00F222D7"/>
    <w:rsid w:val="00F36CFD"/>
    <w:rsid w:val="00F70F45"/>
    <w:rsid w:val="00F77BE5"/>
    <w:rsid w:val="00FA2421"/>
    <w:rsid w:val="00FD0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FDC"/>
    <w:pPr>
      <w:ind w:left="720"/>
      <w:contextualSpacing/>
    </w:pPr>
  </w:style>
  <w:style w:type="paragraph" w:styleId="BalloonText">
    <w:name w:val="Balloon Text"/>
    <w:basedOn w:val="Normal"/>
    <w:link w:val="BalloonTextChar"/>
    <w:uiPriority w:val="99"/>
    <w:semiHidden/>
    <w:unhideWhenUsed/>
    <w:rsid w:val="00155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FDC"/>
    <w:rPr>
      <w:rFonts w:ascii="Tahoma" w:hAnsi="Tahoma" w:cs="Tahoma"/>
      <w:sz w:val="16"/>
      <w:szCs w:val="16"/>
    </w:rPr>
  </w:style>
  <w:style w:type="character" w:styleId="Hyperlink">
    <w:name w:val="Hyperlink"/>
    <w:basedOn w:val="DefaultParagraphFont"/>
    <w:uiPriority w:val="99"/>
    <w:unhideWhenUsed/>
    <w:rsid w:val="00D547F6"/>
    <w:rPr>
      <w:color w:val="0000FF" w:themeColor="hyperlink"/>
      <w:u w:val="single"/>
    </w:rPr>
  </w:style>
  <w:style w:type="character" w:customStyle="1" w:styleId="caption-number">
    <w:name w:val="caption-number"/>
    <w:basedOn w:val="DefaultParagraphFont"/>
    <w:rsid w:val="00D6754B"/>
  </w:style>
  <w:style w:type="character" w:customStyle="1" w:styleId="caption-text">
    <w:name w:val="caption-text"/>
    <w:basedOn w:val="DefaultParagraphFont"/>
    <w:rsid w:val="00D6754B"/>
  </w:style>
  <w:style w:type="paragraph" w:styleId="HTMLPreformatted">
    <w:name w:val="HTML Preformatted"/>
    <w:basedOn w:val="Normal"/>
    <w:link w:val="HTMLPreformattedChar"/>
    <w:uiPriority w:val="99"/>
    <w:unhideWhenUsed/>
    <w:rsid w:val="00D67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754B"/>
    <w:rPr>
      <w:rFonts w:ascii="Courier New" w:eastAsia="Times New Roman" w:hAnsi="Courier New" w:cs="Courier New"/>
      <w:sz w:val="20"/>
      <w:szCs w:val="20"/>
    </w:rPr>
  </w:style>
  <w:style w:type="character" w:customStyle="1" w:styleId="k">
    <w:name w:val="k"/>
    <w:basedOn w:val="DefaultParagraphFont"/>
    <w:rsid w:val="00D6754B"/>
  </w:style>
  <w:style w:type="character" w:customStyle="1" w:styleId="nc">
    <w:name w:val="nc"/>
    <w:basedOn w:val="DefaultParagraphFont"/>
    <w:rsid w:val="00D6754B"/>
  </w:style>
  <w:style w:type="character" w:customStyle="1" w:styleId="p">
    <w:name w:val="p"/>
    <w:basedOn w:val="DefaultParagraphFont"/>
    <w:rsid w:val="00D6754B"/>
  </w:style>
  <w:style w:type="character" w:customStyle="1" w:styleId="n">
    <w:name w:val="n"/>
    <w:basedOn w:val="DefaultParagraphFont"/>
    <w:rsid w:val="00D6754B"/>
  </w:style>
  <w:style w:type="character" w:customStyle="1" w:styleId="o">
    <w:name w:val="o"/>
    <w:basedOn w:val="DefaultParagraphFont"/>
    <w:rsid w:val="00D6754B"/>
  </w:style>
  <w:style w:type="character" w:customStyle="1" w:styleId="s2">
    <w:name w:val="s2"/>
    <w:basedOn w:val="DefaultParagraphFont"/>
    <w:rsid w:val="00D6754B"/>
  </w:style>
  <w:style w:type="character" w:customStyle="1" w:styleId="c1">
    <w:name w:val="c1"/>
    <w:basedOn w:val="DefaultParagraphFont"/>
    <w:rsid w:val="00D6754B"/>
  </w:style>
  <w:style w:type="character" w:customStyle="1" w:styleId="hll">
    <w:name w:val="hll"/>
    <w:basedOn w:val="DefaultParagraphFont"/>
    <w:rsid w:val="00D6754B"/>
  </w:style>
  <w:style w:type="character" w:customStyle="1" w:styleId="mi">
    <w:name w:val="mi"/>
    <w:basedOn w:val="DefaultParagraphFont"/>
    <w:rsid w:val="00FA2421"/>
  </w:style>
  <w:style w:type="character" w:customStyle="1" w:styleId="kt">
    <w:name w:val="kt"/>
    <w:basedOn w:val="DefaultParagraphFont"/>
    <w:rsid w:val="00237F3A"/>
  </w:style>
  <w:style w:type="character" w:customStyle="1" w:styleId="mf">
    <w:name w:val="mf"/>
    <w:basedOn w:val="DefaultParagraphFont"/>
    <w:rsid w:val="00040AD9"/>
  </w:style>
  <w:style w:type="character" w:customStyle="1" w:styleId="pre">
    <w:name w:val="pre"/>
    <w:basedOn w:val="DefaultParagraphFont"/>
    <w:rsid w:val="00244BBB"/>
  </w:style>
  <w:style w:type="paragraph" w:styleId="Header">
    <w:name w:val="header"/>
    <w:basedOn w:val="Normal"/>
    <w:link w:val="HeaderChar"/>
    <w:uiPriority w:val="99"/>
    <w:unhideWhenUsed/>
    <w:rsid w:val="00741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382"/>
  </w:style>
  <w:style w:type="paragraph" w:styleId="Footer">
    <w:name w:val="footer"/>
    <w:basedOn w:val="Normal"/>
    <w:link w:val="FooterChar"/>
    <w:uiPriority w:val="99"/>
    <w:unhideWhenUsed/>
    <w:rsid w:val="00741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382"/>
  </w:style>
  <w:style w:type="character" w:customStyle="1" w:styleId="nf">
    <w:name w:val="nf"/>
    <w:basedOn w:val="DefaultParagraphFont"/>
    <w:rsid w:val="006B20C0"/>
  </w:style>
  <w:style w:type="character" w:customStyle="1" w:styleId="nb">
    <w:name w:val="nb"/>
    <w:basedOn w:val="DefaultParagraphFont"/>
    <w:rsid w:val="004F5F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FDC"/>
    <w:pPr>
      <w:ind w:left="720"/>
      <w:contextualSpacing/>
    </w:pPr>
  </w:style>
  <w:style w:type="paragraph" w:styleId="BalloonText">
    <w:name w:val="Balloon Text"/>
    <w:basedOn w:val="Normal"/>
    <w:link w:val="BalloonTextChar"/>
    <w:uiPriority w:val="99"/>
    <w:semiHidden/>
    <w:unhideWhenUsed/>
    <w:rsid w:val="00155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FDC"/>
    <w:rPr>
      <w:rFonts w:ascii="Tahoma" w:hAnsi="Tahoma" w:cs="Tahoma"/>
      <w:sz w:val="16"/>
      <w:szCs w:val="16"/>
    </w:rPr>
  </w:style>
  <w:style w:type="character" w:styleId="Hyperlink">
    <w:name w:val="Hyperlink"/>
    <w:basedOn w:val="DefaultParagraphFont"/>
    <w:uiPriority w:val="99"/>
    <w:unhideWhenUsed/>
    <w:rsid w:val="00D547F6"/>
    <w:rPr>
      <w:color w:val="0000FF" w:themeColor="hyperlink"/>
      <w:u w:val="single"/>
    </w:rPr>
  </w:style>
  <w:style w:type="character" w:customStyle="1" w:styleId="caption-number">
    <w:name w:val="caption-number"/>
    <w:basedOn w:val="DefaultParagraphFont"/>
    <w:rsid w:val="00D6754B"/>
  </w:style>
  <w:style w:type="character" w:customStyle="1" w:styleId="caption-text">
    <w:name w:val="caption-text"/>
    <w:basedOn w:val="DefaultParagraphFont"/>
    <w:rsid w:val="00D6754B"/>
  </w:style>
  <w:style w:type="paragraph" w:styleId="HTMLPreformatted">
    <w:name w:val="HTML Preformatted"/>
    <w:basedOn w:val="Normal"/>
    <w:link w:val="HTMLPreformattedChar"/>
    <w:uiPriority w:val="99"/>
    <w:unhideWhenUsed/>
    <w:rsid w:val="00D67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754B"/>
    <w:rPr>
      <w:rFonts w:ascii="Courier New" w:eastAsia="Times New Roman" w:hAnsi="Courier New" w:cs="Courier New"/>
      <w:sz w:val="20"/>
      <w:szCs w:val="20"/>
    </w:rPr>
  </w:style>
  <w:style w:type="character" w:customStyle="1" w:styleId="k">
    <w:name w:val="k"/>
    <w:basedOn w:val="DefaultParagraphFont"/>
    <w:rsid w:val="00D6754B"/>
  </w:style>
  <w:style w:type="character" w:customStyle="1" w:styleId="nc">
    <w:name w:val="nc"/>
    <w:basedOn w:val="DefaultParagraphFont"/>
    <w:rsid w:val="00D6754B"/>
  </w:style>
  <w:style w:type="character" w:customStyle="1" w:styleId="p">
    <w:name w:val="p"/>
    <w:basedOn w:val="DefaultParagraphFont"/>
    <w:rsid w:val="00D6754B"/>
  </w:style>
  <w:style w:type="character" w:customStyle="1" w:styleId="n">
    <w:name w:val="n"/>
    <w:basedOn w:val="DefaultParagraphFont"/>
    <w:rsid w:val="00D6754B"/>
  </w:style>
  <w:style w:type="character" w:customStyle="1" w:styleId="o">
    <w:name w:val="o"/>
    <w:basedOn w:val="DefaultParagraphFont"/>
    <w:rsid w:val="00D6754B"/>
  </w:style>
  <w:style w:type="character" w:customStyle="1" w:styleId="s2">
    <w:name w:val="s2"/>
    <w:basedOn w:val="DefaultParagraphFont"/>
    <w:rsid w:val="00D6754B"/>
  </w:style>
  <w:style w:type="character" w:customStyle="1" w:styleId="c1">
    <w:name w:val="c1"/>
    <w:basedOn w:val="DefaultParagraphFont"/>
    <w:rsid w:val="00D6754B"/>
  </w:style>
  <w:style w:type="character" w:customStyle="1" w:styleId="hll">
    <w:name w:val="hll"/>
    <w:basedOn w:val="DefaultParagraphFont"/>
    <w:rsid w:val="00D6754B"/>
  </w:style>
  <w:style w:type="character" w:customStyle="1" w:styleId="mi">
    <w:name w:val="mi"/>
    <w:basedOn w:val="DefaultParagraphFont"/>
    <w:rsid w:val="00FA2421"/>
  </w:style>
  <w:style w:type="character" w:customStyle="1" w:styleId="kt">
    <w:name w:val="kt"/>
    <w:basedOn w:val="DefaultParagraphFont"/>
    <w:rsid w:val="00237F3A"/>
  </w:style>
  <w:style w:type="character" w:customStyle="1" w:styleId="mf">
    <w:name w:val="mf"/>
    <w:basedOn w:val="DefaultParagraphFont"/>
    <w:rsid w:val="00040AD9"/>
  </w:style>
  <w:style w:type="character" w:customStyle="1" w:styleId="pre">
    <w:name w:val="pre"/>
    <w:basedOn w:val="DefaultParagraphFont"/>
    <w:rsid w:val="00244BBB"/>
  </w:style>
  <w:style w:type="paragraph" w:styleId="Header">
    <w:name w:val="header"/>
    <w:basedOn w:val="Normal"/>
    <w:link w:val="HeaderChar"/>
    <w:uiPriority w:val="99"/>
    <w:unhideWhenUsed/>
    <w:rsid w:val="00741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382"/>
  </w:style>
  <w:style w:type="paragraph" w:styleId="Footer">
    <w:name w:val="footer"/>
    <w:basedOn w:val="Normal"/>
    <w:link w:val="FooterChar"/>
    <w:uiPriority w:val="99"/>
    <w:unhideWhenUsed/>
    <w:rsid w:val="00741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382"/>
  </w:style>
  <w:style w:type="character" w:customStyle="1" w:styleId="nf">
    <w:name w:val="nf"/>
    <w:basedOn w:val="DefaultParagraphFont"/>
    <w:rsid w:val="006B20C0"/>
  </w:style>
  <w:style w:type="character" w:customStyle="1" w:styleId="nb">
    <w:name w:val="nb"/>
    <w:basedOn w:val="DefaultParagraphFont"/>
    <w:rsid w:val="004F5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1009">
      <w:bodyDiv w:val="1"/>
      <w:marLeft w:val="0"/>
      <w:marRight w:val="0"/>
      <w:marTop w:val="0"/>
      <w:marBottom w:val="0"/>
      <w:divBdr>
        <w:top w:val="none" w:sz="0" w:space="0" w:color="auto"/>
        <w:left w:val="none" w:sz="0" w:space="0" w:color="auto"/>
        <w:bottom w:val="none" w:sz="0" w:space="0" w:color="auto"/>
        <w:right w:val="none" w:sz="0" w:space="0" w:color="auto"/>
      </w:divBdr>
      <w:divsChild>
        <w:div w:id="538785883">
          <w:marLeft w:val="0"/>
          <w:marRight w:val="0"/>
          <w:marTop w:val="0"/>
          <w:marBottom w:val="0"/>
          <w:divBdr>
            <w:top w:val="none" w:sz="0" w:space="0" w:color="auto"/>
            <w:left w:val="none" w:sz="0" w:space="0" w:color="auto"/>
            <w:bottom w:val="none" w:sz="0" w:space="0" w:color="auto"/>
            <w:right w:val="none" w:sz="0" w:space="0" w:color="auto"/>
          </w:divBdr>
        </w:div>
        <w:div w:id="2067679784">
          <w:marLeft w:val="0"/>
          <w:marRight w:val="0"/>
          <w:marTop w:val="15"/>
          <w:marBottom w:val="360"/>
          <w:divBdr>
            <w:top w:val="single" w:sz="6" w:space="0" w:color="E1E4E5"/>
            <w:left w:val="single" w:sz="6" w:space="0" w:color="E1E4E5"/>
            <w:bottom w:val="single" w:sz="6" w:space="0" w:color="E1E4E5"/>
            <w:right w:val="single" w:sz="6" w:space="0" w:color="E1E4E5"/>
          </w:divBdr>
          <w:divsChild>
            <w:div w:id="365788287">
              <w:marLeft w:val="0"/>
              <w:marRight w:val="0"/>
              <w:marTop w:val="0"/>
              <w:marBottom w:val="0"/>
              <w:divBdr>
                <w:top w:val="none" w:sz="0" w:space="0" w:color="auto"/>
                <w:left w:val="none" w:sz="0" w:space="0" w:color="auto"/>
                <w:bottom w:val="none" w:sz="0" w:space="0" w:color="auto"/>
                <w:right w:val="none" w:sz="0" w:space="0" w:color="auto"/>
              </w:divBdr>
            </w:div>
            <w:div w:id="86101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6074">
      <w:bodyDiv w:val="1"/>
      <w:marLeft w:val="0"/>
      <w:marRight w:val="0"/>
      <w:marTop w:val="0"/>
      <w:marBottom w:val="0"/>
      <w:divBdr>
        <w:top w:val="none" w:sz="0" w:space="0" w:color="auto"/>
        <w:left w:val="none" w:sz="0" w:space="0" w:color="auto"/>
        <w:bottom w:val="none" w:sz="0" w:space="0" w:color="auto"/>
        <w:right w:val="none" w:sz="0" w:space="0" w:color="auto"/>
      </w:divBdr>
      <w:divsChild>
        <w:div w:id="724719012">
          <w:blockQuote w:val="1"/>
          <w:marLeft w:val="360"/>
          <w:marRight w:val="0"/>
          <w:marTop w:val="0"/>
          <w:marBottom w:val="360"/>
          <w:divBdr>
            <w:top w:val="none" w:sz="0" w:space="0" w:color="auto"/>
            <w:left w:val="none" w:sz="0" w:space="0" w:color="auto"/>
            <w:bottom w:val="none" w:sz="0" w:space="0" w:color="auto"/>
            <w:right w:val="none" w:sz="0" w:space="0" w:color="auto"/>
          </w:divBdr>
          <w:divsChild>
            <w:div w:id="2089691794">
              <w:marLeft w:val="0"/>
              <w:marRight w:val="0"/>
              <w:marTop w:val="0"/>
              <w:marBottom w:val="0"/>
              <w:divBdr>
                <w:top w:val="none" w:sz="0" w:space="0" w:color="auto"/>
                <w:left w:val="none" w:sz="0" w:space="0" w:color="auto"/>
                <w:bottom w:val="none" w:sz="0" w:space="0" w:color="auto"/>
                <w:right w:val="none" w:sz="0" w:space="0" w:color="auto"/>
              </w:divBdr>
              <w:divsChild>
                <w:div w:id="1989312374">
                  <w:marLeft w:val="0"/>
                  <w:marRight w:val="0"/>
                  <w:marTop w:val="0"/>
                  <w:marBottom w:val="0"/>
                  <w:divBdr>
                    <w:top w:val="none" w:sz="0" w:space="0" w:color="auto"/>
                    <w:left w:val="none" w:sz="0" w:space="0" w:color="auto"/>
                    <w:bottom w:val="none" w:sz="0" w:space="0" w:color="auto"/>
                    <w:right w:val="none" w:sz="0" w:space="0" w:color="auto"/>
                  </w:divBdr>
                  <w:divsChild>
                    <w:div w:id="1825782593">
                      <w:marLeft w:val="0"/>
                      <w:marRight w:val="0"/>
                      <w:marTop w:val="0"/>
                      <w:marBottom w:val="0"/>
                      <w:divBdr>
                        <w:top w:val="none" w:sz="0" w:space="0" w:color="auto"/>
                        <w:left w:val="none" w:sz="0" w:space="0" w:color="auto"/>
                        <w:bottom w:val="none" w:sz="0" w:space="0" w:color="auto"/>
                        <w:right w:val="none" w:sz="0" w:space="0" w:color="auto"/>
                      </w:divBdr>
                    </w:div>
                    <w:div w:id="325213510">
                      <w:marLeft w:val="0"/>
                      <w:marRight w:val="0"/>
                      <w:marTop w:val="15"/>
                      <w:marBottom w:val="360"/>
                      <w:divBdr>
                        <w:top w:val="single" w:sz="6" w:space="0" w:color="E1E4E5"/>
                        <w:left w:val="single" w:sz="6" w:space="0" w:color="E1E4E5"/>
                        <w:bottom w:val="single" w:sz="6" w:space="0" w:color="E1E4E5"/>
                        <w:right w:val="single" w:sz="6" w:space="0" w:color="E1E4E5"/>
                      </w:divBdr>
                      <w:divsChild>
                        <w:div w:id="1066757928">
                          <w:marLeft w:val="0"/>
                          <w:marRight w:val="0"/>
                          <w:marTop w:val="0"/>
                          <w:marBottom w:val="0"/>
                          <w:divBdr>
                            <w:top w:val="none" w:sz="0" w:space="0" w:color="auto"/>
                            <w:left w:val="none" w:sz="0" w:space="0" w:color="auto"/>
                            <w:bottom w:val="none" w:sz="0" w:space="0" w:color="auto"/>
                            <w:right w:val="none" w:sz="0" w:space="0" w:color="auto"/>
                          </w:divBdr>
                        </w:div>
                        <w:div w:id="20748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168697">
      <w:bodyDiv w:val="1"/>
      <w:marLeft w:val="0"/>
      <w:marRight w:val="0"/>
      <w:marTop w:val="0"/>
      <w:marBottom w:val="0"/>
      <w:divBdr>
        <w:top w:val="none" w:sz="0" w:space="0" w:color="auto"/>
        <w:left w:val="none" w:sz="0" w:space="0" w:color="auto"/>
        <w:bottom w:val="none" w:sz="0" w:space="0" w:color="auto"/>
        <w:right w:val="none" w:sz="0" w:space="0" w:color="auto"/>
      </w:divBdr>
    </w:div>
    <w:div w:id="710812134">
      <w:bodyDiv w:val="1"/>
      <w:marLeft w:val="0"/>
      <w:marRight w:val="0"/>
      <w:marTop w:val="0"/>
      <w:marBottom w:val="0"/>
      <w:divBdr>
        <w:top w:val="none" w:sz="0" w:space="0" w:color="auto"/>
        <w:left w:val="none" w:sz="0" w:space="0" w:color="auto"/>
        <w:bottom w:val="none" w:sz="0" w:space="0" w:color="auto"/>
        <w:right w:val="none" w:sz="0" w:space="0" w:color="auto"/>
      </w:divBdr>
      <w:divsChild>
        <w:div w:id="257719759">
          <w:marLeft w:val="0"/>
          <w:marRight w:val="0"/>
          <w:marTop w:val="0"/>
          <w:marBottom w:val="0"/>
          <w:divBdr>
            <w:top w:val="none" w:sz="0" w:space="0" w:color="auto"/>
            <w:left w:val="none" w:sz="0" w:space="0" w:color="auto"/>
            <w:bottom w:val="none" w:sz="0" w:space="0" w:color="auto"/>
            <w:right w:val="none" w:sz="0" w:space="0" w:color="auto"/>
          </w:divBdr>
        </w:div>
        <w:div w:id="685987337">
          <w:marLeft w:val="0"/>
          <w:marRight w:val="0"/>
          <w:marTop w:val="15"/>
          <w:marBottom w:val="360"/>
          <w:divBdr>
            <w:top w:val="single" w:sz="6" w:space="0" w:color="E1E4E5"/>
            <w:left w:val="single" w:sz="6" w:space="0" w:color="E1E4E5"/>
            <w:bottom w:val="single" w:sz="6" w:space="0" w:color="E1E4E5"/>
            <w:right w:val="single" w:sz="6" w:space="0" w:color="E1E4E5"/>
          </w:divBdr>
          <w:divsChild>
            <w:div w:id="221448537">
              <w:marLeft w:val="0"/>
              <w:marRight w:val="0"/>
              <w:marTop w:val="0"/>
              <w:marBottom w:val="0"/>
              <w:divBdr>
                <w:top w:val="none" w:sz="0" w:space="0" w:color="auto"/>
                <w:left w:val="none" w:sz="0" w:space="0" w:color="auto"/>
                <w:bottom w:val="none" w:sz="0" w:space="0" w:color="auto"/>
                <w:right w:val="none" w:sz="0" w:space="0" w:color="auto"/>
              </w:divBdr>
            </w:div>
            <w:div w:id="3911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2629">
      <w:bodyDiv w:val="1"/>
      <w:marLeft w:val="0"/>
      <w:marRight w:val="0"/>
      <w:marTop w:val="0"/>
      <w:marBottom w:val="0"/>
      <w:divBdr>
        <w:top w:val="none" w:sz="0" w:space="0" w:color="auto"/>
        <w:left w:val="none" w:sz="0" w:space="0" w:color="auto"/>
        <w:bottom w:val="none" w:sz="0" w:space="0" w:color="auto"/>
        <w:right w:val="none" w:sz="0" w:space="0" w:color="auto"/>
      </w:divBdr>
    </w:div>
    <w:div w:id="1260066559">
      <w:bodyDiv w:val="1"/>
      <w:marLeft w:val="0"/>
      <w:marRight w:val="0"/>
      <w:marTop w:val="0"/>
      <w:marBottom w:val="0"/>
      <w:divBdr>
        <w:top w:val="none" w:sz="0" w:space="0" w:color="auto"/>
        <w:left w:val="none" w:sz="0" w:space="0" w:color="auto"/>
        <w:bottom w:val="none" w:sz="0" w:space="0" w:color="auto"/>
        <w:right w:val="none" w:sz="0" w:space="0" w:color="auto"/>
      </w:divBdr>
      <w:divsChild>
        <w:div w:id="1470441126">
          <w:marLeft w:val="0"/>
          <w:marRight w:val="0"/>
          <w:marTop w:val="0"/>
          <w:marBottom w:val="0"/>
          <w:divBdr>
            <w:top w:val="none" w:sz="0" w:space="0" w:color="auto"/>
            <w:left w:val="none" w:sz="0" w:space="0" w:color="auto"/>
            <w:bottom w:val="none" w:sz="0" w:space="0" w:color="auto"/>
            <w:right w:val="none" w:sz="0" w:space="0" w:color="auto"/>
          </w:divBdr>
        </w:div>
        <w:div w:id="42796311">
          <w:marLeft w:val="0"/>
          <w:marRight w:val="0"/>
          <w:marTop w:val="15"/>
          <w:marBottom w:val="360"/>
          <w:divBdr>
            <w:top w:val="single" w:sz="6" w:space="0" w:color="E1E4E5"/>
            <w:left w:val="single" w:sz="6" w:space="0" w:color="E1E4E5"/>
            <w:bottom w:val="single" w:sz="6" w:space="0" w:color="E1E4E5"/>
            <w:right w:val="single" w:sz="6" w:space="0" w:color="E1E4E5"/>
          </w:divBdr>
          <w:divsChild>
            <w:div w:id="1149590826">
              <w:marLeft w:val="0"/>
              <w:marRight w:val="0"/>
              <w:marTop w:val="0"/>
              <w:marBottom w:val="0"/>
              <w:divBdr>
                <w:top w:val="none" w:sz="0" w:space="0" w:color="auto"/>
                <w:left w:val="none" w:sz="0" w:space="0" w:color="auto"/>
                <w:bottom w:val="none" w:sz="0" w:space="0" w:color="auto"/>
                <w:right w:val="none" w:sz="0" w:space="0" w:color="auto"/>
              </w:divBdr>
            </w:div>
            <w:div w:id="9317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3724">
      <w:bodyDiv w:val="1"/>
      <w:marLeft w:val="0"/>
      <w:marRight w:val="0"/>
      <w:marTop w:val="0"/>
      <w:marBottom w:val="0"/>
      <w:divBdr>
        <w:top w:val="none" w:sz="0" w:space="0" w:color="auto"/>
        <w:left w:val="none" w:sz="0" w:space="0" w:color="auto"/>
        <w:bottom w:val="none" w:sz="0" w:space="0" w:color="auto"/>
        <w:right w:val="none" w:sz="0" w:space="0" w:color="auto"/>
      </w:divBdr>
    </w:div>
    <w:div w:id="1331104635">
      <w:bodyDiv w:val="1"/>
      <w:marLeft w:val="0"/>
      <w:marRight w:val="0"/>
      <w:marTop w:val="0"/>
      <w:marBottom w:val="0"/>
      <w:divBdr>
        <w:top w:val="none" w:sz="0" w:space="0" w:color="auto"/>
        <w:left w:val="none" w:sz="0" w:space="0" w:color="auto"/>
        <w:bottom w:val="none" w:sz="0" w:space="0" w:color="auto"/>
        <w:right w:val="none" w:sz="0" w:space="0" w:color="auto"/>
      </w:divBdr>
    </w:div>
    <w:div w:id="1354845478">
      <w:bodyDiv w:val="1"/>
      <w:marLeft w:val="0"/>
      <w:marRight w:val="0"/>
      <w:marTop w:val="0"/>
      <w:marBottom w:val="0"/>
      <w:divBdr>
        <w:top w:val="none" w:sz="0" w:space="0" w:color="auto"/>
        <w:left w:val="none" w:sz="0" w:space="0" w:color="auto"/>
        <w:bottom w:val="none" w:sz="0" w:space="0" w:color="auto"/>
        <w:right w:val="none" w:sz="0" w:space="0" w:color="auto"/>
      </w:divBdr>
      <w:divsChild>
        <w:div w:id="1746798760">
          <w:marLeft w:val="0"/>
          <w:marRight w:val="0"/>
          <w:marTop w:val="0"/>
          <w:marBottom w:val="0"/>
          <w:divBdr>
            <w:top w:val="none" w:sz="0" w:space="0" w:color="auto"/>
            <w:left w:val="none" w:sz="0" w:space="0" w:color="auto"/>
            <w:bottom w:val="none" w:sz="0" w:space="0" w:color="auto"/>
            <w:right w:val="none" w:sz="0" w:space="0" w:color="auto"/>
          </w:divBdr>
        </w:div>
        <w:div w:id="1025593929">
          <w:marLeft w:val="0"/>
          <w:marRight w:val="0"/>
          <w:marTop w:val="15"/>
          <w:marBottom w:val="360"/>
          <w:divBdr>
            <w:top w:val="single" w:sz="6" w:space="0" w:color="E1E4E5"/>
            <w:left w:val="single" w:sz="6" w:space="0" w:color="E1E4E5"/>
            <w:bottom w:val="single" w:sz="6" w:space="0" w:color="E1E4E5"/>
            <w:right w:val="single" w:sz="6" w:space="0" w:color="E1E4E5"/>
          </w:divBdr>
          <w:divsChild>
            <w:div w:id="753893258">
              <w:marLeft w:val="0"/>
              <w:marRight w:val="0"/>
              <w:marTop w:val="0"/>
              <w:marBottom w:val="0"/>
              <w:divBdr>
                <w:top w:val="none" w:sz="0" w:space="0" w:color="auto"/>
                <w:left w:val="none" w:sz="0" w:space="0" w:color="auto"/>
                <w:bottom w:val="none" w:sz="0" w:space="0" w:color="auto"/>
                <w:right w:val="none" w:sz="0" w:space="0" w:color="auto"/>
              </w:divBdr>
            </w:div>
            <w:div w:id="18635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6417">
      <w:bodyDiv w:val="1"/>
      <w:marLeft w:val="0"/>
      <w:marRight w:val="0"/>
      <w:marTop w:val="0"/>
      <w:marBottom w:val="0"/>
      <w:divBdr>
        <w:top w:val="none" w:sz="0" w:space="0" w:color="auto"/>
        <w:left w:val="none" w:sz="0" w:space="0" w:color="auto"/>
        <w:bottom w:val="none" w:sz="0" w:space="0" w:color="auto"/>
        <w:right w:val="none" w:sz="0" w:space="0" w:color="auto"/>
      </w:divBdr>
      <w:divsChild>
        <w:div w:id="1242567797">
          <w:marLeft w:val="0"/>
          <w:marRight w:val="0"/>
          <w:marTop w:val="0"/>
          <w:marBottom w:val="0"/>
          <w:divBdr>
            <w:top w:val="none" w:sz="0" w:space="0" w:color="auto"/>
            <w:left w:val="none" w:sz="0" w:space="0" w:color="auto"/>
            <w:bottom w:val="none" w:sz="0" w:space="0" w:color="auto"/>
            <w:right w:val="none" w:sz="0" w:space="0" w:color="auto"/>
          </w:divBdr>
        </w:div>
        <w:div w:id="469248572">
          <w:marLeft w:val="0"/>
          <w:marRight w:val="0"/>
          <w:marTop w:val="15"/>
          <w:marBottom w:val="360"/>
          <w:divBdr>
            <w:top w:val="single" w:sz="6" w:space="0" w:color="E1E4E5"/>
            <w:left w:val="single" w:sz="6" w:space="0" w:color="E1E4E5"/>
            <w:bottom w:val="single" w:sz="6" w:space="0" w:color="E1E4E5"/>
            <w:right w:val="single" w:sz="6" w:space="0" w:color="E1E4E5"/>
          </w:divBdr>
          <w:divsChild>
            <w:div w:id="1411121464">
              <w:marLeft w:val="0"/>
              <w:marRight w:val="0"/>
              <w:marTop w:val="0"/>
              <w:marBottom w:val="0"/>
              <w:divBdr>
                <w:top w:val="none" w:sz="0" w:space="0" w:color="auto"/>
                <w:left w:val="none" w:sz="0" w:space="0" w:color="auto"/>
                <w:bottom w:val="none" w:sz="0" w:space="0" w:color="auto"/>
                <w:right w:val="none" w:sz="0" w:space="0" w:color="auto"/>
              </w:divBdr>
            </w:div>
            <w:div w:id="9601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70598">
      <w:bodyDiv w:val="1"/>
      <w:marLeft w:val="0"/>
      <w:marRight w:val="0"/>
      <w:marTop w:val="0"/>
      <w:marBottom w:val="0"/>
      <w:divBdr>
        <w:top w:val="none" w:sz="0" w:space="0" w:color="auto"/>
        <w:left w:val="none" w:sz="0" w:space="0" w:color="auto"/>
        <w:bottom w:val="none" w:sz="0" w:space="0" w:color="auto"/>
        <w:right w:val="none" w:sz="0" w:space="0" w:color="auto"/>
      </w:divBdr>
    </w:div>
    <w:div w:id="1434013709">
      <w:bodyDiv w:val="1"/>
      <w:marLeft w:val="0"/>
      <w:marRight w:val="0"/>
      <w:marTop w:val="0"/>
      <w:marBottom w:val="0"/>
      <w:divBdr>
        <w:top w:val="none" w:sz="0" w:space="0" w:color="auto"/>
        <w:left w:val="none" w:sz="0" w:space="0" w:color="auto"/>
        <w:bottom w:val="none" w:sz="0" w:space="0" w:color="auto"/>
        <w:right w:val="none" w:sz="0" w:space="0" w:color="auto"/>
      </w:divBdr>
    </w:div>
    <w:div w:id="1443258395">
      <w:bodyDiv w:val="1"/>
      <w:marLeft w:val="0"/>
      <w:marRight w:val="0"/>
      <w:marTop w:val="0"/>
      <w:marBottom w:val="0"/>
      <w:divBdr>
        <w:top w:val="none" w:sz="0" w:space="0" w:color="auto"/>
        <w:left w:val="none" w:sz="0" w:space="0" w:color="auto"/>
        <w:bottom w:val="none" w:sz="0" w:space="0" w:color="auto"/>
        <w:right w:val="none" w:sz="0" w:space="0" w:color="auto"/>
      </w:divBdr>
      <w:divsChild>
        <w:div w:id="713624862">
          <w:marLeft w:val="0"/>
          <w:marRight w:val="0"/>
          <w:marTop w:val="0"/>
          <w:marBottom w:val="0"/>
          <w:divBdr>
            <w:top w:val="none" w:sz="0" w:space="0" w:color="auto"/>
            <w:left w:val="none" w:sz="0" w:space="0" w:color="auto"/>
            <w:bottom w:val="none" w:sz="0" w:space="0" w:color="auto"/>
            <w:right w:val="none" w:sz="0" w:space="0" w:color="auto"/>
          </w:divBdr>
        </w:div>
        <w:div w:id="1281956141">
          <w:marLeft w:val="0"/>
          <w:marRight w:val="0"/>
          <w:marTop w:val="15"/>
          <w:marBottom w:val="360"/>
          <w:divBdr>
            <w:top w:val="single" w:sz="6" w:space="0" w:color="E1E4E5"/>
            <w:left w:val="single" w:sz="6" w:space="0" w:color="E1E4E5"/>
            <w:bottom w:val="single" w:sz="6" w:space="0" w:color="E1E4E5"/>
            <w:right w:val="single" w:sz="6" w:space="0" w:color="E1E4E5"/>
          </w:divBdr>
          <w:divsChild>
            <w:div w:id="1094084941">
              <w:marLeft w:val="0"/>
              <w:marRight w:val="0"/>
              <w:marTop w:val="0"/>
              <w:marBottom w:val="0"/>
              <w:divBdr>
                <w:top w:val="none" w:sz="0" w:space="0" w:color="auto"/>
                <w:left w:val="none" w:sz="0" w:space="0" w:color="auto"/>
                <w:bottom w:val="none" w:sz="0" w:space="0" w:color="auto"/>
                <w:right w:val="none" w:sz="0" w:space="0" w:color="auto"/>
              </w:divBdr>
            </w:div>
            <w:div w:id="12124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169">
      <w:bodyDiv w:val="1"/>
      <w:marLeft w:val="0"/>
      <w:marRight w:val="0"/>
      <w:marTop w:val="0"/>
      <w:marBottom w:val="0"/>
      <w:divBdr>
        <w:top w:val="none" w:sz="0" w:space="0" w:color="auto"/>
        <w:left w:val="none" w:sz="0" w:space="0" w:color="auto"/>
        <w:bottom w:val="none" w:sz="0" w:space="0" w:color="auto"/>
        <w:right w:val="none" w:sz="0" w:space="0" w:color="auto"/>
      </w:divBdr>
    </w:div>
    <w:div w:id="1618029032">
      <w:bodyDiv w:val="1"/>
      <w:marLeft w:val="0"/>
      <w:marRight w:val="0"/>
      <w:marTop w:val="0"/>
      <w:marBottom w:val="0"/>
      <w:divBdr>
        <w:top w:val="none" w:sz="0" w:space="0" w:color="auto"/>
        <w:left w:val="none" w:sz="0" w:space="0" w:color="auto"/>
        <w:bottom w:val="none" w:sz="0" w:space="0" w:color="auto"/>
        <w:right w:val="none" w:sz="0" w:space="0" w:color="auto"/>
      </w:divBdr>
      <w:divsChild>
        <w:div w:id="303048523">
          <w:marLeft w:val="0"/>
          <w:marRight w:val="0"/>
          <w:marTop w:val="0"/>
          <w:marBottom w:val="0"/>
          <w:divBdr>
            <w:top w:val="none" w:sz="0" w:space="0" w:color="auto"/>
            <w:left w:val="none" w:sz="0" w:space="0" w:color="auto"/>
            <w:bottom w:val="none" w:sz="0" w:space="0" w:color="auto"/>
            <w:right w:val="none" w:sz="0" w:space="0" w:color="auto"/>
          </w:divBdr>
        </w:div>
        <w:div w:id="1334720495">
          <w:marLeft w:val="0"/>
          <w:marRight w:val="0"/>
          <w:marTop w:val="15"/>
          <w:marBottom w:val="360"/>
          <w:divBdr>
            <w:top w:val="single" w:sz="6" w:space="0" w:color="E1E4E5"/>
            <w:left w:val="single" w:sz="6" w:space="0" w:color="E1E4E5"/>
            <w:bottom w:val="single" w:sz="6" w:space="0" w:color="E1E4E5"/>
            <w:right w:val="single" w:sz="6" w:space="0" w:color="E1E4E5"/>
          </w:divBdr>
          <w:divsChild>
            <w:div w:id="2040743250">
              <w:marLeft w:val="0"/>
              <w:marRight w:val="0"/>
              <w:marTop w:val="0"/>
              <w:marBottom w:val="0"/>
              <w:divBdr>
                <w:top w:val="none" w:sz="0" w:space="0" w:color="auto"/>
                <w:left w:val="none" w:sz="0" w:space="0" w:color="auto"/>
                <w:bottom w:val="none" w:sz="0" w:space="0" w:color="auto"/>
                <w:right w:val="none" w:sz="0" w:space="0" w:color="auto"/>
              </w:divBdr>
            </w:div>
            <w:div w:id="1561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3570">
      <w:bodyDiv w:val="1"/>
      <w:marLeft w:val="0"/>
      <w:marRight w:val="0"/>
      <w:marTop w:val="0"/>
      <w:marBottom w:val="0"/>
      <w:divBdr>
        <w:top w:val="none" w:sz="0" w:space="0" w:color="auto"/>
        <w:left w:val="none" w:sz="0" w:space="0" w:color="auto"/>
        <w:bottom w:val="none" w:sz="0" w:space="0" w:color="auto"/>
        <w:right w:val="none" w:sz="0" w:space="0" w:color="auto"/>
      </w:divBdr>
    </w:div>
    <w:div w:id="1698774655">
      <w:bodyDiv w:val="1"/>
      <w:marLeft w:val="0"/>
      <w:marRight w:val="0"/>
      <w:marTop w:val="0"/>
      <w:marBottom w:val="0"/>
      <w:divBdr>
        <w:top w:val="none" w:sz="0" w:space="0" w:color="auto"/>
        <w:left w:val="none" w:sz="0" w:space="0" w:color="auto"/>
        <w:bottom w:val="none" w:sz="0" w:space="0" w:color="auto"/>
        <w:right w:val="none" w:sz="0" w:space="0" w:color="auto"/>
      </w:divBdr>
      <w:divsChild>
        <w:div w:id="519128981">
          <w:marLeft w:val="0"/>
          <w:marRight w:val="0"/>
          <w:marTop w:val="0"/>
          <w:marBottom w:val="0"/>
          <w:divBdr>
            <w:top w:val="none" w:sz="0" w:space="0" w:color="auto"/>
            <w:left w:val="none" w:sz="0" w:space="0" w:color="auto"/>
            <w:bottom w:val="none" w:sz="0" w:space="0" w:color="auto"/>
            <w:right w:val="none" w:sz="0" w:space="0" w:color="auto"/>
          </w:divBdr>
          <w:divsChild>
            <w:div w:id="906107586">
              <w:marLeft w:val="0"/>
              <w:marRight w:val="0"/>
              <w:marTop w:val="0"/>
              <w:marBottom w:val="0"/>
              <w:divBdr>
                <w:top w:val="none" w:sz="0" w:space="0" w:color="auto"/>
                <w:left w:val="none" w:sz="0" w:space="0" w:color="auto"/>
                <w:bottom w:val="none" w:sz="0" w:space="0" w:color="auto"/>
                <w:right w:val="none" w:sz="0" w:space="0" w:color="auto"/>
              </w:divBdr>
              <w:divsChild>
                <w:div w:id="1194924419">
                  <w:marLeft w:val="0"/>
                  <w:marRight w:val="0"/>
                  <w:marTop w:val="0"/>
                  <w:marBottom w:val="0"/>
                  <w:divBdr>
                    <w:top w:val="none" w:sz="0" w:space="0" w:color="auto"/>
                    <w:left w:val="none" w:sz="0" w:space="0" w:color="auto"/>
                    <w:bottom w:val="none" w:sz="0" w:space="0" w:color="auto"/>
                    <w:right w:val="none" w:sz="0" w:space="0" w:color="auto"/>
                  </w:divBdr>
                  <w:divsChild>
                    <w:div w:id="1147012779">
                      <w:marLeft w:val="0"/>
                      <w:marRight w:val="0"/>
                      <w:marTop w:val="0"/>
                      <w:marBottom w:val="0"/>
                      <w:divBdr>
                        <w:top w:val="none" w:sz="0" w:space="0" w:color="auto"/>
                        <w:left w:val="none" w:sz="0" w:space="0" w:color="auto"/>
                        <w:bottom w:val="none" w:sz="0" w:space="0" w:color="auto"/>
                        <w:right w:val="none" w:sz="0" w:space="0" w:color="auto"/>
                      </w:divBdr>
                      <w:divsChild>
                        <w:div w:id="1707754292">
                          <w:marLeft w:val="0"/>
                          <w:marRight w:val="0"/>
                          <w:marTop w:val="0"/>
                          <w:marBottom w:val="0"/>
                          <w:divBdr>
                            <w:top w:val="none" w:sz="0" w:space="0" w:color="auto"/>
                            <w:left w:val="none" w:sz="0" w:space="0" w:color="auto"/>
                            <w:bottom w:val="none" w:sz="0" w:space="0" w:color="auto"/>
                            <w:right w:val="none" w:sz="0" w:space="0" w:color="auto"/>
                          </w:divBdr>
                          <w:divsChild>
                            <w:div w:id="1111779381">
                              <w:marLeft w:val="0"/>
                              <w:marRight w:val="300"/>
                              <w:marTop w:val="180"/>
                              <w:marBottom w:val="0"/>
                              <w:divBdr>
                                <w:top w:val="none" w:sz="0" w:space="0" w:color="auto"/>
                                <w:left w:val="none" w:sz="0" w:space="0" w:color="auto"/>
                                <w:bottom w:val="none" w:sz="0" w:space="0" w:color="auto"/>
                                <w:right w:val="none" w:sz="0" w:space="0" w:color="auto"/>
                              </w:divBdr>
                              <w:divsChild>
                                <w:div w:id="17059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398068">
          <w:marLeft w:val="0"/>
          <w:marRight w:val="0"/>
          <w:marTop w:val="0"/>
          <w:marBottom w:val="0"/>
          <w:divBdr>
            <w:top w:val="none" w:sz="0" w:space="0" w:color="auto"/>
            <w:left w:val="none" w:sz="0" w:space="0" w:color="auto"/>
            <w:bottom w:val="none" w:sz="0" w:space="0" w:color="auto"/>
            <w:right w:val="none" w:sz="0" w:space="0" w:color="auto"/>
          </w:divBdr>
          <w:divsChild>
            <w:div w:id="1800951367">
              <w:marLeft w:val="0"/>
              <w:marRight w:val="0"/>
              <w:marTop w:val="0"/>
              <w:marBottom w:val="0"/>
              <w:divBdr>
                <w:top w:val="none" w:sz="0" w:space="0" w:color="auto"/>
                <w:left w:val="none" w:sz="0" w:space="0" w:color="auto"/>
                <w:bottom w:val="none" w:sz="0" w:space="0" w:color="auto"/>
                <w:right w:val="none" w:sz="0" w:space="0" w:color="auto"/>
              </w:divBdr>
              <w:divsChild>
                <w:div w:id="887110292">
                  <w:marLeft w:val="0"/>
                  <w:marRight w:val="0"/>
                  <w:marTop w:val="0"/>
                  <w:marBottom w:val="0"/>
                  <w:divBdr>
                    <w:top w:val="none" w:sz="0" w:space="0" w:color="auto"/>
                    <w:left w:val="none" w:sz="0" w:space="0" w:color="auto"/>
                    <w:bottom w:val="none" w:sz="0" w:space="0" w:color="auto"/>
                    <w:right w:val="none" w:sz="0" w:space="0" w:color="auto"/>
                  </w:divBdr>
                  <w:divsChild>
                    <w:div w:id="1510830903">
                      <w:marLeft w:val="0"/>
                      <w:marRight w:val="0"/>
                      <w:marTop w:val="0"/>
                      <w:marBottom w:val="0"/>
                      <w:divBdr>
                        <w:top w:val="none" w:sz="0" w:space="0" w:color="auto"/>
                        <w:left w:val="none" w:sz="0" w:space="0" w:color="auto"/>
                        <w:bottom w:val="none" w:sz="0" w:space="0" w:color="auto"/>
                        <w:right w:val="none" w:sz="0" w:space="0" w:color="auto"/>
                      </w:divBdr>
                      <w:divsChild>
                        <w:div w:id="10040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956245">
      <w:bodyDiv w:val="1"/>
      <w:marLeft w:val="0"/>
      <w:marRight w:val="0"/>
      <w:marTop w:val="0"/>
      <w:marBottom w:val="0"/>
      <w:divBdr>
        <w:top w:val="none" w:sz="0" w:space="0" w:color="auto"/>
        <w:left w:val="none" w:sz="0" w:space="0" w:color="auto"/>
        <w:bottom w:val="none" w:sz="0" w:space="0" w:color="auto"/>
        <w:right w:val="none" w:sz="0" w:space="0" w:color="auto"/>
      </w:divBdr>
      <w:divsChild>
        <w:div w:id="1409619867">
          <w:marLeft w:val="0"/>
          <w:marRight w:val="0"/>
          <w:marTop w:val="0"/>
          <w:marBottom w:val="0"/>
          <w:divBdr>
            <w:top w:val="none" w:sz="0" w:space="0" w:color="auto"/>
            <w:left w:val="none" w:sz="0" w:space="0" w:color="auto"/>
            <w:bottom w:val="none" w:sz="0" w:space="0" w:color="auto"/>
            <w:right w:val="none" w:sz="0" w:space="0" w:color="auto"/>
          </w:divBdr>
        </w:div>
        <w:div w:id="1880431834">
          <w:marLeft w:val="0"/>
          <w:marRight w:val="0"/>
          <w:marTop w:val="15"/>
          <w:marBottom w:val="360"/>
          <w:divBdr>
            <w:top w:val="single" w:sz="6" w:space="0" w:color="E1E4E5"/>
            <w:left w:val="single" w:sz="6" w:space="0" w:color="E1E4E5"/>
            <w:bottom w:val="single" w:sz="6" w:space="0" w:color="E1E4E5"/>
            <w:right w:val="single" w:sz="6" w:space="0" w:color="E1E4E5"/>
          </w:divBdr>
          <w:divsChild>
            <w:div w:id="652637929">
              <w:marLeft w:val="0"/>
              <w:marRight w:val="0"/>
              <w:marTop w:val="0"/>
              <w:marBottom w:val="0"/>
              <w:divBdr>
                <w:top w:val="none" w:sz="0" w:space="0" w:color="auto"/>
                <w:left w:val="none" w:sz="0" w:space="0" w:color="auto"/>
                <w:bottom w:val="none" w:sz="0" w:space="0" w:color="auto"/>
                <w:right w:val="none" w:sz="0" w:space="0" w:color="auto"/>
              </w:divBdr>
            </w:div>
            <w:div w:id="21359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dev.ti.com/tirex/explore/node?node=ADoNVRzIjRH1Ft0aHjErQg__pTTHBmu__LATEST" TargetMode="External"/><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dev.ti.com/tirex/explore/content/simplelink_cc13x2_26x2_sdk_3_30_00_03/docs/ble5stack/ble_user_guide/html/ble-stack-5.x-guide/localization-index-cc13x2_26x2.html"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dev.ti.com/tirex/explore/content/simplelink_cc13x2_26x2_sdk_3_30_00_03/docs/ble5stack/ble_user_guide/html/ble-stack-5.x-guide/localization-index-cc13x2_26x2.html" TargetMode="External"/><Relationship Id="rId36" Type="http://schemas.openxmlformats.org/officeDocument/2006/relationships/hyperlink" Target="http://dev.ti.com/tirex/explore/content/simplelink_cc13x2_26x2_sdk_3_30_00_03/docs/ble5stack/ble_user_guide/html/ble-stack-5.x-guide/localization-index-cc13x2_26x2.html" TargetMode="External"/><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hyperlink" Target="http://www.ti.com/cn/lit/an/tida029/tida029.pdf" TargetMode="Externa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ev.ti.com/tirex/explore/content/simplelink_cc13x2_26x2_sdk_3_30_00_03/docs/ble5stack/ble_user_guide/html/u-stack/functional-description.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dev.ti.com/tirex/explore/content/simplelink_cc13x2_26x2_sdk_3_30_00_03/docs/ble5stack/ble_user_guide/html/ble-stack-5.x-guide/localization-index-cc13x2_26x2.html" TargetMode="External"/><Relationship Id="rId35" Type="http://schemas.openxmlformats.org/officeDocument/2006/relationships/hyperlink" Target="http://dev.ti.com/tirex/explore/content/simplelink_cc13x2_26x2_sdk_3_30_00_03/docs/ble5stack/ble_user_guide/html/ble-stack-5.x-guide/localization-index-cc13x2_26x2.html"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dev.ti.com/tirex/explore/content/simplelink_cc13x2_26x2_sdk_3_30_00_03/docs/ble5stack/ble_user_guide/html/ble-stack-5.x-guide/api-reference-cc13x2_26x2.html" TargetMode="External"/><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hyperlink" Target="http://dev.ti.com/tirex/explore/content/simplelink_cc13x2_26x2_sdk_3_30_00_03/docs/ble5stack/ble_user_guide/html/ble-stack-5.x-guide/localization-index-cc13x2_26x2.html" TargetMode="External"/><Relationship Id="rId51" Type="http://schemas.openxmlformats.org/officeDocument/2006/relationships/image" Target="media/image35.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dev.ti.com/tirex/explore/content/simplelink_cc13x2_26x2_sdk_3_30_00_03/docs/ble5stack/ble_user_guide/html/ble-stack-5.x-guide/localization-index-cc13x2_26x2.html"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15078</TotalTime>
  <Pages>45</Pages>
  <Words>5304</Words>
  <Characters>30233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Texas Instruments, Inc.</Company>
  <LinksUpToDate>false</LinksUpToDate>
  <CharactersWithSpaces>35467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 Viki</dc:creator>
  <cp:keywords/>
  <dc:description/>
  <cp:lastModifiedBy>Shi, Viki</cp:lastModifiedBy>
  <cp:revision>106</cp:revision>
  <dcterms:created xsi:type="dcterms:W3CDTF">2019-12-19T03:13:00Z</dcterms:created>
  <dcterms:modified xsi:type="dcterms:W3CDTF">2020-01-06T08:47:00Z</dcterms:modified>
</cp:coreProperties>
</file>