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800" w:firstLineChars="100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问题汇总</w:t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单独isk烧写</w:t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default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5234940" cy="3926205"/>
            <wp:effectExtent l="0" t="0" r="7620" b="5715"/>
            <wp:docPr id="2" name="图片 2" descr="1640841626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08416263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6237605" cy="3912870"/>
            <wp:effectExtent l="0" t="0" r="10795" b="3810"/>
            <wp:docPr id="1" name="图片 1" descr="83(`B_QJCWS3RTOZ$05AM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3(`B_QJCWS3RTOZ$05AM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7605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配合</w:t>
      </w:r>
      <w:r>
        <w:rPr>
          <w:rFonts w:hint="default" w:eastAsiaTheme="minorEastAsia"/>
          <w:sz w:val="28"/>
          <w:szCs w:val="28"/>
          <w:lang w:val="en-US" w:eastAsia="zh-CN"/>
        </w:rPr>
        <w:t>MMWAVEICBOOST</w:t>
      </w:r>
      <w:r>
        <w:rPr>
          <w:rFonts w:hint="eastAsia"/>
          <w:sz w:val="28"/>
          <w:szCs w:val="28"/>
          <w:lang w:val="en-US" w:eastAsia="zh-CN"/>
        </w:rPr>
        <w:t>烧写</w:t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default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4491355" cy="4416425"/>
            <wp:effectExtent l="0" t="0" r="4445" b="3175"/>
            <wp:docPr id="3" name="图片 3" descr="164084215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408421535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1355" cy="441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42610" cy="3340735"/>
            <wp:effectExtent l="0" t="0" r="11430" b="1206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240" w:lineRule="atLeast"/>
        <w:ind w:left="0" w:firstLine="0"/>
        <w:jc w:val="left"/>
        <w:rPr>
          <w:rFonts w:ascii="Helvetica" w:hAnsi="Helvetica" w:eastAsia="Helvetica" w:cs="Helvetica"/>
          <w:b w:val="0"/>
          <w:bCs w:val="0"/>
          <w:i w:val="0"/>
          <w:iCs w:val="0"/>
          <w:caps w:val="0"/>
          <w:color w:val="666666"/>
          <w:spacing w:val="1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444444"/>
          <w:spacing w:val="1"/>
          <w:kern w:val="0"/>
          <w:sz w:val="24"/>
          <w:szCs w:val="24"/>
          <w:lang w:val="en-US" w:eastAsia="zh-CN" w:bidi="ar"/>
        </w:rPr>
        <w:t>[2021/12/30 下午1:29:22]</w:t>
      </w:r>
      <w:r>
        <w:rPr>
          <w:rFonts w:hint="default" w:ascii="Helvetica" w:hAnsi="Helvetica" w:eastAsia="Helvetica" w:cs="Helvetica"/>
          <w:b w:val="0"/>
          <w:bCs w:val="0"/>
          <w:i w:val="0"/>
          <w:iCs w:val="0"/>
          <w:caps w:val="0"/>
          <w:color w:val="666666"/>
          <w:spacing w:val="1"/>
          <w:kern w:val="0"/>
          <w:sz w:val="24"/>
          <w:szCs w:val="24"/>
          <w:lang w:val="en-US" w:eastAsia="zh-CN" w:bidi="ar"/>
        </w:rPr>
        <w:t> </w:t>
      </w:r>
      <w:r>
        <w:rPr>
          <w:rFonts w:hint="default" w:ascii="Helvetica" w:hAnsi="Helvetica" w:eastAsia="Helvetica" w:cs="Helvetica"/>
          <w:i w:val="0"/>
          <w:iCs w:val="0"/>
          <w:caps w:val="0"/>
          <w:color w:val="E51C23"/>
          <w:spacing w:val="1"/>
          <w:kern w:val="0"/>
          <w:sz w:val="24"/>
          <w:szCs w:val="24"/>
          <w:lang w:val="en-US" w:eastAsia="zh-CN" w:bidi="ar"/>
        </w:rPr>
        <w:t>[ERROR] Cortex_R4_0: Initial response from the device was not received. Please power cycle device before re-flashing.</w:t>
      </w:r>
    </w:p>
    <w:p>
      <w:pPr>
        <w:keepNext w:val="0"/>
        <w:keepLines w:val="0"/>
        <w:widowControl/>
        <w:suppressLineNumbers w:val="0"/>
        <w:spacing w:line="240" w:lineRule="atLeast"/>
        <w:ind w:left="0" w:firstLine="0"/>
        <w:jc w:val="left"/>
        <w:rPr>
          <w:rFonts w:hint="default" w:ascii="Helvetica" w:hAnsi="Helvetica" w:eastAsia="Helvetica" w:cs="Helvetica"/>
          <w:b w:val="0"/>
          <w:bCs w:val="0"/>
          <w:i w:val="0"/>
          <w:iCs w:val="0"/>
          <w:caps w:val="0"/>
          <w:color w:val="666666"/>
          <w:spacing w:val="1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444444"/>
          <w:spacing w:val="1"/>
          <w:kern w:val="0"/>
          <w:sz w:val="24"/>
          <w:szCs w:val="24"/>
          <w:lang w:val="en-US" w:eastAsia="zh-CN" w:bidi="ar"/>
        </w:rPr>
        <w:t>[2021/12/30 下午1:29:22]</w:t>
      </w:r>
      <w:r>
        <w:rPr>
          <w:rFonts w:hint="default" w:ascii="Helvetica" w:hAnsi="Helvetica" w:eastAsia="Helvetica" w:cs="Helvetica"/>
          <w:b w:val="0"/>
          <w:bCs w:val="0"/>
          <w:i w:val="0"/>
          <w:iCs w:val="0"/>
          <w:caps w:val="0"/>
          <w:color w:val="666666"/>
          <w:spacing w:val="1"/>
          <w:kern w:val="0"/>
          <w:sz w:val="24"/>
          <w:szCs w:val="24"/>
          <w:lang w:val="en-US" w:eastAsia="zh-CN" w:bidi="ar"/>
        </w:rPr>
        <w:t> </w:t>
      </w:r>
      <w:r>
        <w:rPr>
          <w:rFonts w:hint="default" w:ascii="Helvetica" w:hAnsi="Helvetica" w:eastAsia="Helvetica" w:cs="Helvetica"/>
          <w:i w:val="0"/>
          <w:iCs w:val="0"/>
          <w:caps w:val="0"/>
          <w:color w:val="E51C23"/>
          <w:spacing w:val="1"/>
          <w:kern w:val="0"/>
          <w:sz w:val="24"/>
          <w:szCs w:val="24"/>
          <w:lang w:val="en-US" w:eastAsia="zh-CN" w:bidi="ar"/>
        </w:rPr>
        <w:t>[ERROR] Cortex_R4_0: Not able to connect to serial port. Recheck COM port selected and/or permissions</w:t>
      </w:r>
    </w:p>
    <w:p/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在ccs上使用，端口选用Texas Instruments XDS110 USB Debug Probe，点击save后，我点击Test connection出现问题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[Start: Texas Instruments XDS110 USB Debug Probe_0]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Execute the command: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%ccs_base%/common/uscif/dbgjtag -f %boarddatafile% -rv -o -S integrity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[Result]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-----[Print the board config pathname(s)]------------------------------------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C:\Users\Lenovo\AppData\Local\TEXASI~1\CCS\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 xml:space="preserve">    ccs1100\0\0\BrdDat\testBoard.dat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-----[Print the reset-command software log-file]-----------------------------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This utility has selected a 100- or 510-class product.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This utility will load the adapter 'jioxds110.dll'.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The library build date was 'Oct  8 2021'.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The library build time was '13:26:36'.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The library package version is '9.5.0.00143'.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The library component version is '35.35.0.0'.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The controller does not use a programmable FPGA.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The controller has a version number of '5' (0x00000005).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The controller has an insertion length of '0' (0x00000000).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This utility will attempt to reset the controller.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This utility has successfully reset the controller.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-----[Print the reset-command hardware log-file]-----------------------------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The scan-path will be reset by toggling the JTAG TRST signal.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The controller is the XDS110 with USB interface.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The link from controller to target is direct (without cable).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The software is configured for XDS110 features.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The controller cannot monitor the value on the EMU[0] pin.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The controller cannot monitor the value on the EMU[1] pin.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The controller cannot control the timing on output pins.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The controller cannot control the timing on input pins.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The scan-path link-delay has been set to exactly '0' (0x0000).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-----[An error has occurred and this utility has aborted]--------------------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This error is generated by TI's USCIF driver or utilities.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The value is '-233' (0xffffff17).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The title is 'SC_ERR_PATH_BROKEN'.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The explanation is: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The JTAG IR and DR scan-paths cannot circulate bits, they may be broken.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An attempt to scan the JTAG scan-path has failed.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The target's JTAG scan-path appears to be broken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with a stuck-at-ones or stuck-at-zero fault.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[End: Texas Instruments XDS110 USB Debug Probe_0]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然后我Launch selected configuration</w:t>
      </w:r>
    </w:p>
    <w:p>
      <w:r>
        <w:drawing>
          <wp:inline distT="0" distB="0" distL="114300" distR="114300">
            <wp:extent cx="2598420" cy="1143000"/>
            <wp:effectExtent l="0" t="0" r="762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出现如下图：</w:t>
      </w:r>
    </w:p>
    <w:p>
      <w:r>
        <w:drawing>
          <wp:inline distT="0" distB="0" distL="114300" distR="114300">
            <wp:extent cx="4914900" cy="1402080"/>
            <wp:effectExtent l="0" t="0" r="762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rPr>
          <w:rFonts w:hint="eastAsia"/>
          <w:sz w:val="28"/>
          <w:szCs w:val="28"/>
          <w:lang w:val="en-US" w:eastAsia="zh-CN"/>
        </w:rPr>
        <w:t>接着选择Texas Instruments XDS110 USB DebugProbe_0/C674X_0(Disconnected : Unknown) 点击connect target继续出现刚才报错</w:t>
      </w:r>
      <w:r>
        <w:drawing>
          <wp:inline distT="0" distB="0" distL="114300" distR="114300">
            <wp:extent cx="6229985" cy="4243070"/>
            <wp:effectExtent l="0" t="0" r="3175" b="889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9985" cy="42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jc w:val="left"/>
        <w:rPr>
          <w:rFonts w:hint="eastAsia" w:ascii="Microsoft YaHei UI" w:hAnsi="Microsoft YaHei UI" w:eastAsia="Microsoft YaHei UI"/>
          <w:sz w:val="24"/>
          <w:szCs w:val="24"/>
        </w:rPr>
      </w:pPr>
      <w:r>
        <w:rPr>
          <w:rFonts w:hint="eastAsia" w:ascii="Microsoft YaHei UI" w:hAnsi="Microsoft YaHei UI" w:eastAsia="Microsoft YaHei UI"/>
          <w:sz w:val="24"/>
          <w:szCs w:val="24"/>
        </w:rPr>
        <w:t>Error connecting to the target:</w:t>
      </w:r>
    </w:p>
    <w:p>
      <w:pPr>
        <w:spacing w:beforeLines="0" w:afterLines="0"/>
        <w:jc w:val="left"/>
        <w:rPr>
          <w:rFonts w:hint="eastAsia" w:ascii="Microsoft YaHei UI" w:hAnsi="Microsoft YaHei UI" w:eastAsia="Microsoft YaHei UI"/>
          <w:sz w:val="24"/>
          <w:szCs w:val="24"/>
        </w:rPr>
      </w:pPr>
      <w:r>
        <w:rPr>
          <w:rFonts w:hint="eastAsia" w:ascii="Microsoft YaHei UI" w:hAnsi="Microsoft YaHei UI" w:eastAsia="Microsoft YaHei UI"/>
          <w:sz w:val="24"/>
          <w:szCs w:val="24"/>
        </w:rPr>
        <w:t>(Error -2131 @ 0x0)</w:t>
      </w:r>
    </w:p>
    <w:p>
      <w:pPr>
        <w:spacing w:beforeLines="0" w:afterLines="0"/>
        <w:jc w:val="left"/>
        <w:rPr>
          <w:rFonts w:hint="eastAsia" w:ascii="Microsoft YaHei UI" w:hAnsi="Microsoft YaHei UI" w:eastAsia="Microsoft YaHei UI"/>
          <w:sz w:val="24"/>
          <w:szCs w:val="24"/>
        </w:rPr>
      </w:pPr>
      <w:r>
        <w:rPr>
          <w:rFonts w:hint="eastAsia" w:ascii="Microsoft YaHei UI" w:hAnsi="Microsoft YaHei UI" w:eastAsia="Microsoft YaHei UI"/>
          <w:sz w:val="24"/>
          <w:szCs w:val="24"/>
        </w:rPr>
        <w:t>Unable to access device register. Reset the device, and retry the operation. If error persists, confirm configuration, power-cycle the board, and/or try more reliable JTAG settings (e.g. lower TCLK).</w:t>
      </w:r>
    </w:p>
    <w:p>
      <w:pPr>
        <w:rPr>
          <w:rFonts w:hint="eastAsia" w:ascii="Microsoft YaHei UI" w:hAnsi="Microsoft YaHei UI" w:eastAsia="Microsoft YaHei UI"/>
          <w:sz w:val="24"/>
          <w:szCs w:val="24"/>
        </w:rPr>
      </w:pPr>
      <w:r>
        <w:rPr>
          <w:rFonts w:hint="eastAsia" w:ascii="Microsoft YaHei UI" w:hAnsi="Microsoft YaHei UI" w:eastAsia="Microsoft YaHei UI"/>
          <w:sz w:val="24"/>
          <w:szCs w:val="24"/>
        </w:rPr>
        <w:t>(Emulation package 9.5.0.00143)</w:t>
      </w:r>
    </w:p>
    <w:p>
      <w:pPr>
        <w:rPr>
          <w:rFonts w:hint="default" w:ascii="Microsoft YaHei UI" w:hAnsi="Microsoft YaHei UI" w:eastAsia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20315" cy="5462270"/>
            <wp:effectExtent l="0" t="0" r="9525" b="8890"/>
            <wp:docPr id="1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462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沃野设置成001功能末世</w:t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default" w:eastAsiaTheme="minorEastAsia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之前有几次成功烧写进去，然后想打开gui试试，可是没有波形</w:t>
      </w:r>
    </w:p>
    <w:p>
      <w:r>
        <w:drawing>
          <wp:inline distT="0" distB="0" distL="114300" distR="114300">
            <wp:extent cx="5358130" cy="3689985"/>
            <wp:effectExtent l="0" t="0" r="6350" b="133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QT version =  5.9.1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QMetaObject::connectSlotsByName: No matching signal for on_buttonBox_accepted()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Serial Port Found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Data Port Number is "COM6"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User Port Number is "COM15"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Data port succesfully Open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User port succesfully Open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591175" cy="7835265"/>
            <wp:effectExtent l="0" t="0" r="1905" b="133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83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usto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8F0518B"/>
    <w:rsid w:val="43D3709B"/>
    <w:rsid w:val="73253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66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2021-12-30T04:26:00Z</dcterms:created>
  <dc:creator>Lenovo</dc:creator>
  <cp:lastModifiedBy>阴天快乐</cp:lastModifiedBy>
  <dcterms:modified xsi:type="dcterms:W3CDTF">2022-01-04T08:06:22Z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776D44AB88124F30A6A8371DF5886559</vt:lpwstr>
  </property>
</Properties>
</file>