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1E1DC"/>
    <w:p w14:paraId="042014CE">
      <w:pPr>
        <w:rPr>
          <w:rFonts w:hint="eastAsia"/>
          <w:b/>
          <w:bCs/>
        </w:rPr>
      </w:pPr>
      <w:r>
        <w:rPr>
          <w:rFonts w:hint="eastAsia"/>
          <w:b/>
          <w:bCs/>
        </w:rPr>
        <w:t>Q. 驱动部分的异常是否会导致三相电流的畸变？</w:t>
      </w:r>
    </w:p>
    <w:p w14:paraId="48F74819">
      <w:r>
        <w:drawing>
          <wp:inline distT="0" distB="0" distL="0" distR="0">
            <wp:extent cx="5274310" cy="2610485"/>
            <wp:effectExtent l="0" t="0" r="2540" b="0"/>
            <wp:docPr id="2038319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1947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C28A5">
      <w:pPr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Q. DRV8353s目前配置如下：</w:t>
      </w:r>
    </w:p>
    <w:bookmarkEnd w:id="0"/>
    <w:p w14:paraId="6DCCDB75">
      <w:r>
        <w:drawing>
          <wp:inline distT="0" distB="0" distL="0" distR="0">
            <wp:extent cx="5274310" cy="1884680"/>
            <wp:effectExtent l="0" t="0" r="2540" b="1270"/>
            <wp:docPr id="1067379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7974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255D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如下是使用的是DRV8353S控制mos驱动的原理图及测试情况，A/B/C为三个半桥。</w:t>
      </w:r>
    </w:p>
    <w:p w14:paraId="07334B50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sz w:val="21"/>
          <w:szCs w:val="21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例如C 半桥测试：上桥mos和下桥mos的Vds波形，整体看下来</w:t>
      </w:r>
    </w:p>
    <w:p w14:paraId="45B91EE7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sz w:val="21"/>
          <w:szCs w:val="21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1、上桥的上升时间和下桥的上升时间差异很大，将近 1us左右；</w:t>
      </w:r>
    </w:p>
    <w:p w14:paraId="7A76063F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sz w:val="21"/>
          <w:szCs w:val="21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2、上桥的下降时间和下桥的下降时间差异很大，将近2us左右；</w:t>
      </w:r>
    </w:p>
    <w:p w14:paraId="0F207F54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sz w:val="21"/>
          <w:szCs w:val="21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3、半桥驱动的死区时间也存在差异；</w:t>
      </w:r>
    </w:p>
    <w:p w14:paraId="57219A36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三个半桥的整体波形趋势一致；</w:t>
      </w:r>
    </w:p>
    <w:p w14:paraId="7FF04EB3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65420" cy="2449195"/>
            <wp:effectExtent l="0" t="0" r="11430" b="8255"/>
            <wp:docPr id="1" name="图片 1" descr="20260820-10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820-1015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71770" cy="3827780"/>
            <wp:effectExtent l="0" t="0" r="5080" b="1270"/>
            <wp:docPr id="4" name="图片 4" descr="20260820-10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0820-1015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等线"/>
          <w:b w:val="0"/>
          <w:bCs w:val="0"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59070" cy="2263140"/>
            <wp:effectExtent l="0" t="0" r="17780" b="3810"/>
            <wp:docPr id="3" name="图片 3" descr="20260820-10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0820-1015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AD0C">
      <w:pPr>
        <w:keepNext w:val="0"/>
        <w:keepLines w:val="0"/>
        <w:widowControl/>
        <w:suppressLineNumbers w:val="0"/>
        <w:shd w:val="clear" w:fill="FFFFFF"/>
        <w:spacing w:before="60" w:beforeAutospacing="0" w:after="60" w:afterAutospacing="0" w:line="24" w:lineRule="atLeast"/>
        <w:ind w:left="0" w:firstLine="0"/>
        <w:jc w:val="left"/>
        <w:rPr>
          <w:rFonts w:hint="eastAsia" w:ascii="等线" w:hAnsi="等线" w:eastAsia="等线" w:cs="等线"/>
          <w:b/>
          <w:bCs/>
          <w:i w:val="0"/>
          <w:iCs w:val="0"/>
          <w:caps w:val="0"/>
          <w:color w:val="1F2329"/>
          <w:spacing w:val="0"/>
          <w:sz w:val="21"/>
          <w:szCs w:val="21"/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1F2329"/>
          <w:spacing w:val="0"/>
          <w:kern w:val="0"/>
          <w:sz w:val="21"/>
          <w:szCs w:val="21"/>
          <w:shd w:val="clear" w:fill="FFFFFF"/>
          <w:lang w:val="en-US" w:eastAsia="zh-CN" w:bidi="ar"/>
        </w:rPr>
        <w:t>我现在需求：上桥的上升沿时间要做到和下桥的上升沿时间保持基本一致；上桥的下降沿时间要做到和下桥的下降沿时间保持基本一致；</w:t>
      </w:r>
    </w:p>
    <w:p w14:paraId="54E84D4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7D"/>
    <w:rsid w:val="0016697D"/>
    <w:rsid w:val="005C1591"/>
    <w:rsid w:val="00693088"/>
    <w:rsid w:val="00A76C8E"/>
    <w:rsid w:val="00AE62D1"/>
    <w:rsid w:val="00B45EF2"/>
    <w:rsid w:val="00B62A7A"/>
    <w:rsid w:val="00C35675"/>
    <w:rsid w:val="00EF149E"/>
    <w:rsid w:val="1E0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A95ED-7C02-462E-9FD9-D70806ACE1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</Words>
  <Characters>39</Characters>
  <Lines>4</Lines>
  <Paragraphs>2</Paragraphs>
  <TotalTime>5</TotalTime>
  <ScaleCrop>false</ScaleCrop>
  <LinksUpToDate>false</LinksUpToDate>
  <CharactersWithSpaces>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2026-08-20T01:42:00Z</dcterms:created>
  <dc:creator>斌 王</dc:creator>
  <cp:lastModifiedBy>丁艺伟</cp:lastModifiedBy>
  <dcterms:modified xsi:type="dcterms:W3CDTF">2026-08-20T02:18:01Z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eyJoZGlkIjoiYmQyNjg2NDU0MjllYjcyN2FmM2FmMGNjZmVjYWI2NjEiLCJ1c2VySWQiOiIzOTQ3MDczMDQifQ==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C895687B1C944058B00A1ED5073DE749_13</vt:lpwstr>
  </property>
</Properties>
</file>