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你好：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     之前有在这里跟你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>咨询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关于设计由TAS5825芯片组成的扬声器放大板。我们音频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>源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是通过3.5毫米模拟插孔输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>出，接到下边由该芯片构成的放大原理，再经过扬声器输出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。你们提供了</w:t>
      </w:r>
      <w:bookmarkStart w:id="0" w:name="OLE_LINK1"/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TAS5825PEVM评估模块</w:t>
      </w:r>
      <w:bookmarkEnd w:id="0"/>
      <w:r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  <w:t>的一个参考。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  <w:lang w:val="en-US" w:eastAsia="zh-CN"/>
        </w:rPr>
        <w:t>其中最基本原理图是这样的：</w:t>
      </w:r>
    </w:p>
    <w:p>
      <w:pPr>
        <w:pStyle w:val="2"/>
        <w:keepNext w:val="0"/>
        <w:keepLines w:val="0"/>
        <w:widowControl/>
        <w:suppressLineNumbers w:val="0"/>
        <w:ind w:left="0" w:firstLine="0"/>
      </w:pPr>
      <w:r>
        <w:drawing>
          <wp:inline distT="0" distB="0" distL="114300" distR="114300">
            <wp:extent cx="5263515" cy="2994660"/>
            <wp:effectExtent l="0" t="0" r="13335" b="1524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因为TAS5825PEVM评估模块设计的方面及输入接口比较多，电路也比较复杂。我想请教一下可否有这样的方式，  “在数字音频输入口添加的模数转换IC”  和 “在控制端口” 通过最简易的方式，达到有输入就有输出，即在控制端不需要太多的调试功能，且输出功率满足：</w:t>
      </w:r>
      <w:r>
        <w:rPr>
          <w:rFonts w:hint="eastAsia"/>
          <w:b/>
          <w:bCs/>
          <w:color w:val="FF0000"/>
          <w:sz w:val="18"/>
          <w:szCs w:val="18"/>
        </w:rPr>
        <w:t xml:space="preserve"> </w:t>
      </w:r>
      <w:r>
        <w:rPr>
          <w:rFonts w:hint="eastAsia"/>
          <w:b/>
          <w:bCs/>
          <w:color w:val="auto"/>
          <w:sz w:val="18"/>
          <w:szCs w:val="18"/>
        </w:rPr>
        <w:t>2 × 30 W, 2.0 Mode (8-Ω, 24 V, THD+N=1%)</w:t>
      </w:r>
      <w:r>
        <w:rPr>
          <w:rFonts w:hint="eastAsia"/>
          <w:b/>
          <w:bCs/>
          <w:color w:val="auto"/>
          <w:sz w:val="18"/>
          <w:szCs w:val="18"/>
          <w:lang w:val="en-US" w:eastAsia="zh-CN"/>
        </w:rPr>
        <w:t>或者2 × 38 W, 2.0 Mode (8-Ω, 24 V, THD+N=10%)</w:t>
      </w:r>
      <w:r>
        <w:rPr>
          <w:rFonts w:hint="eastAsia"/>
          <w:b/>
          <w:bCs/>
          <w:color w:val="auto"/>
          <w:sz w:val="18"/>
          <w:szCs w:val="18"/>
          <w:lang w:eastAsia="zh-CN"/>
        </w:rPr>
        <w:t>。</w:t>
      </w:r>
      <w:r>
        <w:rPr>
          <w:rFonts w:hint="eastAsia"/>
          <w:b/>
          <w:bCs/>
          <w:color w:val="FF0000"/>
          <w:sz w:val="18"/>
          <w:szCs w:val="18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sz w:val="18"/>
          <w:szCs w:val="18"/>
          <w:lang w:val="en-US" w:eastAsia="zh-CN"/>
        </w:rPr>
        <w:t xml:space="preserve">如果有的话可否推荐这样的一个方案及建议，或者在TAS5825PEVM这一评估模块上面如何去改进简化呢。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color w:val="auto"/>
          <w:sz w:val="18"/>
          <w:szCs w:val="18"/>
          <w:lang w:val="en-US" w:eastAsia="zh-CN"/>
        </w:rPr>
        <w:t xml:space="preserve">  另外一个问题是：对于TAS5825PEVM评估模块的理解：相当于在Microsoft® Windows® 7, Windows 8, Windows 8.1, or Windows 10其中一个环境下调试完成之后，该评估模块只需连接音频线、供电电源和扬声器就可使用是吗？     软件调试一般是调试哪方面的呢？（增益、输出功率（输出最大音量控制）、故障恢复）这几个吗？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color w:val="auto"/>
          <w:sz w:val="18"/>
          <w:szCs w:val="18"/>
          <w:lang w:val="en-US" w:eastAsia="zh-CN"/>
        </w:rPr>
        <w:t xml:space="preserve">                                                                    ——谢谢！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b/>
          <w:bCs/>
          <w:color w:val="FF0000"/>
          <w:sz w:val="20"/>
          <w:szCs w:val="2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M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13284"/>
    <w:rsid w:val="073F5648"/>
    <w:rsid w:val="0EC96F0D"/>
    <w:rsid w:val="13BA2812"/>
    <w:rsid w:val="2896673C"/>
    <w:rsid w:val="28AD39B9"/>
    <w:rsid w:val="2C937F25"/>
    <w:rsid w:val="2D4D0132"/>
    <w:rsid w:val="348B78A3"/>
    <w:rsid w:val="36FC25B0"/>
    <w:rsid w:val="3E0F08D1"/>
    <w:rsid w:val="3FAC7444"/>
    <w:rsid w:val="530F7D6B"/>
    <w:rsid w:val="6C3205B4"/>
    <w:rsid w:val="72863C09"/>
    <w:rsid w:val="73032F6E"/>
    <w:rsid w:val="77710441"/>
    <w:rsid w:val="7A7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2021-01-18T02:43:05Z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