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6F9" w:rsidRPr="009F36F9" w:rsidRDefault="009F36F9" w:rsidP="000E126C">
      <w:pPr>
        <w:widowControl/>
        <w:shd w:val="clear" w:color="auto" w:fill="FFFFFF"/>
        <w:spacing w:after="120" w:line="454" w:lineRule="atLeast"/>
        <w:jc w:val="center"/>
        <w:outlineLvl w:val="0"/>
        <w:rPr>
          <w:rFonts w:ascii="Helvetica" w:eastAsia="宋体" w:hAnsi="Helvetica" w:cs="Helvetica"/>
          <w:color w:val="555555"/>
          <w:kern w:val="36"/>
          <w:sz w:val="43"/>
          <w:szCs w:val="43"/>
        </w:rPr>
      </w:pPr>
      <w:r w:rsidRPr="009F36F9">
        <w:rPr>
          <w:rFonts w:ascii="Helvetica" w:eastAsia="宋体" w:hAnsi="Helvetica" w:cs="Helvetica"/>
          <w:color w:val="555555"/>
          <w:kern w:val="36"/>
          <w:sz w:val="43"/>
          <w:szCs w:val="43"/>
        </w:rPr>
        <w:t>TI</w:t>
      </w:r>
      <w:r w:rsidRPr="009F36F9">
        <w:rPr>
          <w:rFonts w:ascii="Helvetica" w:eastAsia="宋体" w:hAnsi="Helvetica" w:cs="Helvetica"/>
          <w:color w:val="555555"/>
          <w:kern w:val="36"/>
          <w:sz w:val="43"/>
          <w:szCs w:val="43"/>
        </w:rPr>
        <w:t>测评报告</w:t>
      </w:r>
    </w:p>
    <w:p w:rsidR="009F36F9" w:rsidRDefault="009F36F9" w:rsidP="009F36F9">
      <w:pPr>
        <w:ind w:firstLineChars="200" w:firstLine="420"/>
      </w:pPr>
      <w:r>
        <w:rPr>
          <w:rFonts w:hint="eastAsia"/>
        </w:rPr>
        <w:t>首先</w:t>
      </w:r>
      <w:r>
        <w:rPr>
          <w:rFonts w:hint="eastAsia"/>
        </w:rPr>
        <w:t xml:space="preserve">, </w:t>
      </w:r>
      <w:r>
        <w:rPr>
          <w:rFonts w:hint="eastAsia"/>
        </w:rPr>
        <w:t>非常感谢能有机会参加</w:t>
      </w:r>
      <w:r>
        <w:rPr>
          <w:rFonts w:hint="eastAsia"/>
        </w:rPr>
        <w:t>TI</w:t>
      </w:r>
      <w:r>
        <w:rPr>
          <w:rFonts w:hint="eastAsia"/>
        </w:rPr>
        <w:t>这次评测活动</w:t>
      </w:r>
      <w:r>
        <w:rPr>
          <w:rFonts w:hint="eastAsia"/>
        </w:rPr>
        <w:t>,</w:t>
      </w:r>
      <w:r>
        <w:rPr>
          <w:rFonts w:hint="eastAsia"/>
        </w:rPr>
        <w:t>而且很有幸地得到一块评测板</w:t>
      </w:r>
      <w:r>
        <w:rPr>
          <w:rFonts w:hint="eastAsia"/>
        </w:rPr>
        <w:t xml:space="preserve">. </w:t>
      </w:r>
      <w:r>
        <w:rPr>
          <w:rFonts w:hint="eastAsia"/>
        </w:rPr>
        <w:t>第一次参加这种评测活动</w:t>
      </w:r>
      <w:r>
        <w:rPr>
          <w:rFonts w:hint="eastAsia"/>
        </w:rPr>
        <w:t>,</w:t>
      </w:r>
      <w:r>
        <w:rPr>
          <w:rFonts w:hint="eastAsia"/>
        </w:rPr>
        <w:t>所以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收到板子就兴奋地乱发贴了</w:t>
      </w:r>
      <w:r>
        <w:sym w:font="Wingdings" w:char="F04A"/>
      </w:r>
      <w:r w:rsidR="00067BEC">
        <w:rPr>
          <w:rFonts w:hint="eastAsia"/>
        </w:rPr>
        <w:t>原来评测也有模板的</w:t>
      </w:r>
      <w:r w:rsidR="00067BEC">
        <w:rPr>
          <w:rFonts w:hint="eastAsia"/>
        </w:rPr>
        <w:t>,</w:t>
      </w:r>
      <w:r w:rsidR="00067BEC">
        <w:rPr>
          <w:rFonts w:hint="eastAsia"/>
        </w:rPr>
        <w:t>好吧</w:t>
      </w:r>
      <w:r w:rsidR="00067BEC">
        <w:rPr>
          <w:rFonts w:hint="eastAsia"/>
        </w:rPr>
        <w:t>,</w:t>
      </w:r>
      <w:r w:rsidR="00067BEC">
        <w:rPr>
          <w:rFonts w:hint="eastAsia"/>
        </w:rPr>
        <w:t>按模板来吧</w:t>
      </w:r>
      <w:r w:rsidR="00067BEC">
        <w:sym w:font="Wingdings" w:char="F04A"/>
      </w:r>
    </w:p>
    <w:p w:rsidR="009F36F9" w:rsidRDefault="009F36F9" w:rsidP="009F36F9"/>
    <w:p w:rsidR="00067BEC" w:rsidRDefault="0059540D" w:rsidP="0059540D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开箱展示</w:t>
      </w:r>
    </w:p>
    <w:p w:rsidR="0059540D" w:rsidRDefault="0059540D" w:rsidP="0059540D">
      <w:pPr>
        <w:pStyle w:val="a3"/>
        <w:ind w:left="360" w:firstLineChars="0" w:firstLine="0"/>
      </w:pPr>
      <w:r w:rsidRPr="0059540D">
        <w:t>这是收到的包装</w:t>
      </w:r>
      <w:r w:rsidRPr="0059540D">
        <w:t>,</w:t>
      </w:r>
      <w:r w:rsidRPr="0059540D">
        <w:t>应该说比较简洁</w:t>
      </w:r>
      <w:r w:rsidRPr="0059540D">
        <w:t>,</w:t>
      </w:r>
      <w:r w:rsidRPr="0059540D">
        <w:t>没有损坏</w:t>
      </w:r>
      <w:r w:rsidRPr="0059540D">
        <w:t>.</w:t>
      </w:r>
      <w:r w:rsidRPr="0059540D">
        <w:t>快递是顺丰</w:t>
      </w:r>
      <w:r w:rsidRPr="0059540D">
        <w:t>,</w:t>
      </w:r>
      <w:r w:rsidRPr="0059540D">
        <w:t>隔了一晚就到</w:t>
      </w:r>
      <w:r>
        <w:t xml:space="preserve">, </w:t>
      </w:r>
      <w:r>
        <w:rPr>
          <w:rFonts w:hint="eastAsia"/>
        </w:rPr>
        <w:t>应该是从上海寄出的</w:t>
      </w:r>
      <w:r>
        <w:rPr>
          <w:rFonts w:hint="eastAsia"/>
        </w:rPr>
        <w:t>,</w:t>
      </w:r>
      <w:r>
        <w:rPr>
          <w:rFonts w:hint="eastAsia"/>
        </w:rPr>
        <w:t>不用担心病毒</w:t>
      </w:r>
      <w:r>
        <w:sym w:font="Wingdings" w:char="F04A"/>
      </w:r>
    </w:p>
    <w:p w:rsidR="0059540D" w:rsidRDefault="0059540D" w:rsidP="0059540D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2277445" cy="2362200"/>
            <wp:effectExtent l="0" t="0" r="8890" b="0"/>
            <wp:docPr id="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7" cy="237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AF6">
        <w:t xml:space="preserve">       </w:t>
      </w:r>
      <w:r w:rsidR="00081BA5">
        <w:rPr>
          <w:rFonts w:hint="eastAsia"/>
        </w:rPr>
        <w:t xml:space="preserve"> </w:t>
      </w:r>
      <w:r w:rsidR="00081BA5">
        <w:rPr>
          <w:noProof/>
        </w:rPr>
        <w:drawing>
          <wp:inline distT="0" distB="0" distL="0" distR="0">
            <wp:extent cx="1257300" cy="2394952"/>
            <wp:effectExtent l="0" t="0" r="0" b="5715"/>
            <wp:docPr id="2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616" cy="243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40D" w:rsidRDefault="000E126C" w:rsidP="0059540D">
      <w:pPr>
        <w:pStyle w:val="a3"/>
        <w:ind w:left="360" w:firstLineChars="0" w:firstLine="0"/>
      </w:pPr>
      <w:r w:rsidRPr="000E126C">
        <w:rPr>
          <w:rFonts w:hint="eastAsia"/>
        </w:rPr>
        <w:t>两个盒子里分别装了一块底板和一块主板</w:t>
      </w:r>
      <w:r w:rsidRPr="000E126C">
        <w:rPr>
          <w:rFonts w:hint="eastAsia"/>
        </w:rPr>
        <w:t xml:space="preserve">. </w:t>
      </w:r>
      <w:r w:rsidRPr="000E126C">
        <w:rPr>
          <w:rFonts w:hint="eastAsia"/>
        </w:rPr>
        <w:t>主板</w:t>
      </w:r>
      <w:r w:rsidRPr="000E126C">
        <w:rPr>
          <w:rFonts w:hint="eastAsia"/>
        </w:rPr>
        <w:t>DSP</w:t>
      </w:r>
      <w:r w:rsidRPr="000E126C">
        <w:rPr>
          <w:rFonts w:hint="eastAsia"/>
        </w:rPr>
        <w:t>型号是</w:t>
      </w:r>
      <w:r w:rsidRPr="000E126C">
        <w:rPr>
          <w:rFonts w:hint="eastAsia"/>
        </w:rPr>
        <w:t>F280025CPNS</w:t>
      </w:r>
      <w:r>
        <w:t>,</w:t>
      </w:r>
      <w:r w:rsidRPr="000E126C">
        <w:rPr>
          <w:rFonts w:hint="eastAsia"/>
        </w:rPr>
        <w:t xml:space="preserve"> </w:t>
      </w:r>
      <w:r w:rsidRPr="000E126C">
        <w:rPr>
          <w:rFonts w:hint="eastAsia"/>
        </w:rPr>
        <w:t>带隔离的</w:t>
      </w:r>
      <w:r w:rsidRPr="000E126C">
        <w:rPr>
          <w:rFonts w:hint="eastAsia"/>
        </w:rPr>
        <w:t>onboard</w:t>
      </w:r>
      <w:r w:rsidRPr="000E126C">
        <w:rPr>
          <w:rFonts w:hint="eastAsia"/>
        </w:rPr>
        <w:t>的</w:t>
      </w:r>
      <w:r w:rsidRPr="000E126C">
        <w:rPr>
          <w:rFonts w:hint="eastAsia"/>
        </w:rPr>
        <w:t>JTAG</w:t>
      </w:r>
      <w:r w:rsidRPr="000E126C">
        <w:rPr>
          <w:rFonts w:hint="eastAsia"/>
        </w:rPr>
        <w:t>调试器</w:t>
      </w:r>
      <w:r w:rsidR="009213A8">
        <w:rPr>
          <w:rFonts w:hint="eastAsia"/>
        </w:rPr>
        <w:t>;</w:t>
      </w:r>
      <w:r w:rsidR="009213A8" w:rsidRPr="009213A8">
        <w:t> </w:t>
      </w:r>
      <w:r w:rsidR="004119FA" w:rsidRPr="000E126C">
        <w:rPr>
          <w:rFonts w:hint="eastAsia"/>
        </w:rPr>
        <w:t>底</w:t>
      </w:r>
      <w:r w:rsidR="009213A8" w:rsidRPr="009213A8">
        <w:t>板把所有接口都引出来了</w:t>
      </w:r>
      <w:r w:rsidR="009213A8" w:rsidRPr="009213A8">
        <w:t>,</w:t>
      </w:r>
      <w:r w:rsidR="009213A8" w:rsidRPr="009213A8">
        <w:t>并且提供了一些洞洞板</w:t>
      </w:r>
      <w:r w:rsidR="009213A8" w:rsidRPr="009213A8">
        <w:t>,</w:t>
      </w:r>
      <w:r w:rsidR="009213A8" w:rsidRPr="009213A8">
        <w:t>方便自己在洞洞板上扩展功能时焊接元器件</w:t>
      </w:r>
      <w:r w:rsidR="009213A8" w:rsidRPr="009213A8">
        <w:t>,</w:t>
      </w:r>
      <w:r w:rsidR="009213A8" w:rsidRPr="009213A8">
        <w:t>以及测试时</w:t>
      </w:r>
      <w:r w:rsidR="009213A8" w:rsidRPr="009213A8">
        <w:t>,</w:t>
      </w:r>
      <w:r w:rsidR="009213A8" w:rsidRPr="009213A8">
        <w:t>方便连线</w:t>
      </w:r>
      <w:r w:rsidR="009213A8" w:rsidRPr="009213A8">
        <w:t>.</w:t>
      </w:r>
      <w:r w:rsidR="009213A8" w:rsidRPr="009213A8">
        <w:t>地板上提供</w:t>
      </w:r>
      <w:r w:rsidR="009213A8" w:rsidRPr="009213A8">
        <w:t>5V</w:t>
      </w:r>
      <w:r w:rsidR="009213A8" w:rsidRPr="009213A8">
        <w:t>到</w:t>
      </w:r>
      <w:r w:rsidR="009213A8" w:rsidRPr="009213A8">
        <w:t>3.3V</w:t>
      </w:r>
      <w:r w:rsidR="009213A8" w:rsidRPr="009213A8">
        <w:t>的电源转换</w:t>
      </w:r>
      <w:r w:rsidR="009213A8" w:rsidRPr="009213A8">
        <w:t>.</w:t>
      </w:r>
    </w:p>
    <w:p w:rsidR="0059540D" w:rsidRDefault="000E126C" w:rsidP="0059540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4D5AD84" wp14:editId="03F57E03">
            <wp:extent cx="2147305" cy="2924175"/>
            <wp:effectExtent l="0" t="0" r="5715" b="0"/>
            <wp:docPr id="5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14" cy="292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AF6">
        <w:t xml:space="preserve">    </w:t>
      </w:r>
      <w:r>
        <w:rPr>
          <w:rFonts w:hint="eastAsia"/>
        </w:rPr>
        <w:t xml:space="preserve"> </w:t>
      </w:r>
      <w:r w:rsidR="00F40AF6" w:rsidRPr="00F40AF6">
        <w:rPr>
          <w:noProof/>
        </w:rPr>
        <w:drawing>
          <wp:inline distT="0" distB="0" distL="0" distR="0">
            <wp:extent cx="1914525" cy="2915370"/>
            <wp:effectExtent l="0" t="0" r="0" b="0"/>
            <wp:docPr id="3" name="图片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803" cy="292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AF6">
        <w:t xml:space="preserve">      </w:t>
      </w:r>
      <w:r w:rsidR="00F40AF6" w:rsidRPr="00F40AF6">
        <w:rPr>
          <w:noProof/>
        </w:rPr>
        <w:drawing>
          <wp:inline distT="0" distB="0" distL="0" distR="0">
            <wp:extent cx="1336348" cy="2943225"/>
            <wp:effectExtent l="0" t="0" r="0" b="0"/>
            <wp:docPr id="4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447" cy="29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40D" w:rsidRDefault="0059540D" w:rsidP="0059540D">
      <w:pPr>
        <w:pStyle w:val="a3"/>
        <w:ind w:left="360" w:firstLineChars="0" w:firstLine="0"/>
      </w:pPr>
    </w:p>
    <w:p w:rsidR="0059540D" w:rsidRDefault="006E1C3F" w:rsidP="0059540D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安装编译器</w:t>
      </w:r>
      <w:r>
        <w:rPr>
          <w:rFonts w:hint="eastAsia"/>
        </w:rPr>
        <w:t>CCS</w:t>
      </w:r>
    </w:p>
    <w:p w:rsidR="006E1C3F" w:rsidRDefault="006E1C3F" w:rsidP="006E1C3F">
      <w:pPr>
        <w:pStyle w:val="a3"/>
        <w:ind w:left="360" w:firstLineChars="0" w:firstLine="0"/>
      </w:pPr>
      <w:r>
        <w:rPr>
          <w:rFonts w:hint="eastAsia"/>
        </w:rPr>
        <w:t>TI DSP</w:t>
      </w:r>
      <w:r>
        <w:rPr>
          <w:rFonts w:hint="eastAsia"/>
        </w:rPr>
        <w:t>的编译器</w:t>
      </w:r>
      <w:r>
        <w:rPr>
          <w:rFonts w:hint="eastAsia"/>
        </w:rPr>
        <w:t>CCS</w:t>
      </w:r>
      <w:r>
        <w:rPr>
          <w:rFonts w:hint="eastAsia"/>
        </w:rPr>
        <w:t>是免费的</w:t>
      </w:r>
      <w:r>
        <w:rPr>
          <w:rFonts w:hint="eastAsia"/>
        </w:rPr>
        <w:t xml:space="preserve">, </w:t>
      </w:r>
      <w:r>
        <w:rPr>
          <w:rFonts w:hint="eastAsia"/>
        </w:rPr>
        <w:t>这点感觉比</w:t>
      </w:r>
      <w:r>
        <w:rPr>
          <w:rFonts w:hint="eastAsia"/>
        </w:rPr>
        <w:t>ADI</w:t>
      </w:r>
      <w:r>
        <w:rPr>
          <w:rFonts w:hint="eastAsia"/>
        </w:rPr>
        <w:t>做得好</w:t>
      </w:r>
      <w:r>
        <w:rPr>
          <w:rFonts w:hint="eastAsia"/>
        </w:rPr>
        <w:t>, ADI</w:t>
      </w:r>
      <w:r>
        <w:rPr>
          <w:rFonts w:hint="eastAsia"/>
        </w:rPr>
        <w:t>是收费而且</w:t>
      </w:r>
      <w:proofErr w:type="gramStart"/>
      <w:r>
        <w:rPr>
          <w:rFonts w:hint="eastAsia"/>
        </w:rPr>
        <w:t>还是死贵的</w:t>
      </w:r>
      <w:proofErr w:type="gramEnd"/>
      <w:r>
        <w:rPr>
          <w:rFonts w:hint="eastAsia"/>
        </w:rPr>
        <w:t>那种</w:t>
      </w:r>
      <w:r>
        <w:rPr>
          <w:rFonts w:hint="eastAsia"/>
        </w:rPr>
        <w:t>.</w:t>
      </w:r>
    </w:p>
    <w:p w:rsidR="006E1C3F" w:rsidRDefault="006E1C3F" w:rsidP="006E1C3F">
      <w:pPr>
        <w:pStyle w:val="a3"/>
        <w:ind w:left="360" w:firstLineChars="0" w:firstLine="0"/>
      </w:pPr>
      <w:r>
        <w:rPr>
          <w:rFonts w:hint="eastAsia"/>
        </w:rPr>
        <w:t>TI</w:t>
      </w:r>
      <w:r>
        <w:t xml:space="preserve"> CCS</w:t>
      </w:r>
      <w:r>
        <w:rPr>
          <w:rFonts w:hint="eastAsia"/>
        </w:rPr>
        <w:t>下载网址</w:t>
      </w:r>
      <w:r>
        <w:rPr>
          <w:rFonts w:hint="eastAsia"/>
        </w:rPr>
        <w:t>:</w:t>
      </w:r>
      <w:r>
        <w:t xml:space="preserve"> </w:t>
      </w:r>
    </w:p>
    <w:p w:rsidR="006E1C3F" w:rsidRDefault="008066F3" w:rsidP="006E1C3F">
      <w:pPr>
        <w:pStyle w:val="a3"/>
        <w:ind w:left="360" w:firstLineChars="0" w:firstLine="0"/>
      </w:pPr>
      <w:hyperlink r:id="rId10" w:history="1">
        <w:r w:rsidR="006E1C3F" w:rsidRPr="00E12E66">
          <w:rPr>
            <w:rStyle w:val="a4"/>
          </w:rPr>
          <w:t>http://software-dl.ti.com/ccs/esd/documents/ccs_downloads.html</w:t>
        </w:r>
      </w:hyperlink>
    </w:p>
    <w:p w:rsidR="006E1C3F" w:rsidRDefault="006E1C3F" w:rsidP="006E1C3F">
      <w:pPr>
        <w:pStyle w:val="a3"/>
        <w:ind w:left="360" w:firstLineChars="0" w:firstLine="0"/>
      </w:pPr>
      <w:r>
        <w:rPr>
          <w:rFonts w:hint="eastAsia"/>
        </w:rPr>
        <w:t>这里面有各种版本的</w:t>
      </w:r>
      <w:r>
        <w:rPr>
          <w:rFonts w:hint="eastAsia"/>
        </w:rPr>
        <w:t xml:space="preserve">. </w:t>
      </w:r>
      <w:r>
        <w:rPr>
          <w:rFonts w:hint="eastAsia"/>
        </w:rPr>
        <w:t>下载好了后</w:t>
      </w:r>
      <w:r>
        <w:rPr>
          <w:rFonts w:hint="eastAsia"/>
        </w:rPr>
        <w:t>,</w:t>
      </w:r>
      <w:r>
        <w:rPr>
          <w:rFonts w:hint="eastAsia"/>
        </w:rPr>
        <w:t>基本是傻瓜安装</w:t>
      </w:r>
      <w:r>
        <w:rPr>
          <w:rFonts w:hint="eastAsia"/>
        </w:rPr>
        <w:t>,</w:t>
      </w:r>
      <w:r>
        <w:rPr>
          <w:rFonts w:hint="eastAsia"/>
        </w:rPr>
        <w:t>在安装时可以选择安装需要用的器件支持</w:t>
      </w:r>
      <w:r>
        <w:rPr>
          <w:rFonts w:hint="eastAsia"/>
        </w:rPr>
        <w:t>,</w:t>
      </w:r>
      <w:r>
        <w:rPr>
          <w:rFonts w:hint="eastAsia"/>
        </w:rPr>
        <w:t>省得安装时间长</w:t>
      </w:r>
      <w:r>
        <w:rPr>
          <w:rFonts w:hint="eastAsia"/>
        </w:rPr>
        <w:t>,</w:t>
      </w:r>
      <w:r>
        <w:rPr>
          <w:rFonts w:hint="eastAsia"/>
        </w:rPr>
        <w:t>占硬盘空间</w:t>
      </w:r>
      <w:r>
        <w:rPr>
          <w:rFonts w:hint="eastAsia"/>
        </w:rPr>
        <w:t>.</w:t>
      </w:r>
    </w:p>
    <w:p w:rsidR="006E1C3F" w:rsidRDefault="00AB20A4" w:rsidP="006E1C3F">
      <w:pPr>
        <w:pStyle w:val="a3"/>
        <w:ind w:left="360" w:firstLineChars="0" w:firstLine="0"/>
      </w:pPr>
      <w:r>
        <w:rPr>
          <w:rFonts w:hint="eastAsia"/>
        </w:rPr>
        <w:t>另外还需要下载</w:t>
      </w:r>
      <w:r>
        <w:rPr>
          <w:rFonts w:hint="eastAsia"/>
        </w:rPr>
        <w:t>TI C2000WARE,</w:t>
      </w:r>
      <w:r>
        <w:rPr>
          <w:rFonts w:hint="eastAsia"/>
        </w:rPr>
        <w:t>里面有很多例程</w:t>
      </w:r>
      <w:r>
        <w:rPr>
          <w:rFonts w:hint="eastAsia"/>
        </w:rPr>
        <w:t>,</w:t>
      </w:r>
      <w:r>
        <w:rPr>
          <w:rFonts w:hint="eastAsia"/>
        </w:rPr>
        <w:t>以及相应的开发库文件</w:t>
      </w:r>
      <w:r>
        <w:rPr>
          <w:rFonts w:hint="eastAsia"/>
        </w:rPr>
        <w:t>,</w:t>
      </w:r>
      <w:r>
        <w:rPr>
          <w:rFonts w:hint="eastAsia"/>
        </w:rPr>
        <w:t>后面要用的</w:t>
      </w:r>
    </w:p>
    <w:p w:rsidR="00AB20A4" w:rsidRDefault="008066F3" w:rsidP="006E1C3F">
      <w:pPr>
        <w:pStyle w:val="a3"/>
        <w:ind w:left="360" w:firstLineChars="0" w:firstLine="0"/>
      </w:pPr>
      <w:hyperlink r:id="rId11" w:history="1">
        <w:r w:rsidR="00AB20A4" w:rsidRPr="00E12E66">
          <w:rPr>
            <w:rStyle w:val="a4"/>
          </w:rPr>
          <w:t>https://www.ti.com/tool/C2000WARE</w:t>
        </w:r>
      </w:hyperlink>
    </w:p>
    <w:p w:rsidR="00AB20A4" w:rsidRPr="006E1C3F" w:rsidRDefault="00AB20A4" w:rsidP="006E1C3F">
      <w:pPr>
        <w:pStyle w:val="a3"/>
        <w:ind w:left="360" w:firstLineChars="0" w:firstLine="0"/>
      </w:pPr>
    </w:p>
    <w:p w:rsidR="00B179E7" w:rsidRDefault="00B179E7" w:rsidP="00B179E7">
      <w:pPr>
        <w:pStyle w:val="a5"/>
        <w:numPr>
          <w:ilvl w:val="0"/>
          <w:numId w:val="2"/>
        </w:numPr>
        <w:shd w:val="clear" w:color="auto" w:fill="FFFFFF"/>
        <w:spacing w:before="360" w:beforeAutospacing="0" w:after="360" w:afterAutospacing="0" w:line="324" w:lineRule="atLeast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lastRenderedPageBreak/>
        <w:t>评测板连接电脑</w:t>
      </w:r>
    </w:p>
    <w:p w:rsidR="00FB44CA" w:rsidRDefault="00B179E7" w:rsidP="00FB44CA">
      <w:pPr>
        <w:pStyle w:val="a3"/>
        <w:ind w:left="360" w:firstLineChars="0" w:firstLine="0"/>
      </w:pPr>
      <w:r>
        <w:rPr>
          <w:rFonts w:hint="eastAsia"/>
        </w:rPr>
        <w:t>TI</w:t>
      </w:r>
      <w:r w:rsidRPr="00B179E7">
        <w:t>提供有两根跳线和跳线帽</w:t>
      </w:r>
      <w:r w:rsidRPr="00B179E7">
        <w:t xml:space="preserve">. </w:t>
      </w:r>
      <w:r w:rsidRPr="00B179E7">
        <w:t>两根</w:t>
      </w:r>
      <w:r w:rsidRPr="00B179E7">
        <w:t>USB</w:t>
      </w:r>
      <w:r w:rsidRPr="00B179E7">
        <w:t>线</w:t>
      </w:r>
      <w:r w:rsidRPr="00B179E7">
        <w:t>,</w:t>
      </w:r>
      <w:r w:rsidRPr="00B179E7">
        <w:t>分别连接底板和</w:t>
      </w:r>
      <w:r w:rsidRPr="00B179E7">
        <w:t>onboard</w:t>
      </w:r>
      <w:r w:rsidRPr="00B179E7">
        <w:t>的</w:t>
      </w:r>
      <w:r w:rsidRPr="00B179E7">
        <w:t xml:space="preserve">JTAG, </w:t>
      </w:r>
      <w:r w:rsidRPr="00B179E7">
        <w:t>用于分别给底板</w:t>
      </w:r>
      <w:r w:rsidRPr="00B179E7">
        <w:t>,</w:t>
      </w:r>
      <w:r w:rsidRPr="00B179E7">
        <w:t>主板</w:t>
      </w:r>
      <w:r w:rsidRPr="00B179E7">
        <w:t>DSP</w:t>
      </w:r>
      <w:r w:rsidRPr="00B179E7">
        <w:t>部分和调试器提供电源</w:t>
      </w:r>
      <w:r w:rsidRPr="00B179E7">
        <w:t xml:space="preserve">, </w:t>
      </w:r>
      <w:r w:rsidRPr="00B179E7">
        <w:t>以及连接调试器调试</w:t>
      </w:r>
      <w:r w:rsidRPr="00B179E7">
        <w:t>.</w:t>
      </w:r>
      <w:r w:rsidRPr="00B179E7">
        <w:t>没有看到</w:t>
      </w:r>
      <w:r w:rsidRPr="00B179E7">
        <w:t>onboard</w:t>
      </w:r>
      <w:r w:rsidRPr="00B179E7">
        <w:t>调试器有接口引出</w:t>
      </w:r>
      <w:r w:rsidRPr="00B179E7">
        <w:t>,</w:t>
      </w:r>
      <w:r w:rsidRPr="00B179E7">
        <w:t>这样这个调试器似乎只能调试板上的</w:t>
      </w:r>
      <w:r w:rsidRPr="00B179E7">
        <w:t>F280025C,</w:t>
      </w:r>
      <w:r w:rsidRPr="00B179E7">
        <w:t>不能去调试别的板子</w:t>
      </w:r>
      <w:r w:rsidRPr="00B179E7">
        <w:t>,</w:t>
      </w:r>
      <w:r w:rsidRPr="00B179E7">
        <w:t>有点小遗憾</w:t>
      </w:r>
      <w:r w:rsidRPr="00B179E7">
        <w:t>.</w:t>
      </w:r>
      <w:r w:rsidR="00FB44CA">
        <w:t xml:space="preserve"> </w:t>
      </w:r>
    </w:p>
    <w:p w:rsidR="00FB44CA" w:rsidRDefault="00DB401E" w:rsidP="00FB44CA">
      <w:pPr>
        <w:pStyle w:val="a3"/>
        <w:ind w:left="360" w:firstLineChars="0" w:firstLine="0"/>
      </w:pPr>
      <w:r>
        <w:rPr>
          <w:rFonts w:hint="eastAsia"/>
        </w:rPr>
        <w:t>这里稍微提醒一下</w:t>
      </w:r>
      <w:r>
        <w:rPr>
          <w:rFonts w:hint="eastAsia"/>
        </w:rPr>
        <w:t xml:space="preserve">, </w:t>
      </w:r>
      <w:r w:rsidR="00FB44CA">
        <w:rPr>
          <w:rFonts w:hint="eastAsia"/>
        </w:rPr>
        <w:t>通常</w:t>
      </w:r>
      <w:r>
        <w:rPr>
          <w:rFonts w:hint="eastAsia"/>
        </w:rPr>
        <w:t>在安装好</w:t>
      </w:r>
      <w:r>
        <w:rPr>
          <w:rFonts w:hint="eastAsia"/>
        </w:rPr>
        <w:t>CCS</w:t>
      </w:r>
      <w:r>
        <w:rPr>
          <w:rFonts w:hint="eastAsia"/>
        </w:rPr>
        <w:t>后</w:t>
      </w:r>
      <w:r>
        <w:rPr>
          <w:rFonts w:hint="eastAsia"/>
        </w:rPr>
        <w:t>,</w:t>
      </w:r>
      <w:r>
        <w:rPr>
          <w:rFonts w:hint="eastAsia"/>
        </w:rPr>
        <w:t>电脑连接评测板</w:t>
      </w:r>
      <w:r>
        <w:rPr>
          <w:rFonts w:hint="eastAsia"/>
        </w:rPr>
        <w:t>,</w:t>
      </w:r>
      <w:r>
        <w:rPr>
          <w:rFonts w:hint="eastAsia"/>
        </w:rPr>
        <w:t>电脑会自动识别</w:t>
      </w:r>
      <w:r>
        <w:rPr>
          <w:rFonts w:hint="eastAsia"/>
        </w:rPr>
        <w:t>onboard</w:t>
      </w:r>
      <w:r>
        <w:rPr>
          <w:rFonts w:hint="eastAsia"/>
        </w:rPr>
        <w:t>的</w:t>
      </w:r>
      <w:r>
        <w:rPr>
          <w:rFonts w:hint="eastAsia"/>
        </w:rPr>
        <w:t>JTAG</w:t>
      </w:r>
      <w:r>
        <w:rPr>
          <w:rFonts w:hint="eastAsia"/>
        </w:rPr>
        <w:t>为</w:t>
      </w:r>
      <w:r>
        <w:rPr>
          <w:rFonts w:hint="eastAsia"/>
        </w:rPr>
        <w:t xml:space="preserve">XDS100V2, </w:t>
      </w:r>
      <w:r>
        <w:rPr>
          <w:rFonts w:hint="eastAsia"/>
        </w:rPr>
        <w:t>并安装好驱动程序了</w:t>
      </w:r>
      <w:r>
        <w:rPr>
          <w:rFonts w:hint="eastAsia"/>
        </w:rPr>
        <w:t>,</w:t>
      </w:r>
      <w:r>
        <w:rPr>
          <w:rFonts w:hint="eastAsia"/>
        </w:rPr>
        <w:t>所以可以直接使用</w:t>
      </w:r>
      <w:r>
        <w:rPr>
          <w:rFonts w:hint="eastAsia"/>
        </w:rPr>
        <w:t xml:space="preserve">, </w:t>
      </w:r>
      <w:r>
        <w:rPr>
          <w:rFonts w:hint="eastAsia"/>
        </w:rPr>
        <w:t>但也不排除有些人安装</w:t>
      </w:r>
      <w:r>
        <w:t>onboard</w:t>
      </w:r>
      <w:r>
        <w:rPr>
          <w:rFonts w:hint="eastAsia"/>
        </w:rPr>
        <w:t>调试器时</w:t>
      </w:r>
      <w:r>
        <w:rPr>
          <w:rFonts w:hint="eastAsia"/>
        </w:rPr>
        <w:t>,</w:t>
      </w:r>
      <w:r>
        <w:rPr>
          <w:rFonts w:hint="eastAsia"/>
        </w:rPr>
        <w:t>出现如下情况</w:t>
      </w:r>
      <w:r>
        <w:rPr>
          <w:rFonts w:hint="eastAsia"/>
        </w:rPr>
        <w:t>.</w:t>
      </w:r>
    </w:p>
    <w:p w:rsidR="00DB401E" w:rsidRDefault="00DB401E" w:rsidP="00FB44CA">
      <w:pPr>
        <w:pStyle w:val="a3"/>
        <w:ind w:left="360" w:firstLineChars="0" w:firstLine="0"/>
      </w:pPr>
      <w:r w:rsidRPr="00DB401E">
        <w:rPr>
          <w:noProof/>
        </w:rPr>
        <w:drawing>
          <wp:inline distT="0" distB="0" distL="0" distR="0">
            <wp:extent cx="6124575" cy="2268047"/>
            <wp:effectExtent l="0" t="0" r="0" b="0"/>
            <wp:docPr id="6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7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01E" w:rsidRDefault="00DB401E" w:rsidP="00FB44CA">
      <w:pPr>
        <w:pStyle w:val="a3"/>
        <w:ind w:left="360" w:firstLineChars="0" w:firstLine="0"/>
      </w:pPr>
    </w:p>
    <w:p w:rsidR="00DB401E" w:rsidRPr="00FB44CA" w:rsidRDefault="00DB401E" w:rsidP="00FB44CA">
      <w:pPr>
        <w:pStyle w:val="a3"/>
        <w:ind w:left="360" w:firstLineChars="0" w:firstLine="0"/>
      </w:pPr>
      <w:r w:rsidRPr="00DB401E">
        <w:rPr>
          <w:noProof/>
        </w:rPr>
        <w:drawing>
          <wp:inline distT="0" distB="0" distL="0" distR="0">
            <wp:extent cx="5591175" cy="2626849"/>
            <wp:effectExtent l="0" t="0" r="0" b="2540"/>
            <wp:docPr id="7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69" cy="26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9E7" w:rsidRDefault="00644A4B" w:rsidP="00B179E7">
      <w:pPr>
        <w:pStyle w:val="a3"/>
        <w:ind w:left="360" w:firstLineChars="0" w:firstLine="0"/>
      </w:pPr>
      <w:r>
        <w:rPr>
          <w:rFonts w:hint="eastAsia"/>
        </w:rPr>
        <w:t>在这里也分享一下解决方法</w:t>
      </w:r>
      <w:r>
        <w:rPr>
          <w:rFonts w:hint="eastAsia"/>
        </w:rPr>
        <w:t xml:space="preserve">, </w:t>
      </w:r>
      <w:r>
        <w:rPr>
          <w:rFonts w:hint="eastAsia"/>
        </w:rPr>
        <w:t>以方便大家</w:t>
      </w:r>
      <w:r>
        <w:rPr>
          <w:rFonts w:hint="eastAsia"/>
        </w:rPr>
        <w:t>.</w:t>
      </w:r>
    </w:p>
    <w:p w:rsidR="00644A4B" w:rsidRDefault="00644A4B" w:rsidP="00B179E7">
      <w:pPr>
        <w:pStyle w:val="a3"/>
        <w:ind w:left="360" w:firstLineChars="0" w:firstLine="0"/>
      </w:pPr>
      <w:r>
        <w:rPr>
          <w:rFonts w:hint="eastAsia"/>
        </w:rPr>
        <w:t>可以参考这个</w:t>
      </w:r>
      <w:r>
        <w:rPr>
          <w:rFonts w:hint="eastAsia"/>
        </w:rPr>
        <w:t xml:space="preserve"> </w:t>
      </w:r>
      <w:hyperlink r:id="rId14" w:history="1">
        <w:r w:rsidRPr="00E12E66">
          <w:rPr>
            <w:rStyle w:val="a4"/>
          </w:rPr>
          <w:t>https://e2e.ti.com/support/tools/ccs/f/81/t/522774?XDS100v1-and-XDS100v2-Driver-Problem</w:t>
        </w:r>
      </w:hyperlink>
    </w:p>
    <w:p w:rsidR="00644A4B" w:rsidRDefault="00644A4B" w:rsidP="00B179E7">
      <w:pPr>
        <w:pStyle w:val="a3"/>
        <w:ind w:left="360" w:firstLineChars="0" w:firstLine="0"/>
      </w:pPr>
      <w:r>
        <w:rPr>
          <w:rFonts w:hint="eastAsia"/>
        </w:rPr>
        <w:t>也可以按以下方式</w:t>
      </w:r>
      <w:r>
        <w:rPr>
          <w:rFonts w:hint="eastAsia"/>
        </w:rPr>
        <w:t>:</w:t>
      </w:r>
    </w:p>
    <w:p w:rsidR="00644A4B" w:rsidRDefault="00644A4B" w:rsidP="00B179E7">
      <w:pPr>
        <w:pStyle w:val="a3"/>
        <w:ind w:left="360" w:firstLineChars="0" w:firstLine="0"/>
      </w:pPr>
      <w:r>
        <w:rPr>
          <w:rFonts w:hint="eastAsia"/>
        </w:rPr>
        <w:t>设备管理</w:t>
      </w:r>
      <w:r>
        <w:rPr>
          <w:rFonts w:hint="eastAsia"/>
        </w:rPr>
        <w:t xml:space="preserve"> -&gt; </w:t>
      </w:r>
      <w:r>
        <w:rPr>
          <w:rFonts w:hint="eastAsia"/>
        </w:rPr>
        <w:t>更新驱动程序</w:t>
      </w:r>
      <w:r>
        <w:rPr>
          <w:rFonts w:hint="eastAsia"/>
        </w:rPr>
        <w:t xml:space="preserve"> -&gt; </w:t>
      </w:r>
      <w:r>
        <w:rPr>
          <w:rFonts w:hint="eastAsia"/>
        </w:rPr>
        <w:t>浏览计算机上的设备文件</w:t>
      </w:r>
      <w:r>
        <w:rPr>
          <w:rFonts w:hint="eastAsia"/>
        </w:rPr>
        <w:t xml:space="preserve"> -&gt; </w:t>
      </w:r>
      <w:r w:rsidR="00B63916">
        <w:rPr>
          <w:rFonts w:hint="eastAsia"/>
        </w:rPr>
        <w:t>从计算机设备列表中选择</w:t>
      </w:r>
      <w:r w:rsidR="00B63916">
        <w:rPr>
          <w:rFonts w:hint="eastAsia"/>
        </w:rPr>
        <w:t xml:space="preserve"> -&gt; </w:t>
      </w:r>
      <w:r w:rsidR="00B63916">
        <w:rPr>
          <w:rFonts w:hint="eastAsia"/>
        </w:rPr>
        <w:t>选择</w:t>
      </w:r>
      <w:r w:rsidR="00A85B6F">
        <w:t>XDS100</w:t>
      </w:r>
      <w:r w:rsidR="00B63916">
        <w:t xml:space="preserve"> Debug Port,</w:t>
      </w:r>
      <w:r w:rsidR="00B63916">
        <w:rPr>
          <w:rFonts w:hint="eastAsia"/>
        </w:rPr>
        <w:t xml:space="preserve"> </w:t>
      </w:r>
      <w:r w:rsidR="00B63916">
        <w:rPr>
          <w:rFonts w:hint="eastAsia"/>
        </w:rPr>
        <w:t>安装之后</w:t>
      </w:r>
      <w:r w:rsidR="00B63916">
        <w:rPr>
          <w:rFonts w:hint="eastAsia"/>
        </w:rPr>
        <w:t xml:space="preserve">, </w:t>
      </w:r>
      <w:r w:rsidR="00B63916">
        <w:t>XDS100</w:t>
      </w:r>
      <w:r w:rsidR="00B63916">
        <w:rPr>
          <w:rFonts w:hint="eastAsia"/>
        </w:rPr>
        <w:t xml:space="preserve"> </w:t>
      </w:r>
      <w:r w:rsidR="00B63916">
        <w:t>onboard</w:t>
      </w:r>
      <w:r w:rsidR="00B63916">
        <w:rPr>
          <w:rFonts w:hint="eastAsia"/>
        </w:rPr>
        <w:t>调试器就可以正常使用了</w:t>
      </w:r>
      <w:r w:rsidR="00B63916">
        <w:rPr>
          <w:rFonts w:hint="eastAsia"/>
        </w:rPr>
        <w:t>.</w:t>
      </w:r>
    </w:p>
    <w:p w:rsidR="00CB5C2D" w:rsidRDefault="00CB5C2D" w:rsidP="00B179E7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D48397F" wp14:editId="6C12D73B">
            <wp:extent cx="2838450" cy="2108303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3555" cy="212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57C">
        <w:t xml:space="preserve">     </w:t>
      </w:r>
      <w:r w:rsidR="0006057C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5F1D195" wp14:editId="484BAFEC">
            <wp:extent cx="2771775" cy="191125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6272" cy="194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57C" w:rsidRDefault="0006057C" w:rsidP="00B179E7">
      <w:pPr>
        <w:pStyle w:val="a3"/>
        <w:ind w:left="360" w:firstLineChars="0" w:firstLine="0"/>
      </w:pPr>
    </w:p>
    <w:p w:rsidR="00CB5C2D" w:rsidRPr="00B179E7" w:rsidRDefault="00CB5C2D" w:rsidP="00B179E7">
      <w:pPr>
        <w:pStyle w:val="a3"/>
        <w:ind w:left="360" w:firstLineChars="0" w:firstLine="0"/>
      </w:pPr>
    </w:p>
    <w:p w:rsidR="00B179E7" w:rsidRDefault="00BA1085" w:rsidP="0059540D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运行第一个程序</w:t>
      </w:r>
    </w:p>
    <w:p w:rsidR="00BA1085" w:rsidRDefault="004305F5" w:rsidP="00BA1085">
      <w:pPr>
        <w:pStyle w:val="a3"/>
        <w:ind w:left="360" w:firstLineChars="0" w:firstLine="0"/>
      </w:pPr>
      <w:r>
        <w:rPr>
          <w:rFonts w:hint="eastAsia"/>
        </w:rPr>
        <w:t>打开安装好的</w:t>
      </w:r>
      <w:r>
        <w:rPr>
          <w:rFonts w:hint="eastAsia"/>
        </w:rPr>
        <w:t xml:space="preserve">CCS, </w:t>
      </w:r>
      <w:r>
        <w:rPr>
          <w:rFonts w:hint="eastAsia"/>
        </w:rPr>
        <w:t>点击</w:t>
      </w:r>
      <w:r>
        <w:rPr>
          <w:rFonts w:hint="eastAsia"/>
        </w:rPr>
        <w:t>Project-&gt; Import CCS projects</w:t>
      </w:r>
      <w:r>
        <w:t xml:space="preserve"> </w:t>
      </w:r>
      <w:r>
        <w:rPr>
          <w:rFonts w:hint="eastAsia"/>
        </w:rPr>
        <w:t>-&gt;</w:t>
      </w:r>
      <w:r>
        <w:t xml:space="preserve"> Select search-directory -&gt; Browse -&gt; </w:t>
      </w:r>
      <w:r w:rsidRPr="004305F5">
        <w:t>C:\ti\c2000\C2000Ware_3_02_00_00\driverlib\f28002x\examples\led</w:t>
      </w:r>
      <w:r>
        <w:t xml:space="preserve"> -&gt; open,</w:t>
      </w:r>
    </w:p>
    <w:p w:rsidR="004305F5" w:rsidRDefault="004305F5" w:rsidP="00BA1085">
      <w:pPr>
        <w:pStyle w:val="a3"/>
        <w:ind w:left="360" w:firstLineChars="0" w:firstLine="0"/>
      </w:pPr>
      <w:r>
        <w:rPr>
          <w:rFonts w:hint="eastAsia"/>
        </w:rPr>
        <w:t>选上</w:t>
      </w:r>
      <w:r>
        <w:rPr>
          <w:rFonts w:hint="eastAsia"/>
        </w:rPr>
        <w:t>led_ex1_blinky</w:t>
      </w:r>
      <w:r>
        <w:rPr>
          <w:rFonts w:hint="eastAsia"/>
        </w:rPr>
        <w:t>前的复选框</w:t>
      </w:r>
      <w:r>
        <w:rPr>
          <w:rFonts w:hint="eastAsia"/>
        </w:rPr>
        <w:t>,</w:t>
      </w:r>
      <w:r>
        <w:rPr>
          <w:rFonts w:hint="eastAsia"/>
        </w:rPr>
        <w:t>点击完成</w:t>
      </w:r>
    </w:p>
    <w:p w:rsidR="004305F5" w:rsidRDefault="004305F5" w:rsidP="00BA108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B8C634F" wp14:editId="2783B108">
            <wp:extent cx="3867150" cy="4620917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2266" cy="462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5F5" w:rsidRDefault="004305F5" w:rsidP="00BA1085">
      <w:pPr>
        <w:pStyle w:val="a3"/>
        <w:ind w:left="360" w:firstLineChars="0" w:firstLine="0"/>
      </w:pPr>
      <w:r>
        <w:rPr>
          <w:rFonts w:hint="eastAsia"/>
        </w:rPr>
        <w:t>在左边工程列中就可以看到</w:t>
      </w:r>
      <w:r>
        <w:rPr>
          <w:rFonts w:hint="eastAsia"/>
        </w:rPr>
        <w:t>led_ex1_blinky</w:t>
      </w:r>
      <w:r w:rsidR="002B5094">
        <w:t xml:space="preserve">, </w:t>
      </w:r>
      <w:r w:rsidR="002B5094">
        <w:rPr>
          <w:rFonts w:hint="eastAsia"/>
        </w:rPr>
        <w:t>单击选中</w:t>
      </w:r>
      <w:r w:rsidR="002B5094">
        <w:rPr>
          <w:rFonts w:hint="eastAsia"/>
        </w:rPr>
        <w:t>,</w:t>
      </w:r>
      <w:r w:rsidR="00BD5CD4">
        <w:rPr>
          <w:rFonts w:hint="eastAsia"/>
        </w:rPr>
        <w:t>点击小斧头编译</w:t>
      </w:r>
      <w:r w:rsidR="00BD5CD4">
        <w:rPr>
          <w:rFonts w:hint="eastAsia"/>
        </w:rPr>
        <w:t>,</w:t>
      </w:r>
      <w:r w:rsidR="00323B73">
        <w:rPr>
          <w:rFonts w:hint="eastAsia"/>
        </w:rPr>
        <w:t>在编译成功后就可以点小虫子图标</w:t>
      </w:r>
      <w:r w:rsidR="00323B73">
        <w:rPr>
          <w:rFonts w:hint="eastAsia"/>
        </w:rPr>
        <w:t>debug,</w:t>
      </w:r>
      <w:r w:rsidR="00323B73">
        <w:rPr>
          <w:rFonts w:hint="eastAsia"/>
        </w:rPr>
        <w:t>点击小绿色三角</w:t>
      </w:r>
      <w:r w:rsidR="00323B73">
        <w:rPr>
          <w:rFonts w:hint="eastAsia"/>
        </w:rPr>
        <w:t>run</w:t>
      </w:r>
      <w:r w:rsidR="00323B73">
        <w:rPr>
          <w:rFonts w:hint="eastAsia"/>
        </w:rPr>
        <w:t>起来</w:t>
      </w:r>
      <w:r w:rsidR="00323B73">
        <w:rPr>
          <w:rFonts w:hint="eastAsia"/>
        </w:rPr>
        <w:t xml:space="preserve">, </w:t>
      </w:r>
      <w:r w:rsidR="00323B73">
        <w:rPr>
          <w:rFonts w:hint="eastAsia"/>
        </w:rPr>
        <w:t>就能看到评测板上有小红灯</w:t>
      </w:r>
      <w:proofErr w:type="gramStart"/>
      <w:r w:rsidR="00323B73">
        <w:rPr>
          <w:rFonts w:hint="eastAsia"/>
        </w:rPr>
        <w:t>一</w:t>
      </w:r>
      <w:proofErr w:type="gramEnd"/>
      <w:r w:rsidR="00323B73">
        <w:rPr>
          <w:rFonts w:hint="eastAsia"/>
        </w:rPr>
        <w:t>闪一闪地了</w:t>
      </w:r>
      <w:r w:rsidR="00323B73">
        <w:rPr>
          <w:rFonts w:hint="eastAsia"/>
        </w:rPr>
        <w:t>.</w:t>
      </w:r>
    </w:p>
    <w:p w:rsidR="002B5094" w:rsidRDefault="00BD5CD4" w:rsidP="00BA1085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6F102F5" wp14:editId="0DE390B5">
            <wp:extent cx="2657475" cy="17335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8E1" w:rsidRDefault="000B28E1" w:rsidP="00BA1085">
      <w:pPr>
        <w:pStyle w:val="a3"/>
        <w:ind w:left="360" w:firstLineChars="0" w:firstLine="0"/>
      </w:pPr>
    </w:p>
    <w:p w:rsidR="00BA1085" w:rsidRDefault="005E1E54" w:rsidP="0059540D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非常灵活的</w:t>
      </w:r>
      <w:r>
        <w:rPr>
          <w:rFonts w:hint="eastAsia"/>
        </w:rPr>
        <w:t>timer</w:t>
      </w:r>
      <w:r>
        <w:rPr>
          <w:rFonts w:hint="eastAsia"/>
        </w:rPr>
        <w:t>模块</w:t>
      </w:r>
    </w:p>
    <w:p w:rsidR="005E1E54" w:rsidRDefault="005E1E54" w:rsidP="002A315E">
      <w:pPr>
        <w:spacing w:line="360" w:lineRule="auto"/>
        <w:ind w:left="360"/>
      </w:pPr>
      <w:r>
        <w:rPr>
          <w:rFonts w:hint="eastAsia"/>
        </w:rPr>
        <w:t>正是因为这个模块非常灵活</w:t>
      </w:r>
      <w:r>
        <w:rPr>
          <w:rFonts w:hint="eastAsia"/>
        </w:rPr>
        <w:t>,</w:t>
      </w:r>
      <w:r>
        <w:rPr>
          <w:rFonts w:hint="eastAsia"/>
        </w:rPr>
        <w:t>所以看这章的内容感觉有些吃力</w:t>
      </w:r>
      <w:r>
        <w:rPr>
          <w:rFonts w:hint="eastAsia"/>
        </w:rPr>
        <w:t xml:space="preserve">, </w:t>
      </w:r>
      <w:r>
        <w:rPr>
          <w:rFonts w:hint="eastAsia"/>
        </w:rPr>
        <w:t>在应用手册里</w:t>
      </w:r>
      <w:r>
        <w:rPr>
          <w:rFonts w:hint="eastAsia"/>
        </w:rPr>
        <w:t>,</w:t>
      </w:r>
      <w:r>
        <w:rPr>
          <w:rFonts w:hint="eastAsia"/>
        </w:rPr>
        <w:t>这部分内容有些程序的例子</w:t>
      </w:r>
      <w:r>
        <w:rPr>
          <w:rFonts w:hint="eastAsia"/>
        </w:rPr>
        <w:t>,</w:t>
      </w:r>
      <w:r w:rsidR="002A315E">
        <w:rPr>
          <w:rFonts w:hint="eastAsia"/>
        </w:rPr>
        <w:t>但都以函数调用的形式给出</w:t>
      </w:r>
      <w:r w:rsidR="002A315E">
        <w:rPr>
          <w:rFonts w:hint="eastAsia"/>
        </w:rPr>
        <w:t>,</w:t>
      </w:r>
      <w:r w:rsidR="002A315E">
        <w:rPr>
          <w:rFonts w:hint="eastAsia"/>
        </w:rPr>
        <w:t>对于纯</w:t>
      </w:r>
      <w:proofErr w:type="gramStart"/>
      <w:r w:rsidR="002A315E">
        <w:rPr>
          <w:rFonts w:hint="eastAsia"/>
        </w:rPr>
        <w:t>软件工程师听好的</w:t>
      </w:r>
      <w:proofErr w:type="gramEnd"/>
      <w:r w:rsidR="002A315E">
        <w:rPr>
          <w:rFonts w:hint="eastAsia"/>
        </w:rPr>
        <w:t>不用去关心底层的东西，但对于硬件工程师写简单测试程序的，则更关心哪一些寄存器被配置，以及如何配置，这样理解起来比较困难。</w:t>
      </w:r>
    </w:p>
    <w:p w:rsidR="002A315E" w:rsidRDefault="002A315E" w:rsidP="002A315E">
      <w:pPr>
        <w:spacing w:line="360" w:lineRule="auto"/>
        <w:ind w:left="360"/>
      </w:pPr>
      <w:r>
        <w:rPr>
          <w:rFonts w:hint="eastAsia"/>
        </w:rPr>
        <w:t>我用套件试着实现了</w:t>
      </w:r>
      <w:r>
        <w:rPr>
          <w:rFonts w:hint="eastAsia"/>
        </w:rPr>
        <w:t>4</w:t>
      </w:r>
      <w:r>
        <w:rPr>
          <w:rFonts w:hint="eastAsia"/>
        </w:rPr>
        <w:t>路正交的</w:t>
      </w:r>
      <w:r>
        <w:rPr>
          <w:rFonts w:hint="eastAsia"/>
        </w:rPr>
        <w:t>sine</w:t>
      </w:r>
      <w:r>
        <w:rPr>
          <w:rFonts w:hint="eastAsia"/>
        </w:rPr>
        <w:t>和</w:t>
      </w:r>
      <w:r>
        <w:rPr>
          <w:rFonts w:hint="eastAsia"/>
        </w:rPr>
        <w:t>cosine</w:t>
      </w:r>
      <w:r>
        <w:rPr>
          <w:rFonts w:hint="eastAsia"/>
        </w:rPr>
        <w:t>信号。</w:t>
      </w:r>
      <w:r>
        <w:rPr>
          <w:rFonts w:hint="eastAsia"/>
        </w:rPr>
        <w:t>GPIO</w:t>
      </w:r>
      <w:r>
        <w:rPr>
          <w:rFonts w:hint="eastAsia"/>
        </w:rPr>
        <w:t>用简单的</w:t>
      </w:r>
      <w:r w:rsidR="008C3388">
        <w:rPr>
          <w:rFonts w:hint="eastAsia"/>
        </w:rPr>
        <w:t>RC</w:t>
      </w:r>
      <w:r w:rsidR="008C3388">
        <w:rPr>
          <w:rFonts w:hint="eastAsia"/>
        </w:rPr>
        <w:t>滤波就可以了，在评测板上焊一下。</w:t>
      </w:r>
    </w:p>
    <w:p w:rsidR="008C3388" w:rsidRDefault="008C3388" w:rsidP="002A315E">
      <w:pPr>
        <w:spacing w:line="360" w:lineRule="auto"/>
        <w:ind w:left="360"/>
        <w:rPr>
          <w:rFonts w:hint="eastAsia"/>
        </w:rPr>
      </w:pPr>
      <w:r>
        <w:rPr>
          <w:rFonts w:hint="eastAsia"/>
        </w:rPr>
        <w:t>用</w:t>
      </w:r>
      <w:r>
        <w:rPr>
          <w:rFonts w:hint="eastAsia"/>
        </w:rPr>
        <w:t>timer</w:t>
      </w:r>
      <w:r>
        <w:rPr>
          <w:rFonts w:hint="eastAsia"/>
        </w:rPr>
        <w:t>触发</w:t>
      </w:r>
      <w:r>
        <w:rPr>
          <w:rFonts w:hint="eastAsia"/>
        </w:rPr>
        <w:t>DMA</w:t>
      </w:r>
      <w:r>
        <w:rPr>
          <w:rFonts w:hint="eastAsia"/>
        </w:rPr>
        <w:t>实现每周期</w:t>
      </w:r>
      <w:r>
        <w:rPr>
          <w:rFonts w:hint="eastAsia"/>
        </w:rPr>
        <w:t>40</w:t>
      </w:r>
      <w:r>
        <w:rPr>
          <w:rFonts w:hint="eastAsia"/>
        </w:rPr>
        <w:t>个点的</w:t>
      </w:r>
      <w:r>
        <w:rPr>
          <w:rFonts w:hint="eastAsia"/>
        </w:rPr>
        <w:t>50KHz</w:t>
      </w:r>
      <w:r>
        <w:rPr>
          <w:rFonts w:hint="eastAsia"/>
        </w:rPr>
        <w:t>正余弦波形，不产生中断，不占用</w:t>
      </w:r>
      <w:r>
        <w:rPr>
          <w:rFonts w:hint="eastAsia"/>
        </w:rPr>
        <w:t>CPU</w:t>
      </w:r>
      <w:r>
        <w:rPr>
          <w:rFonts w:hint="eastAsia"/>
        </w:rPr>
        <w:t>任何资源；测试了一下</w:t>
      </w:r>
      <w:r>
        <w:rPr>
          <w:rFonts w:hint="eastAsia"/>
        </w:rPr>
        <w:t>100KHz</w:t>
      </w:r>
      <w:r>
        <w:rPr>
          <w:rFonts w:hint="eastAsia"/>
        </w:rPr>
        <w:t>也毫无压力。</w:t>
      </w:r>
    </w:p>
    <w:p w:rsidR="008C3388" w:rsidRDefault="008C3388" w:rsidP="002A315E">
      <w:pPr>
        <w:spacing w:line="360" w:lineRule="auto"/>
        <w:ind w:left="36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33850" cy="2716361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387" cy="272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E54" w:rsidRDefault="005E1E54" w:rsidP="005E1E54">
      <w:pPr>
        <w:rPr>
          <w:rFonts w:hint="eastAsia"/>
        </w:rPr>
      </w:pPr>
    </w:p>
    <w:p w:rsidR="005E1E54" w:rsidRDefault="007539E3" w:rsidP="0059540D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ADC</w:t>
      </w:r>
      <w:r>
        <w:rPr>
          <w:rFonts w:hint="eastAsia"/>
        </w:rPr>
        <w:t>模块</w:t>
      </w:r>
    </w:p>
    <w:p w:rsidR="007539E3" w:rsidRDefault="007539E3" w:rsidP="007539E3">
      <w:pPr>
        <w:pStyle w:val="a3"/>
        <w:ind w:left="360" w:firstLineChars="0" w:firstLine="0"/>
      </w:pPr>
      <w:r>
        <w:rPr>
          <w:rFonts w:hint="eastAsia"/>
        </w:rPr>
        <w:t>两路可同步触发</w:t>
      </w:r>
      <w:r>
        <w:rPr>
          <w:rFonts w:hint="eastAsia"/>
        </w:rPr>
        <w:t>ADC</w:t>
      </w:r>
      <w:r>
        <w:rPr>
          <w:rFonts w:hint="eastAsia"/>
        </w:rPr>
        <w:t>，速度，精度都无可挑剔，</w:t>
      </w:r>
      <w:r>
        <w:rPr>
          <w:rFonts w:hint="eastAsia"/>
        </w:rPr>
        <w:t xml:space="preserve"> </w:t>
      </w:r>
      <w:r>
        <w:rPr>
          <w:rFonts w:hint="eastAsia"/>
        </w:rPr>
        <w:t>唯一</w:t>
      </w:r>
      <w:proofErr w:type="gramStart"/>
      <w:r>
        <w:rPr>
          <w:rFonts w:hint="eastAsia"/>
        </w:rPr>
        <w:t>一个</w:t>
      </w:r>
      <w:proofErr w:type="gramEnd"/>
      <w:r>
        <w:rPr>
          <w:rFonts w:hint="eastAsia"/>
        </w:rPr>
        <w:t>让我不解的是内部的</w:t>
      </w:r>
      <w:r>
        <w:rPr>
          <w:rFonts w:hint="eastAsia"/>
        </w:rPr>
        <w:t xml:space="preserve">temperature </w:t>
      </w:r>
      <w:r>
        <w:t>sensor</w:t>
      </w:r>
      <w:r>
        <w:rPr>
          <w:rFonts w:hint="eastAsia"/>
        </w:rPr>
        <w:t>，在手册里精度是</w:t>
      </w:r>
      <w:r>
        <w:rPr>
          <w:rFonts w:hint="eastAsia"/>
        </w:rPr>
        <w:t>+-15</w:t>
      </w:r>
      <w:r>
        <w:rPr>
          <w:rFonts w:hint="eastAsia"/>
        </w:rPr>
        <w:t>度。这有点无语，这到底想不想让别人用呀？！</w:t>
      </w:r>
    </w:p>
    <w:p w:rsidR="007539E3" w:rsidRDefault="007539E3" w:rsidP="007539E3">
      <w:pPr>
        <w:rPr>
          <w:rFonts w:hint="eastAsia"/>
        </w:rPr>
      </w:pPr>
    </w:p>
    <w:p w:rsidR="007539E3" w:rsidRPr="00067BEC" w:rsidRDefault="007539E3" w:rsidP="0059540D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CLB</w:t>
      </w:r>
      <w:r>
        <w:rPr>
          <w:rFonts w:hint="eastAsia"/>
        </w:rPr>
        <w:t>功能</w:t>
      </w:r>
    </w:p>
    <w:p w:rsidR="008B1002" w:rsidRDefault="009F36F9" w:rsidP="009F36F9">
      <w:r>
        <w:rPr>
          <w:rFonts w:hint="eastAsia"/>
        </w:rPr>
        <w:t xml:space="preserve">    </w:t>
      </w:r>
      <w:r w:rsidR="007539E3">
        <w:rPr>
          <w:rFonts w:hint="eastAsia"/>
        </w:rPr>
        <w:t>一直觉得</w:t>
      </w:r>
      <w:r>
        <w:rPr>
          <w:rFonts w:hint="eastAsia"/>
        </w:rPr>
        <w:t>C2000</w:t>
      </w:r>
      <w:r>
        <w:rPr>
          <w:rFonts w:hint="eastAsia"/>
        </w:rPr>
        <w:t>中的</w:t>
      </w:r>
      <w:r>
        <w:rPr>
          <w:rFonts w:hint="eastAsia"/>
        </w:rPr>
        <w:t>CLB</w:t>
      </w:r>
      <w:r>
        <w:rPr>
          <w:rFonts w:hint="eastAsia"/>
        </w:rPr>
        <w:t>功能块</w:t>
      </w:r>
      <w:r w:rsidR="007539E3">
        <w:rPr>
          <w:rFonts w:hint="eastAsia"/>
        </w:rPr>
        <w:t>是个</w:t>
      </w:r>
      <w:r>
        <w:rPr>
          <w:rFonts w:hint="eastAsia"/>
        </w:rPr>
        <w:t>比较</w:t>
      </w:r>
      <w:r w:rsidR="007539E3">
        <w:rPr>
          <w:rFonts w:hint="eastAsia"/>
        </w:rPr>
        <w:t>大的亮点。按照</w:t>
      </w:r>
      <w:r w:rsidR="007539E3">
        <w:rPr>
          <w:rFonts w:hint="eastAsia"/>
        </w:rPr>
        <w:t>TI</w:t>
      </w:r>
      <w:r w:rsidR="007539E3">
        <w:rPr>
          <w:rFonts w:hint="eastAsia"/>
        </w:rPr>
        <w:t>说法是打算</w:t>
      </w:r>
      <w:r>
        <w:rPr>
          <w:rFonts w:hint="eastAsia"/>
        </w:rPr>
        <w:t>取代</w:t>
      </w:r>
      <w:r>
        <w:rPr>
          <w:rFonts w:hint="eastAsia"/>
        </w:rPr>
        <w:t>FPG</w:t>
      </w:r>
      <w:r w:rsidR="007539E3">
        <w:rPr>
          <w:rFonts w:hint="eastAsia"/>
        </w:rPr>
        <w:t>A</w:t>
      </w:r>
      <w:r w:rsidR="007539E3">
        <w:rPr>
          <w:rFonts w:hint="eastAsia"/>
        </w:rPr>
        <w:t>一些功能</w:t>
      </w:r>
      <w:r>
        <w:rPr>
          <w:rFonts w:hint="eastAsia"/>
        </w:rPr>
        <w:t>，已达到简化设计和降低成本，所以今天拿到手后就先开始这部分的学习了。感觉</w:t>
      </w:r>
      <w:r>
        <w:rPr>
          <w:rFonts w:hint="eastAsia"/>
        </w:rPr>
        <w:t>CLB</w:t>
      </w:r>
      <w:r>
        <w:rPr>
          <w:rFonts w:hint="eastAsia"/>
        </w:rPr>
        <w:t>这部分内容确实比较烧脑。对于纯软件工程师来说，这就是纯硬件呀，应该让硬件工程师做；对于硬件工程师来说，这就是配置一下寄存器，应该由软件工程师完成；对于</w:t>
      </w:r>
      <w:r>
        <w:rPr>
          <w:rFonts w:hint="eastAsia"/>
        </w:rPr>
        <w:t>FPGA</w:t>
      </w:r>
      <w:r>
        <w:rPr>
          <w:rFonts w:hint="eastAsia"/>
        </w:rPr>
        <w:t>工程师来说，这个也</w:t>
      </w:r>
      <w:proofErr w:type="gramStart"/>
      <w:r>
        <w:rPr>
          <w:rFonts w:hint="eastAsia"/>
        </w:rPr>
        <w:t>太</w:t>
      </w:r>
      <w:proofErr w:type="gramEnd"/>
      <w:r>
        <w:rPr>
          <w:rFonts w:hint="eastAsia"/>
        </w:rPr>
        <w:t>底层了，基本上是给了几个器件，让工程师用这几个器件去实现相关逻辑。对于不复杂的应用还好，对于想用</w:t>
      </w:r>
      <w:r>
        <w:rPr>
          <w:rFonts w:hint="eastAsia"/>
        </w:rPr>
        <w:t>CLB</w:t>
      </w:r>
      <w:r>
        <w:rPr>
          <w:rFonts w:hint="eastAsia"/>
        </w:rPr>
        <w:t>实现一些通讯协议，就太考验人了。</w:t>
      </w:r>
      <w:r w:rsidR="007539E3">
        <w:rPr>
          <w:rFonts w:hint="eastAsia"/>
        </w:rPr>
        <w:t>对于这部分一直也很看好，不过</w:t>
      </w:r>
      <w:r w:rsidR="008066F3">
        <w:rPr>
          <w:rFonts w:hint="eastAsia"/>
        </w:rPr>
        <w:t>还是希望</w:t>
      </w:r>
      <w:r w:rsidR="008066F3">
        <w:rPr>
          <w:rFonts w:hint="eastAsia"/>
        </w:rPr>
        <w:t>TI</w:t>
      </w:r>
      <w:r w:rsidR="008066F3">
        <w:rPr>
          <w:rFonts w:hint="eastAsia"/>
        </w:rPr>
        <w:t>能进一步开发出比较好的编译器，使使用者只需关心逻辑部分就好了</w:t>
      </w:r>
      <w:r w:rsidR="008066F3">
        <w:rPr>
          <w:rFonts w:hint="eastAsia"/>
        </w:rPr>
        <w:t>.</w:t>
      </w:r>
      <w:bookmarkStart w:id="0" w:name="_GoBack"/>
      <w:bookmarkEnd w:id="0"/>
    </w:p>
    <w:sectPr w:rsidR="008B1002" w:rsidSect="000E126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6A4963"/>
    <w:multiLevelType w:val="hybridMultilevel"/>
    <w:tmpl w:val="C892169C"/>
    <w:lvl w:ilvl="0" w:tplc="CEF655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2B279D5"/>
    <w:multiLevelType w:val="hybridMultilevel"/>
    <w:tmpl w:val="7EB8BAEE"/>
    <w:lvl w:ilvl="0" w:tplc="EDC8A2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57D"/>
    <w:rsid w:val="0006057C"/>
    <w:rsid w:val="00067BEC"/>
    <w:rsid w:val="00081BA5"/>
    <w:rsid w:val="000B28E1"/>
    <w:rsid w:val="000E126C"/>
    <w:rsid w:val="002A315E"/>
    <w:rsid w:val="002B5094"/>
    <w:rsid w:val="00323B73"/>
    <w:rsid w:val="004119FA"/>
    <w:rsid w:val="004305F5"/>
    <w:rsid w:val="0059540D"/>
    <w:rsid w:val="005E1E54"/>
    <w:rsid w:val="00644A4B"/>
    <w:rsid w:val="006E1C3F"/>
    <w:rsid w:val="0074657D"/>
    <w:rsid w:val="007539E3"/>
    <w:rsid w:val="007746AF"/>
    <w:rsid w:val="008066F3"/>
    <w:rsid w:val="008B1002"/>
    <w:rsid w:val="008C3388"/>
    <w:rsid w:val="009213A8"/>
    <w:rsid w:val="009F36F9"/>
    <w:rsid w:val="00A85B6F"/>
    <w:rsid w:val="00AB20A4"/>
    <w:rsid w:val="00B179E7"/>
    <w:rsid w:val="00B63916"/>
    <w:rsid w:val="00BA1085"/>
    <w:rsid w:val="00BD5CD4"/>
    <w:rsid w:val="00CB5C2D"/>
    <w:rsid w:val="00DB401E"/>
    <w:rsid w:val="00F40AF6"/>
    <w:rsid w:val="00FB44CA"/>
    <w:rsid w:val="00FC1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177AAF-FB36-41DF-8AB8-F8853A4B7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F36F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F36F9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59540D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6E1C3F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B179E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3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ti.com/tool/C2000WAR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hyperlink" Target="http://software-dl.ti.com/ccs/esd/documents/ccs_downloads.html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e2e.ti.com/support/tools/ccs/f/81/t/522774?XDS100v1-and-XDS100v2-Driver-Proble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4</Pages>
  <Words>340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jjl3</dc:creator>
  <cp:keywords/>
  <dc:description/>
  <cp:lastModifiedBy>jjl3</cp:lastModifiedBy>
  <cp:revision>29</cp:revision>
  <dcterms:created xsi:type="dcterms:W3CDTF">2020-12-10T10:01:00Z</dcterms:created>
  <dcterms:modified xsi:type="dcterms:W3CDTF">2020-12-25T09:29:00Z</dcterms:modified>
</cp:coreProperties>
</file>