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我截图给您，导入运行的是TI提供的例程，</w:t>
      </w:r>
    </w:p>
    <w:p>
      <w:r>
        <w:drawing>
          <wp:inline distT="0" distB="0" distL="114300" distR="114300">
            <wp:extent cx="5264785" cy="3112770"/>
            <wp:effectExtent l="0" t="0" r="12065" b="1143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还有，我</w:t>
      </w:r>
      <w:r>
        <w:rPr>
          <w:rFonts w:hint="eastAsia"/>
          <w:lang w:val="en-US" w:eastAsia="zh-CN"/>
        </w:rPr>
        <w:t>debug运行时会出现这个问题，请问怎么解决？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截图如下：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20335" cy="5524500"/>
            <wp:effectExtent l="0" t="0" r="1841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21E1F"/>
    <w:rsid w:val="51086C2C"/>
    <w:rsid w:val="7282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2019-11-20T01:04:00Z</dcterms:created>
  <dc:creator>jane</dc:creator>
  <cp:lastModifiedBy>jane</cp:lastModifiedBy>
  <dcterms:modified xsi:type="dcterms:W3CDTF">2019-11-20T01:13:33Z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