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FCD" w:rsidRPr="00BC7FCD" w:rsidRDefault="00BC7FCD" w:rsidP="00BC7FCD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kern w:val="0"/>
          <w:sz w:val="32"/>
          <w:szCs w:val="32"/>
        </w:rPr>
      </w:pPr>
      <w:r w:rsidRPr="002E38FF">
        <w:rPr>
          <w:rFonts w:ascii="宋体" w:eastAsia="宋体" w:hAnsi="宋体" w:cs="宋体"/>
          <w:b/>
          <w:kern w:val="0"/>
          <w:sz w:val="32"/>
          <w:szCs w:val="32"/>
        </w:rPr>
        <w:t>【电路设计】+ 5位万用数显表头（MSP430F122IRHB+MAX7219）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BC7FCD" w:rsidRPr="00BC7FCD" w:rsidTr="00BC7FCD">
        <w:trPr>
          <w:tblCellSpacing w:w="0" w:type="dxa"/>
        </w:trPr>
        <w:tc>
          <w:tcPr>
            <w:tcW w:w="0" w:type="auto"/>
            <w:vAlign w:val="center"/>
            <w:hideMark/>
          </w:tcPr>
          <w:p w:rsidR="00BC7FCD" w:rsidRPr="00BC7FCD" w:rsidRDefault="00BC7FCD" w:rsidP="00BC7FCD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t>在 工业机柜设计及应用中，很多场合需要用到数显表头来显示一些非常重要的参数和测量结果。我们在项目中就设计了一款5位万用数码显示表头，通过RS485总 线来传输数据，通过板上译码电路来识别数据，保证了在一条总线上可以同时连接最多16个显示表头，节省了接口，同时也降低了设计风险，也节约了成本。</w:t>
            </w:r>
            <w:bookmarkStart w:id="0" w:name="_GoBack"/>
            <w:bookmarkEnd w:id="0"/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整个原理图如下：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984807" cy="3486150"/>
                  <wp:effectExtent l="0" t="0" r="0" b="0"/>
                  <wp:docPr id="15" name="图片 15" descr="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20" descr="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807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数码管驱动原理图：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928220" cy="4038600"/>
                  <wp:effectExtent l="0" t="0" r="0" b="0"/>
                  <wp:docPr id="14" name="图片 14" descr="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30" descr="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22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MCU： MSP430F122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610225" cy="3303020"/>
                  <wp:effectExtent l="0" t="0" r="0" b="0"/>
                  <wp:docPr id="13" name="图片 13" descr="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16" descr="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RS485接口电路：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032075" cy="2667000"/>
                  <wp:effectExtent l="0" t="0" r="0" b="0"/>
                  <wp:docPr id="12" name="图片 12" descr="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28" descr="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0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电源：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724525" cy="1717358"/>
                  <wp:effectExtent l="0" t="0" r="0" b="0"/>
                  <wp:docPr id="11" name="图片 11" descr="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22" descr="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71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接线端子：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905125" cy="2133600"/>
                  <wp:effectExtent l="0" t="0" r="9525" b="0"/>
                  <wp:docPr id="10" name="图片 10" descr="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24" descr="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译码电路：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438775" cy="4162425"/>
                  <wp:effectExtent l="0" t="0" r="9525" b="9525"/>
                  <wp:docPr id="9" name="图片 9" descr="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26" descr="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PCB 图：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114324" cy="2838450"/>
                  <wp:effectExtent l="0" t="0" r="0" b="0"/>
                  <wp:docPr id="8" name="图片 8" descr="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32" descr="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324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PCB 3D 视图：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715000" cy="3257550"/>
                  <wp:effectExtent l="0" t="0" r="0" b="0"/>
                  <wp:docPr id="7" name="图片 7" descr="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34" descr="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实物图前面：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647126" cy="2971800"/>
                  <wp:effectExtent l="0" t="0" r="0" b="0"/>
                  <wp:docPr id="6" name="图片 6" descr="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38" descr="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126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114094" cy="2857500"/>
                  <wp:effectExtent l="0" t="0" r="0" b="0"/>
                  <wp:docPr id="5" name="图片 5" descr="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44" descr="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094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69887" cy="3028950"/>
                  <wp:effectExtent l="0" t="0" r="0" b="0"/>
                  <wp:docPr id="4" name="图片 4" descr="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42" descr="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887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实物图后视图：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4339167" cy="2733675"/>
                  <wp:effectExtent l="0" t="0" r="4445" b="0"/>
                  <wp:docPr id="3" name="图片 3" descr="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6340" descr="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167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外壳实物图：</w:t>
            </w:r>
            <w:r w:rsidRPr="00BC7FCD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</w:p>
        </w:tc>
      </w:tr>
    </w:tbl>
    <w:p w:rsidR="00BC7FCD" w:rsidRPr="00BC7FCD" w:rsidRDefault="00BC7FCD" w:rsidP="00BC7FCD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545344" cy="2724150"/>
            <wp:effectExtent l="0" t="0" r="0" b="0"/>
            <wp:docPr id="1" name="图片 1" descr="10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6336" descr="10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44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F8" w:rsidRPr="00BC7FCD" w:rsidRDefault="00E55FF8">
      <w:pPr>
        <w:rPr>
          <w:rFonts w:hint="eastAsia"/>
        </w:rPr>
      </w:pPr>
    </w:p>
    <w:sectPr w:rsidR="00E55FF8" w:rsidRPr="00BC7F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3A5" w:rsidRDefault="004043A5" w:rsidP="00BC7FCD">
      <w:r>
        <w:separator/>
      </w:r>
    </w:p>
  </w:endnote>
  <w:endnote w:type="continuationSeparator" w:id="0">
    <w:p w:rsidR="004043A5" w:rsidRDefault="004043A5" w:rsidP="00BC7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3A5" w:rsidRDefault="004043A5" w:rsidP="00BC7FCD">
      <w:r>
        <w:separator/>
      </w:r>
    </w:p>
  </w:footnote>
  <w:footnote w:type="continuationSeparator" w:id="0">
    <w:p w:rsidR="004043A5" w:rsidRDefault="004043A5" w:rsidP="00BC7F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96"/>
    <w:rsid w:val="002E38FF"/>
    <w:rsid w:val="004043A5"/>
    <w:rsid w:val="00BC7FCD"/>
    <w:rsid w:val="00BE4E96"/>
    <w:rsid w:val="00E5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C7FC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7F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7F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7F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7FC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C7FCD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BC7FCD"/>
    <w:rPr>
      <w:color w:val="0000FF"/>
      <w:u w:val="single"/>
    </w:rPr>
  </w:style>
  <w:style w:type="paragraph" w:customStyle="1" w:styleId="mbn">
    <w:name w:val="mbn"/>
    <w:basedOn w:val="a"/>
    <w:rsid w:val="00BC7F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BC7FCD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BC7FC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C7FC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C7FC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7F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7F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7F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7FC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C7FCD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BC7FCD"/>
    <w:rPr>
      <w:color w:val="0000FF"/>
      <w:u w:val="single"/>
    </w:rPr>
  </w:style>
  <w:style w:type="paragraph" w:customStyle="1" w:styleId="mbn">
    <w:name w:val="mbn"/>
    <w:basedOn w:val="a"/>
    <w:rsid w:val="00BC7F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BC7FCD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BC7FC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C7F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hyperlink" Target="javascript:;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48</Words>
  <Characters>274</Characters>
  <Application>Microsoft Office Word</Application>
  <DocSecurity>0</DocSecurity>
  <Lines>2</Lines>
  <Paragraphs>1</Paragraphs>
  <ScaleCrop>false</ScaleCrop>
  <Company>China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14</cp:revision>
  <dcterms:created xsi:type="dcterms:W3CDTF">2015-01-27T03:15:00Z</dcterms:created>
  <dcterms:modified xsi:type="dcterms:W3CDTF">2015-01-27T03:21:00Z</dcterms:modified>
</cp:coreProperties>
</file>