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4FB" w:rsidRPr="00AC1DC7" w:rsidRDefault="00011ADF" w:rsidP="00AC1DC7">
      <w:pPr>
        <w:jc w:val="center"/>
        <w:rPr>
          <w:rFonts w:hint="eastAsia"/>
          <w:sz w:val="36"/>
          <w:szCs w:val="36"/>
        </w:rPr>
      </w:pPr>
      <w:r w:rsidRPr="00AC1DC7">
        <w:rPr>
          <w:rFonts w:hint="eastAsia"/>
          <w:sz w:val="36"/>
          <w:szCs w:val="36"/>
        </w:rPr>
        <w:t xml:space="preserve">FET-Pro430 </w:t>
      </w:r>
      <w:r w:rsidRPr="00AC1DC7">
        <w:rPr>
          <w:rFonts w:hint="eastAsia"/>
          <w:sz w:val="36"/>
          <w:szCs w:val="36"/>
        </w:rPr>
        <w:t>使用指南</w:t>
      </w:r>
    </w:p>
    <w:p w:rsidR="00C46E6B" w:rsidRDefault="00C46E6B" w:rsidP="00C46E6B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设置连接方式</w:t>
      </w:r>
    </w:p>
    <w:p w:rsidR="00C46E6B" w:rsidRDefault="00C46E6B" w:rsidP="00C46E6B">
      <w:pPr>
        <w:rPr>
          <w:rFonts w:hint="eastAsia"/>
        </w:rPr>
      </w:pPr>
      <w:r>
        <w:rPr>
          <w:rFonts w:hint="eastAsia"/>
          <w:noProof/>
        </w:rPr>
        <w:pict>
          <v:oval id="_x0000_s1027" style="position:absolute;left:0;text-align:left;margin-left:33pt;margin-top:70.05pt;width:156.75pt;height:33.75pt;z-index:251658240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pict>
          <v:oval id="_x0000_s1030" style="position:absolute;left:0;text-align:left;margin-left:37.5pt;margin-top:10.05pt;width:51.75pt;height:33.75pt;z-index:251661312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drawing>
          <wp:inline distT="0" distB="0" distL="0" distR="0">
            <wp:extent cx="4614286" cy="4015349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286" cy="401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6B" w:rsidRDefault="0096405E" w:rsidP="00C46E6B">
      <w:pPr>
        <w:rPr>
          <w:rFonts w:hint="eastAsia"/>
        </w:rPr>
      </w:pPr>
      <w:r>
        <w:rPr>
          <w:rFonts w:hint="eastAsia"/>
          <w:noProof/>
        </w:rPr>
        <w:pict>
          <v:oval id="_x0000_s1084" style="position:absolute;left:0;text-align:left;margin-left:140.15pt;margin-top:89.85pt;width:164.45pt;height:100.55pt;z-index:251698176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pict>
          <v:oval id="_x0000_s1083" style="position:absolute;left:0;text-align:left;margin-left:9pt;margin-top:38.55pt;width:104.85pt;height:20.75pt;z-index:251697152" filled="f" fillcolor="black [3200]" strokecolor="red" strokeweight="3pt">
            <v:shadow on="t" type="perspective" color="#43954c [1601]" opacity=".5" offset="1pt" offset2="-1pt"/>
          </v:oval>
        </w:pict>
      </w:r>
      <w:r w:rsidR="00C46E6B">
        <w:rPr>
          <w:rFonts w:hint="eastAsia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9" type="#_x0000_t61" style="position:absolute;left:0;text-align:left;margin-left:282pt;margin-top:89.85pt;width:181.5pt;height:23.25pt;z-index:251660288" adj="-2100,19092">
            <v:textbox>
              <w:txbxContent>
                <w:p w:rsidR="00C46E6B" w:rsidRDefault="00C46E6B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USB</w:t>
                  </w:r>
                  <w:proofErr w:type="gramStart"/>
                  <w:r>
                    <w:rPr>
                      <w:rFonts w:hint="eastAsia"/>
                    </w:rPr>
                    <w:t>烧写器</w:t>
                  </w:r>
                  <w:proofErr w:type="gramEnd"/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选择</w:t>
                  </w:r>
                  <w:r>
                    <w:rPr>
                      <w:rFonts w:hint="eastAsia"/>
                    </w:rPr>
                    <w:t>USB automatic</w:t>
                  </w:r>
                </w:p>
                <w:p w:rsidR="00C46E6B" w:rsidRDefault="00C46E6B"/>
              </w:txbxContent>
            </v:textbox>
          </v:shape>
        </w:pict>
      </w:r>
      <w:r w:rsidR="00C46E6B">
        <w:rPr>
          <w:rFonts w:hint="eastAsia"/>
          <w:noProof/>
        </w:rPr>
        <w:pict>
          <v:shape id="_x0000_s1028" type="#_x0000_t61" style="position:absolute;left:0;text-align:left;margin-left:69pt;margin-top:19.35pt;width:86.25pt;height:21pt;z-index:251659264" adj="2717,28851">
            <v:textbox>
              <w:txbxContent>
                <w:p w:rsidR="00C46E6B" w:rsidRDefault="00C46E6B">
                  <w:r>
                    <w:rPr>
                      <w:rFonts w:hint="eastAsia"/>
                    </w:rPr>
                    <w:t>选择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线方式</w:t>
                  </w:r>
                </w:p>
              </w:txbxContent>
            </v:textbox>
          </v:shape>
        </w:pict>
      </w:r>
      <w:r w:rsidR="00C46E6B">
        <w:rPr>
          <w:rFonts w:hint="eastAsia"/>
          <w:noProof/>
        </w:rPr>
        <w:drawing>
          <wp:inline distT="0" distB="0" distL="0" distR="0">
            <wp:extent cx="3909060" cy="386334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6B" w:rsidRDefault="00C46E6B" w:rsidP="00C46E6B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打开文件</w:t>
      </w:r>
    </w:p>
    <w:p w:rsidR="00BD033F" w:rsidRDefault="0096405E" w:rsidP="00BD033F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group id="_x0000_s1079" style="position:absolute;left:0;text-align:left;margin-left:23.45pt;margin-top:13.9pt;width:393.75pt;height:151.5pt;z-index:251670528" coordorigin="2205,9573" coordsize="7875,3030">
            <v:oval id="_x0000_s1033" style="position:absolute;left:2205;top:9768;width:2220;height:675" filled="f" fillcolor="black [3200]" strokecolor="red" strokeweight="3pt">
              <v:shadow on="t" type="perspective" color="#43954c [1601]" opacity=".5" offset="1pt" offset2="-1pt"/>
            </v:oval>
            <v:shape id="_x0000_s1035" type="#_x0000_t61" style="position:absolute;left:5715;top:12138;width:4290;height:465" adj="-1777,19092">
              <v:textbox>
                <w:txbxContent>
                  <w:p w:rsidR="00C46E6B" w:rsidRDefault="00C46E6B" w:rsidP="00C46E6B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选择</w:t>
                    </w:r>
                    <w:r w:rsidR="00E66444"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程序</w:t>
                    </w:r>
                    <w:r w:rsidR="00E66444"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文件</w:t>
                    </w:r>
                    <w:r w:rsidR="005D4EBD">
                      <w:rPr>
                        <w:rFonts w:hint="eastAsia"/>
                      </w:rPr>
                      <w:t>，一般为文本文件</w:t>
                    </w:r>
                  </w:p>
                  <w:p w:rsidR="00C46E6B" w:rsidRDefault="00C46E6B" w:rsidP="00C46E6B"/>
                </w:txbxContent>
              </v:textbox>
            </v:shape>
            <v:shape id="_x0000_s1036" type="#_x0000_t61" style="position:absolute;left:5790;top:9573;width:4290;height:465" adj="-1777,19092">
              <v:textbox>
                <w:txbxContent>
                  <w:p w:rsidR="005D4EBD" w:rsidRDefault="005D4EBD" w:rsidP="00C46E6B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打开后可在此看到打开的文件名</w:t>
                    </w:r>
                  </w:p>
                  <w:p w:rsidR="005D4EBD" w:rsidRDefault="005D4EBD" w:rsidP="00C46E6B"/>
                </w:txbxContent>
              </v:textbox>
            </v:shape>
            <v:shape id="_x0000_s1053" type="#_x0000_t61" style="position:absolute;left:4181;top:10443;width:1224;height:465" adj="-9865,-13053">
              <v:textbox>
                <w:txbxContent>
                  <w:p w:rsidR="00E66444" w:rsidRDefault="00E66444" w:rsidP="00C46E6B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打开文件</w:t>
                    </w:r>
                  </w:p>
                  <w:p w:rsidR="00E66444" w:rsidRDefault="00E66444" w:rsidP="00C46E6B"/>
                </w:txbxContent>
              </v:textbox>
            </v:shape>
          </v:group>
        </w:pict>
      </w:r>
      <w:r w:rsidR="00BD033F" w:rsidRPr="00BD033F">
        <w:rPr>
          <w:rFonts w:hint="eastAsia"/>
        </w:rPr>
        <w:drawing>
          <wp:inline distT="0" distB="0" distL="0" distR="0">
            <wp:extent cx="4684287" cy="4046096"/>
            <wp:effectExtent l="19050" t="0" r="2013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287" cy="404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3F" w:rsidRDefault="0096405E" w:rsidP="00C46E6B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选择器件</w:t>
      </w:r>
    </w:p>
    <w:p w:rsidR="00C46E6B" w:rsidRDefault="0096405E" w:rsidP="00C46E6B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shape id="_x0000_s1082" type="#_x0000_t61" style="position:absolute;left:0;text-align:left;margin-left:153.15pt;margin-top:53.7pt;width:289.85pt;height:23.25pt;z-index:251696128" adj="-2433,32145">
            <v:textbox>
              <w:txbxContent>
                <w:p w:rsidR="0096405E" w:rsidRDefault="0096405E" w:rsidP="0096405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选择芯片</w:t>
                  </w:r>
                  <w:r>
                    <w:rPr>
                      <w:rFonts w:hint="eastAsia"/>
                    </w:rPr>
                    <w:t xml:space="preserve">  MSP430F2132</w:t>
                  </w:r>
                </w:p>
                <w:p w:rsidR="0096405E" w:rsidRDefault="0096405E" w:rsidP="0096405E"/>
              </w:txbxContent>
            </v:textbox>
          </v:shape>
        </w:pict>
      </w:r>
      <w:r>
        <w:rPr>
          <w:rFonts w:hint="eastAsia"/>
          <w:noProof/>
        </w:rPr>
        <w:pict>
          <v:oval id="_x0000_s1080" style="position:absolute;left:0;text-align:left;margin-left:23.45pt;margin-top:62.9pt;width:124.05pt;height:107.55pt;z-index:251695104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drawing>
          <wp:inline distT="0" distB="0" distL="0" distR="0">
            <wp:extent cx="4629150" cy="4029075"/>
            <wp:effectExtent l="1905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1EC" w:rsidRDefault="005D4EBD" w:rsidP="00BC51E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加密设置</w:t>
      </w:r>
    </w:p>
    <w:p w:rsidR="00BC51EC" w:rsidRDefault="00BC51EC" w:rsidP="00BC51EC">
      <w:pPr>
        <w:pStyle w:val="a3"/>
        <w:numPr>
          <w:ilvl w:val="1"/>
          <w:numId w:val="1"/>
        </w:numPr>
        <w:ind w:firstLineChars="0"/>
        <w:rPr>
          <w:rFonts w:hint="eastAsia"/>
        </w:rPr>
      </w:pPr>
      <w:r>
        <w:rPr>
          <w:rFonts w:hint="eastAsia"/>
        </w:rPr>
        <w:t>BSL</w:t>
      </w:r>
      <w:r>
        <w:rPr>
          <w:rFonts w:hint="eastAsia"/>
        </w:rPr>
        <w:t>加密码</w:t>
      </w:r>
    </w:p>
    <w:p w:rsidR="00BC51EC" w:rsidRDefault="00E66444" w:rsidP="00BC51EC">
      <w:pPr>
        <w:pStyle w:val="a3"/>
        <w:ind w:left="840" w:firstLineChars="0" w:firstLine="0"/>
        <w:rPr>
          <w:rFonts w:hint="eastAsia"/>
        </w:rPr>
      </w:pPr>
      <w:r>
        <w:rPr>
          <w:rFonts w:hint="eastAsia"/>
          <w:noProof/>
        </w:rPr>
        <w:pict>
          <v:shape id="_x0000_s1058" type="#_x0000_t61" style="position:absolute;left:0;text-align:left;margin-left:119.5pt;margin-top:372.75pt;width:228.2pt;height:23.25pt;z-index:251675648" adj="23555,38044">
            <v:textbox>
              <w:txbxContent>
                <w:p w:rsidR="00E66444" w:rsidRDefault="00E66444" w:rsidP="00E66444">
                  <w:pPr>
                    <w:rPr>
                      <w:rFonts w:hint="eastAsia"/>
                    </w:rPr>
                  </w:pPr>
                  <w:proofErr w:type="gramStart"/>
                  <w:r>
                    <w:rPr>
                      <w:rFonts w:hint="eastAsia"/>
                    </w:rPr>
                    <w:t>打开烧写熔断</w:t>
                  </w:r>
                  <w:proofErr w:type="gramEnd"/>
                  <w:r>
                    <w:rPr>
                      <w:rFonts w:hint="eastAsia"/>
                    </w:rPr>
                    <w:t>丝</w:t>
                  </w:r>
                </w:p>
                <w:p w:rsidR="00E66444" w:rsidRDefault="00E66444" w:rsidP="00E66444"/>
              </w:txbxContent>
            </v:textbox>
          </v:shape>
        </w:pict>
      </w:r>
      <w:r>
        <w:rPr>
          <w:rFonts w:hint="eastAsia"/>
          <w:noProof/>
        </w:rPr>
        <w:pict>
          <v:shape id="_x0000_s1057" type="#_x0000_t61" style="position:absolute;left:0;text-align:left;margin-left:151.3pt;margin-top:297.95pt;width:228.2pt;height:23.25pt;z-index:251674624" adj="-1051,31959">
            <v:textbox>
              <w:txbxContent>
                <w:p w:rsidR="00E66444" w:rsidRDefault="00E66444" w:rsidP="00E6644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可在此处密码为文件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备份以防万一</w:t>
                  </w:r>
                </w:p>
                <w:p w:rsidR="00E66444" w:rsidRDefault="00E66444" w:rsidP="00E66444"/>
              </w:txbxContent>
            </v:textbox>
          </v:shape>
        </w:pict>
      </w:r>
      <w:r>
        <w:rPr>
          <w:rFonts w:hint="eastAsia"/>
          <w:noProof/>
        </w:rPr>
        <w:pict>
          <v:shape id="_x0000_s1056" type="#_x0000_t61" style="position:absolute;left:0;text-align:left;margin-left:143.8pt;margin-top:169.8pt;width:67.7pt;height:23.25pt;z-index:251673600" adj="-8918,28475">
            <v:textbox>
              <w:txbxContent>
                <w:p w:rsidR="00E66444" w:rsidRDefault="00E66444" w:rsidP="00E6644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使能密码</w:t>
                  </w:r>
                </w:p>
                <w:p w:rsidR="00E66444" w:rsidRDefault="00E66444" w:rsidP="00E66444"/>
              </w:txbxContent>
            </v:textbox>
          </v:shape>
        </w:pict>
      </w:r>
      <w:r>
        <w:rPr>
          <w:rFonts w:hint="eastAsia"/>
          <w:noProof/>
        </w:rPr>
        <w:pict>
          <v:shape id="_x0000_s1055" type="#_x0000_t61" style="position:absolute;left:0;text-align:left;margin-left:276.75pt;margin-top:67.8pt;width:176.5pt;height:23.25pt;z-index:251672576" adj="-3996,32145">
            <v:textbox>
              <w:txbxContent>
                <w:p w:rsidR="00E66444" w:rsidRDefault="00E66444" w:rsidP="00E6644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选择密码错时擦出</w:t>
                  </w:r>
                  <w:r>
                    <w:rPr>
                      <w:rFonts w:hint="eastAsia"/>
                    </w:rPr>
                    <w:t>flash</w:t>
                  </w:r>
                </w:p>
                <w:p w:rsidR="00E66444" w:rsidRDefault="00E66444" w:rsidP="00E66444"/>
              </w:txbxContent>
            </v:textbox>
          </v:shape>
        </w:pict>
      </w:r>
      <w:r>
        <w:rPr>
          <w:rFonts w:hint="eastAsia"/>
          <w:noProof/>
        </w:rPr>
        <w:pict>
          <v:shape id="_x0000_s1054" type="#_x0000_t61" style="position:absolute;left:0;text-align:left;margin-left:159.85pt;margin-top:46.8pt;width:72.75pt;height:23.25pt;z-index:251671552" adj="-9694,32145">
            <v:textbox>
              <w:txbxContent>
                <w:p w:rsidR="00E66444" w:rsidRDefault="00E66444" w:rsidP="00E6644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使能加密</w:t>
                  </w:r>
                </w:p>
                <w:p w:rsidR="00E66444" w:rsidRDefault="00E66444" w:rsidP="00E66444"/>
              </w:txbxContent>
            </v:textbox>
          </v:shape>
        </w:pict>
      </w:r>
      <w:r w:rsidR="00BC51EC">
        <w:rPr>
          <w:rFonts w:hint="eastAsia"/>
          <w:noProof/>
        </w:rPr>
        <w:pict>
          <v:group id="_x0000_s1044" style="position:absolute;left:0;text-align:left;margin-left:39.75pt;margin-top:70.05pt;width:456pt;height:211.5pt;z-index:251665408" coordorigin="2445,10980" coordsize="9120,4230">
            <v:oval id="_x0000_s1045" style="position:absolute;left:2445;top:10980;width:2220;height:420" filled="f" fillcolor="black [3200]" strokecolor="red" strokeweight="3pt">
              <v:shadow on="t" type="perspective" color="#43954c [1601]" opacity=".5" offset="1pt" offset2="-1pt"/>
            </v:oval>
            <v:oval id="_x0000_s1046" style="position:absolute;left:3135;top:11625;width:6105;height:495" filled="f" fillcolor="black [3200]" strokecolor="red" strokeweight="3pt">
              <v:shadow on="t" type="perspective" color="#43954c [1601]" opacity=".5" offset="1pt" offset2="-1pt"/>
            </v:oval>
            <v:oval id="_x0000_s1047" style="position:absolute;left:3135;top:14010;width:8430;height:1200" filled="f" fillcolor="black [3200]" strokecolor="red" strokeweight="3pt">
              <v:shadow on="t" type="perspective" color="#43954c [1601]" opacity=".5" offset="1pt" offset2="-1pt"/>
            </v:oval>
            <v:oval id="_x0000_s1048" style="position:absolute;left:2445;top:13440;width:2220;height:420" filled="f" fillcolor="black [3200]" strokecolor="red" strokeweight="3pt">
              <v:shadow on="t" type="perspective" color="#43954c [1601]" opacity=".5" offset="1pt" offset2="-1pt"/>
            </v:oval>
          </v:group>
        </w:pict>
      </w:r>
      <w:r w:rsidR="00BC51EC" w:rsidRPr="00BC51EC">
        <w:rPr>
          <w:rFonts w:hint="eastAsia"/>
        </w:rPr>
        <w:drawing>
          <wp:inline distT="0" distB="0" distL="0" distR="0">
            <wp:extent cx="5274310" cy="4514297"/>
            <wp:effectExtent l="19050" t="0" r="2540" b="0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1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1EC" w:rsidRDefault="00BC51EC" w:rsidP="00BC51EC">
      <w:pPr>
        <w:pStyle w:val="a3"/>
        <w:numPr>
          <w:ilvl w:val="1"/>
          <w:numId w:val="1"/>
        </w:numPr>
        <w:ind w:firstLineChars="0"/>
        <w:rPr>
          <w:rFonts w:hint="eastAsia"/>
        </w:rPr>
      </w:pPr>
      <w:r>
        <w:rPr>
          <w:rFonts w:hint="eastAsia"/>
        </w:rPr>
        <w:t>选择烧断熔断丝</w:t>
      </w:r>
    </w:p>
    <w:p w:rsidR="00BC51EC" w:rsidRDefault="00E66444" w:rsidP="00BC51EC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1905</wp:posOffset>
            </wp:positionV>
            <wp:extent cx="4343400" cy="3752850"/>
            <wp:effectExtent l="1905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51EC" w:rsidRDefault="00E66444" w:rsidP="00BC51EC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165.75pt;margin-top:145.8pt;width:111pt;height:33.75pt;z-index:251668480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pict>
          <v:oval id="_x0000_s1050" style="position:absolute;left:0;text-align:left;margin-left:325.5pt;margin-top:14.55pt;width:111pt;height:33.75pt;z-index:251667456" filled="f" fillcolor="black [3200]" strokecolor="red" strokeweight="3pt">
            <v:shadow on="t" type="perspective" color="#43954c [1601]" opacity=".5" offset="1pt" offset2="-1pt"/>
          </v:oval>
        </w:pict>
      </w:r>
    </w:p>
    <w:p w:rsidR="00BC51EC" w:rsidRDefault="00BC51EC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shape id="_x0000_s1059" type="#_x0000_t61" style="position:absolute;left:0;text-align:left;margin-left:69.45pt;margin-top:4.35pt;width:81.3pt;height:23.25pt;z-index:251676672" adj="39294,-36697">
            <v:textbox>
              <w:txbxContent>
                <w:p w:rsidR="00E66444" w:rsidRDefault="00E66444" w:rsidP="00E66444">
                  <w:r>
                    <w:rPr>
                      <w:rFonts w:hint="eastAsia"/>
                    </w:rPr>
                    <w:t>警告选择“是”</w:t>
                  </w:r>
                </w:p>
              </w:txbxContent>
            </v:textbox>
          </v:shape>
        </w:pict>
      </w: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E66444" w:rsidRDefault="00E66444" w:rsidP="00BC51EC">
      <w:pPr>
        <w:pStyle w:val="a3"/>
        <w:ind w:left="720" w:firstLineChars="0" w:firstLine="0"/>
        <w:rPr>
          <w:rFonts w:hint="eastAsia"/>
        </w:rPr>
      </w:pPr>
    </w:p>
    <w:p w:rsidR="00BC51EC" w:rsidRDefault="00E66444" w:rsidP="00BC51E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lastRenderedPageBreak/>
        <w:t>烧写程序</w:t>
      </w:r>
      <w:proofErr w:type="gramEnd"/>
    </w:p>
    <w:p w:rsidR="00E66444" w:rsidRDefault="00E66444" w:rsidP="00E66444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oval id="_x0000_s1065" style="position:absolute;left:0;text-align:left;margin-left:305.75pt;margin-top:427.65pt;width:111pt;height:24.3pt;z-index:251679744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pict>
          <v:oval id="_x0000_s1052" style="position:absolute;left:0;text-align:left;margin-left:301.05pt;margin-top:84.45pt;width:111pt;height:24.3pt;z-index:251669504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pict>
          <v:shape id="_x0000_s1062" type="#_x0000_t61" style="position:absolute;left:0;text-align:left;margin-left:339.2pt;margin-top:10.6pt;width:88.85pt;height:23.25pt;z-index:251678720" adj="4157,71025">
            <v:textbox>
              <w:txbxContent>
                <w:p w:rsidR="00E66444" w:rsidRDefault="00E66444" w:rsidP="00E66444">
                  <w:r>
                    <w:rPr>
                      <w:rFonts w:hint="eastAsia"/>
                    </w:rPr>
                    <w:t>选择重载文件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drawing>
          <wp:inline distT="0" distB="0" distL="0" distR="0">
            <wp:extent cx="4629150" cy="4029075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444" w:rsidRDefault="002E16C7" w:rsidP="00E66444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shape id="_x0000_s1066" type="#_x0000_t61" style="position:absolute;left:0;text-align:left;margin-left:94.55pt;margin-top:245.9pt;width:333.5pt;height:23.25pt;z-index:251680768" adj="6914,-47985">
            <v:textbox style="mso-next-textbox:#_x0000_s1066">
              <w:txbxContent>
                <w:p w:rsidR="002E16C7" w:rsidRDefault="002E16C7" w:rsidP="00E66444">
                  <w:r>
                    <w:rPr>
                      <w:rFonts w:hint="eastAsia"/>
                    </w:rPr>
                    <w:t>第一次烧写，可能需要更新</w:t>
                  </w:r>
                  <w:proofErr w:type="gramStart"/>
                  <w:r>
                    <w:rPr>
                      <w:rFonts w:hint="eastAsia"/>
                    </w:rPr>
                    <w:t>烧写器</w:t>
                  </w:r>
                  <w:proofErr w:type="gramEnd"/>
                  <w:r>
                    <w:rPr>
                      <w:rFonts w:hint="eastAsia"/>
                    </w:rPr>
                    <w:t>的固件，此时选择“是”，更新</w:t>
                  </w:r>
                </w:p>
              </w:txbxContent>
            </v:textbox>
          </v:shape>
        </w:pict>
      </w:r>
      <w:r w:rsidR="00E66444">
        <w:rPr>
          <w:rFonts w:hint="eastAsia"/>
          <w:noProof/>
        </w:rPr>
        <w:pict>
          <v:shape id="_x0000_s1061" type="#_x0000_t61" style="position:absolute;left:0;text-align:left;margin-left:208.6pt;margin-top:71.05pt;width:111.2pt;height:23.25pt;z-index:251677696" adj="25096,35396">
            <v:textbox style="mso-next-textbox:#_x0000_s1061">
              <w:txbxContent>
                <w:p w:rsidR="00E66444" w:rsidRDefault="00E66444" w:rsidP="00E66444">
                  <w:r>
                    <w:rPr>
                      <w:rFonts w:hint="eastAsia"/>
                    </w:rPr>
                    <w:t>选择自动烧写</w:t>
                  </w:r>
                </w:p>
              </w:txbxContent>
            </v:textbox>
          </v:shape>
        </w:pict>
      </w:r>
      <w:r w:rsidR="00E66444" w:rsidRPr="00E66444">
        <w:rPr>
          <w:rFonts w:hint="eastAsia"/>
        </w:rPr>
        <w:drawing>
          <wp:inline distT="0" distB="0" distL="0" distR="0">
            <wp:extent cx="4658375" cy="4021429"/>
            <wp:effectExtent l="19050" t="0" r="8875" b="0"/>
            <wp:docPr id="5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375" cy="402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6C7" w:rsidRDefault="002E16C7" w:rsidP="00E66444">
      <w:pPr>
        <w:pStyle w:val="a3"/>
        <w:ind w:left="720" w:firstLineChars="0" w:firstLine="0"/>
        <w:rPr>
          <w:rFonts w:hint="eastAsia"/>
        </w:rPr>
      </w:pPr>
    </w:p>
    <w:p w:rsidR="00E66444" w:rsidRDefault="002E16C7" w:rsidP="00BC51E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更新固件</w:t>
      </w:r>
    </w:p>
    <w:p w:rsidR="002E16C7" w:rsidRDefault="00BD033F" w:rsidP="002E16C7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oval id="_x0000_s1071" style="position:absolute;left:0;text-align:left;margin-left:61.55pt;margin-top:754pt;width:312.1pt;height:61.7pt;z-index:251685888" filled="f" fillcolor="black [3200]" strokecolor="red" strokeweight="3pt">
            <v:shadow on="t" type="perspective" color="#43954c [1601]" opacity=".5" offset="1pt" offset2="-1pt"/>
          </v:oval>
        </w:pict>
      </w:r>
      <w:r w:rsidR="002E16C7">
        <w:rPr>
          <w:rFonts w:hint="eastAsia"/>
          <w:noProof/>
        </w:rPr>
        <w:pict>
          <v:shape id="_x0000_s1068" type="#_x0000_t61" style="position:absolute;left:0;text-align:left;margin-left:33.75pt;margin-top:91.1pt;width:434.5pt;height:23.25pt;z-index:251682816" adj="9120,-34142">
            <v:textbox style="mso-next-textbox:#_x0000_s1068">
              <w:txbxContent>
                <w:p w:rsidR="002E16C7" w:rsidRDefault="002E16C7" w:rsidP="00E66444">
                  <w:r>
                    <w:rPr>
                      <w:rFonts w:hint="eastAsia"/>
                    </w:rPr>
                    <w:t>软件</w:t>
                  </w:r>
                  <w:proofErr w:type="gramStart"/>
                  <w:r>
                    <w:rPr>
                      <w:rFonts w:hint="eastAsia"/>
                    </w:rPr>
                    <w:t>在烧写前</w:t>
                  </w:r>
                  <w:proofErr w:type="gramEnd"/>
                  <w:r>
                    <w:rPr>
                      <w:rFonts w:hint="eastAsia"/>
                    </w:rPr>
                    <w:t>会检测</w:t>
                  </w:r>
                  <w:proofErr w:type="gramStart"/>
                  <w:r>
                    <w:rPr>
                      <w:rFonts w:hint="eastAsia"/>
                    </w:rPr>
                    <w:t>烧写器</w:t>
                  </w:r>
                  <w:proofErr w:type="gramEnd"/>
                  <w:r>
                    <w:rPr>
                      <w:rFonts w:hint="eastAsia"/>
                    </w:rPr>
                    <w:t>固件版本，也可以在这里手动更新</w:t>
                  </w:r>
                  <w:proofErr w:type="gramStart"/>
                  <w:r>
                    <w:rPr>
                      <w:rFonts w:hint="eastAsia"/>
                    </w:rPr>
                    <w:t>烧写器</w:t>
                  </w:r>
                  <w:proofErr w:type="gramEnd"/>
                  <w:r>
                    <w:rPr>
                      <w:rFonts w:hint="eastAsia"/>
                    </w:rPr>
                    <w:t>的固件</w:t>
                  </w:r>
                </w:p>
              </w:txbxContent>
            </v:textbox>
          </v:shape>
        </w:pict>
      </w:r>
      <w:r w:rsidR="002E16C7">
        <w:rPr>
          <w:rFonts w:hint="eastAsia"/>
          <w:noProof/>
        </w:rPr>
        <w:pict>
          <v:oval id="_x0000_s1067" style="position:absolute;left:0;text-align:left;margin-left:155.2pt;margin-top:40.5pt;width:197.1pt;height:24.3pt;z-index:251681792" filled="f" fillcolor="black [3200]" strokecolor="red" strokeweight="3pt">
            <v:shadow on="t" type="perspective" color="#43954c [1601]" opacity=".5" offset="1pt" offset2="-1pt"/>
          </v:oval>
        </w:pict>
      </w:r>
      <w:r w:rsidR="002E16C7">
        <w:rPr>
          <w:rFonts w:hint="eastAsia"/>
          <w:noProof/>
        </w:rPr>
        <w:drawing>
          <wp:inline distT="0" distB="0" distL="0" distR="0">
            <wp:extent cx="5272405" cy="4393565"/>
            <wp:effectExtent l="19050" t="0" r="444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39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3F" w:rsidRDefault="00BD033F" w:rsidP="002E16C7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oval id="_x0000_s1072" style="position:absolute;left:0;text-align:left;margin-left:352.3pt;margin-top:209.1pt;width:74.8pt;height:26.15pt;z-index:251687936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1823720</wp:posOffset>
            </wp:positionV>
            <wp:extent cx="1766570" cy="1246505"/>
            <wp:effectExtent l="19050" t="0" r="5080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24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pict>
          <v:shape id="_x0000_s1070" type="#_x0000_t61" style="position:absolute;left:0;text-align:left;margin-left:238.4pt;margin-top:38.1pt;width:243.75pt;height:23.25pt;z-index:251684864;mso-position-horizontal-relative:text;mso-position-vertical-relative:text" adj="-3881,55370">
            <v:textbox style="mso-next-textbox:#_x0000_s1070">
              <w:txbxContent>
                <w:p w:rsidR="00BD033F" w:rsidRPr="00BD033F" w:rsidRDefault="00BD033F" w:rsidP="00BD033F">
                  <w:r>
                    <w:rPr>
                      <w:rFonts w:hint="eastAsia"/>
                    </w:rPr>
                    <w:t>可看到将更新</w:t>
                  </w:r>
                  <w:proofErr w:type="gramStart"/>
                  <w:r>
                    <w:rPr>
                      <w:rFonts w:hint="eastAsia"/>
                    </w:rPr>
                    <w:t>烧写器</w:t>
                  </w:r>
                  <w:proofErr w:type="gramEnd"/>
                  <w:r>
                    <w:rPr>
                      <w:rFonts w:hint="eastAsia"/>
                    </w:rPr>
                    <w:t>固件至</w:t>
                  </w:r>
                  <w:r>
                    <w:rPr>
                      <w:rFonts w:hint="eastAsia"/>
                    </w:rPr>
                    <w:t>2.04.08.002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oval id="_x0000_s1069" style="position:absolute;left:0;text-align:left;margin-left:47.65pt;margin-top:89.4pt;width:312.1pt;height:61.7pt;z-index:251683840;mso-position-horizontal-relative:text;mso-position-vertical-relative:text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drawing>
          <wp:inline distT="0" distB="0" distL="0" distR="0">
            <wp:extent cx="3966210" cy="2980690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3F" w:rsidRDefault="00BD033F" w:rsidP="002E16C7">
      <w:pPr>
        <w:pStyle w:val="a3"/>
        <w:ind w:left="720" w:firstLineChars="0" w:firstLine="0"/>
        <w:rPr>
          <w:rFonts w:hint="eastAsia"/>
        </w:rPr>
      </w:pPr>
    </w:p>
    <w:p w:rsidR="00BD033F" w:rsidRDefault="00BD033F" w:rsidP="002E16C7">
      <w:pPr>
        <w:pStyle w:val="a3"/>
        <w:ind w:left="720" w:firstLineChars="0" w:firstLine="0"/>
        <w:rPr>
          <w:rFonts w:hint="eastAsia"/>
        </w:rPr>
      </w:pPr>
    </w:p>
    <w:p w:rsidR="00BD033F" w:rsidRDefault="00BD033F" w:rsidP="002E16C7">
      <w:pPr>
        <w:pStyle w:val="a3"/>
        <w:ind w:left="720" w:firstLineChars="0" w:firstLine="0"/>
        <w:rPr>
          <w:rFonts w:hint="eastAsia"/>
        </w:rPr>
      </w:pPr>
    </w:p>
    <w:p w:rsidR="00BD033F" w:rsidRDefault="00BD033F" w:rsidP="002E16C7">
      <w:pPr>
        <w:pStyle w:val="a3"/>
        <w:ind w:left="720" w:firstLineChars="0" w:firstLine="0"/>
        <w:rPr>
          <w:rFonts w:hint="eastAsia"/>
        </w:rPr>
      </w:pPr>
    </w:p>
    <w:p w:rsidR="00BD033F" w:rsidRDefault="00BD033F" w:rsidP="002E16C7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76" type="#_x0000_t61" style="position:absolute;left:0;text-align:left;margin-left:174.65pt;margin-top:65.35pt;width:62.6pt;height:23.25pt;z-index:251692032" adj="-13509,41481">
            <v:textbox style="mso-next-textbox:#_x0000_s1076">
              <w:txbxContent>
                <w:p w:rsidR="00BD033F" w:rsidRPr="00BD033F" w:rsidRDefault="00BD033F" w:rsidP="00BD033F">
                  <w:r>
                    <w:rPr>
                      <w:rFonts w:hint="eastAsia"/>
                    </w:rPr>
                    <w:t>开始烧写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oval id="_x0000_s1074" style="position:absolute;left:0;text-align:left;margin-left:86.85pt;margin-top:201.05pt;width:142pt;height:26.15pt;z-index:251689984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pict>
          <v:oval id="_x0000_s1073" style="position:absolute;left:0;text-align:left;margin-left:38.25pt;margin-top:101.95pt;width:142pt;height:26.15pt;z-index:251688960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drawing>
          <wp:inline distT="0" distB="0" distL="0" distR="0">
            <wp:extent cx="3159125" cy="1757680"/>
            <wp:effectExtent l="19050" t="0" r="317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33F" w:rsidRDefault="0096405E" w:rsidP="002E16C7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shape id="_x0000_s1087" type="#_x0000_t61" style="position:absolute;left:0;text-align:left;margin-left:228.85pt;margin-top:315.1pt;width:164.6pt;height:23.25pt;z-index:251701248" adj="-5748,54534">
            <v:textbox style="mso-next-textbox:#_x0000_s1087">
              <w:txbxContent>
                <w:p w:rsidR="0096405E" w:rsidRPr="00BD033F" w:rsidRDefault="0096405E" w:rsidP="00BD033F">
                  <w:r>
                    <w:rPr>
                      <w:rFonts w:hint="eastAsia"/>
                    </w:rPr>
                    <w:t>在此可查看</w:t>
                  </w:r>
                  <w:proofErr w:type="gramStart"/>
                  <w:r>
                    <w:rPr>
                      <w:rFonts w:hint="eastAsia"/>
                    </w:rPr>
                    <w:t>具体烧写信息</w:t>
                  </w:r>
                  <w:proofErr w:type="gramEnd"/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86" type="#_x0000_t61" style="position:absolute;left:0;text-align:left;margin-left:266.2pt;margin-top:197.3pt;width:164.6pt;height:23.25pt;z-index:251700224" adj="-5748,54534">
            <v:textbox style="mso-next-textbox:#_x0000_s1086">
              <w:txbxContent>
                <w:p w:rsidR="0096405E" w:rsidRPr="00BD033F" w:rsidRDefault="0096405E" w:rsidP="00BD033F">
                  <w:r>
                    <w:rPr>
                      <w:rFonts w:hint="eastAsia"/>
                    </w:rPr>
                    <w:t>显示</w:t>
                  </w:r>
                  <w:r>
                    <w:rPr>
                      <w:rFonts w:hint="eastAsia"/>
                    </w:rPr>
                    <w:t>PASS</w:t>
                  </w:r>
                  <w:r>
                    <w:rPr>
                      <w:rFonts w:hint="eastAsia"/>
                    </w:rPr>
                    <w:t>时</w:t>
                  </w:r>
                  <w:proofErr w:type="gramStart"/>
                  <w:r>
                    <w:rPr>
                      <w:rFonts w:hint="eastAsia"/>
                    </w:rPr>
                    <w:t>为烧写成功</w:t>
                  </w:r>
                  <w:proofErr w:type="gramEnd"/>
                </w:p>
              </w:txbxContent>
            </v:textbox>
          </v:shape>
        </w:pict>
      </w:r>
      <w:r w:rsidR="00BD033F">
        <w:rPr>
          <w:rFonts w:hint="eastAsia"/>
          <w:noProof/>
        </w:rPr>
        <w:pict>
          <v:shape id="_x0000_s1078" type="#_x0000_t61" style="position:absolute;left:0;text-align:left;margin-left:284pt;margin-top:68.25pt;width:164.6pt;height:23.25pt;z-index:251694080" adj="-5138,41481">
            <v:textbox style="mso-next-textbox:#_x0000_s1078">
              <w:txbxContent>
                <w:p w:rsidR="00BD033F" w:rsidRPr="00BD033F" w:rsidRDefault="00BD033F" w:rsidP="00BD033F">
                  <w:r>
                    <w:rPr>
                      <w:rFonts w:hint="eastAsia"/>
                    </w:rPr>
                    <w:t>完成时安</w:t>
                  </w:r>
                  <w:r>
                    <w:rPr>
                      <w:rFonts w:hint="eastAsia"/>
                    </w:rPr>
                    <w:t>exit</w:t>
                  </w:r>
                  <w:r>
                    <w:rPr>
                      <w:rFonts w:hint="eastAsia"/>
                    </w:rPr>
                    <w:t>退出</w:t>
                  </w:r>
                </w:p>
              </w:txbxContent>
            </v:textbox>
          </v:shape>
        </w:pict>
      </w:r>
      <w:r w:rsidR="00BD033F">
        <w:rPr>
          <w:rFonts w:hint="eastAsia"/>
          <w:noProof/>
        </w:rPr>
        <w:pict>
          <v:shape id="_x0000_s1077" type="#_x0000_t61" style="position:absolute;left:0;text-align:left;margin-left:237.25pt;margin-top:27pt;width:164.6pt;height:23.25pt;z-index:251693056" adj="-5138,41481">
            <v:textbox style="mso-next-textbox:#_x0000_s1077">
              <w:txbxContent>
                <w:p w:rsidR="00BD033F" w:rsidRPr="00BD033F" w:rsidRDefault="00BD033F" w:rsidP="00BD033F">
                  <w:r>
                    <w:rPr>
                      <w:rFonts w:hint="eastAsia"/>
                    </w:rPr>
                    <w:t>当升级完成时表明更新固件成功</w:t>
                  </w:r>
                </w:p>
              </w:txbxContent>
            </v:textbox>
          </v:shape>
        </w:pict>
      </w:r>
      <w:r w:rsidR="00BD033F">
        <w:rPr>
          <w:rFonts w:hint="eastAsia"/>
          <w:noProof/>
        </w:rPr>
        <w:pict>
          <v:oval id="_x0000_s1075" style="position:absolute;left:0;text-align:left;margin-left:197.15pt;margin-top:103.7pt;width:104.65pt;height:26.15pt;z-index:251691008" filled="f" fillcolor="black [3200]" strokecolor="red" strokeweight="3pt">
            <v:shadow on="t" type="perspective" color="#43954c [1601]" opacity=".5" offset="1pt" offset2="-1pt"/>
          </v:oval>
        </w:pict>
      </w:r>
      <w:r w:rsidR="00BD033F">
        <w:rPr>
          <w:rFonts w:hint="eastAsia"/>
          <w:noProof/>
        </w:rPr>
        <w:drawing>
          <wp:inline distT="0" distB="0" distL="0" distR="0">
            <wp:extent cx="3170555" cy="1733550"/>
            <wp:effectExtent l="1905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6C7" w:rsidRDefault="002E16C7" w:rsidP="00BC51EC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烧写结束</w:t>
      </w:r>
      <w:proofErr w:type="gramEnd"/>
    </w:p>
    <w:p w:rsidR="0096405E" w:rsidRDefault="0096405E" w:rsidP="0096405E">
      <w:pPr>
        <w:pStyle w:val="a3"/>
        <w:ind w:left="720" w:firstLineChars="0" w:firstLine="0"/>
        <w:rPr>
          <w:rFonts w:hint="eastAsia"/>
        </w:rPr>
      </w:pPr>
      <w:r>
        <w:rPr>
          <w:rFonts w:hint="eastAsia"/>
          <w:noProof/>
        </w:rPr>
        <w:pict>
          <v:oval id="_x0000_s1085" style="position:absolute;left:0;text-align:left;margin-left:110.15pt;margin-top:82.35pt;width:145.8pt;height:48.55pt;z-index:251699200" filled="f" fillcolor="black [3200]" strokecolor="red" strokeweight="3pt">
            <v:shadow on="t" type="perspective" color="#43954c [1601]" opacity=".5" offset="1pt" offset2="-1pt"/>
          </v:oval>
        </w:pict>
      </w:r>
      <w:r>
        <w:rPr>
          <w:rFonts w:hint="eastAsia"/>
          <w:noProof/>
        </w:rPr>
        <w:drawing>
          <wp:inline distT="0" distB="0" distL="0" distR="0">
            <wp:extent cx="5274310" cy="4584447"/>
            <wp:effectExtent l="19050" t="0" r="254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8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05E" w:rsidSect="000E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E52"/>
    <w:multiLevelType w:val="hybridMultilevel"/>
    <w:tmpl w:val="253824BE"/>
    <w:lvl w:ilvl="0" w:tplc="11C4D2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1ADF"/>
    <w:rsid w:val="00011ADF"/>
    <w:rsid w:val="000E0736"/>
    <w:rsid w:val="002E16C7"/>
    <w:rsid w:val="005A0C55"/>
    <w:rsid w:val="005D4EBD"/>
    <w:rsid w:val="0096405E"/>
    <w:rsid w:val="00AC1DC7"/>
    <w:rsid w:val="00BC51EC"/>
    <w:rsid w:val="00BD033F"/>
    <w:rsid w:val="00BF0F99"/>
    <w:rsid w:val="00C46E6B"/>
    <w:rsid w:val="00D8537A"/>
    <w:rsid w:val="00E6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  <o:rules v:ext="edit">
        <o:r id="V:Rule2" type="callout" idref="#_x0000_s1028"/>
        <o:r id="V:Rule3" type="callout" idref="#_x0000_s1029"/>
        <o:r id="V:Rule5" type="callout" idref="#_x0000_s1035"/>
        <o:r id="V:Rule6" type="callout" idref="#_x0000_s1036"/>
        <o:r id="V:Rule7" type="callout" idref="#_x0000_s1053"/>
        <o:r id="V:Rule8" type="callout" idref="#_x0000_s1054"/>
        <o:r id="V:Rule9" type="callout" idref="#_x0000_s1055"/>
        <o:r id="V:Rule10" type="callout" idref="#_x0000_s1056"/>
        <o:r id="V:Rule11" type="callout" idref="#_x0000_s1057"/>
        <o:r id="V:Rule12" type="callout" idref="#_x0000_s1058"/>
        <o:r id="V:Rule13" type="callout" idref="#_x0000_s1059"/>
        <o:r id="V:Rule15" type="callout" idref="#_x0000_s1061"/>
        <o:r id="V:Rule16" type="callout" idref="#_x0000_s1062"/>
        <o:r id="V:Rule18" type="callout" idref="#_x0000_s1066"/>
        <o:r id="V:Rule19" type="callout" idref="#_x0000_s1068"/>
        <o:r id="V:Rule20" type="callout" idref="#_x0000_s1070"/>
        <o:r id="V:Rule21" type="callout" idref="#_x0000_s1076"/>
        <o:r id="V:Rule22" type="callout" idref="#_x0000_s1077"/>
        <o:r id="V:Rule23" type="callout" idref="#_x0000_s1078"/>
        <o:r id="V:Rule25" type="callout" idref="#_x0000_s1082"/>
        <o:r id="V:Rule26" type="callout" idref="#_x0000_s1086"/>
        <o:r id="V:Rule27" type="callout" idref="#_x0000_s10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6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46E6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46E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luoming</dc:creator>
  <cp:keywords/>
  <dc:description/>
  <cp:lastModifiedBy>luoming</cp:lastModifiedBy>
  <cp:revision>5</cp:revision>
  <dcterms:created xsi:type="dcterms:W3CDTF">2012-01-11T07:26:00Z</dcterms:created>
  <dcterms:modified xsi:type="dcterms:W3CDTF">2012-01-11T08:13:00Z</dcterms:modified>
</cp:coreProperties>
</file>