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ADB" w:rsidRDefault="00BC2ADB">
      <w:pPr>
        <w:pStyle w:val="NormalIndent"/>
        <w:spacing w:before="120"/>
        <w:ind w:right="25"/>
        <w:jc w:val="center"/>
        <w:rPr>
          <w:sz w:val="21"/>
        </w:rPr>
      </w:pPr>
    </w:p>
    <w:p w:rsidR="00BC2ADB" w:rsidRDefault="00BC2ADB">
      <w:pPr>
        <w:pStyle w:val="NormalIndent"/>
        <w:spacing w:before="120"/>
        <w:ind w:right="25"/>
        <w:jc w:val="center"/>
        <w:rPr>
          <w:sz w:val="21"/>
        </w:rPr>
      </w:pPr>
    </w:p>
    <w:p w:rsidR="00BC2ADB" w:rsidRDefault="00BC2ADB">
      <w:pPr>
        <w:pStyle w:val="NormalIndent"/>
        <w:spacing w:before="120"/>
        <w:ind w:right="25"/>
        <w:jc w:val="center"/>
        <w:rPr>
          <w:sz w:val="21"/>
        </w:rPr>
      </w:pPr>
    </w:p>
    <w:p w:rsidR="00BC2ADB" w:rsidRDefault="00BC2ADB">
      <w:pPr>
        <w:pStyle w:val="NormalIndent"/>
        <w:spacing w:before="120"/>
        <w:ind w:right="25"/>
        <w:jc w:val="center"/>
        <w:rPr>
          <w:sz w:val="21"/>
        </w:rPr>
      </w:pPr>
    </w:p>
    <w:p w:rsidR="00BC2ADB" w:rsidRDefault="00043D5E">
      <w:pPr>
        <w:pStyle w:val="Heading1"/>
        <w:ind w:firstLineChars="800" w:firstLine="3534"/>
        <w:jc w:val="left"/>
        <w:rPr>
          <w:rFonts w:ascii="SimSun" w:eastAsia="SimSun" w:hAnsi="SimSun" w:cs="SimSun"/>
          <w:bCs w:val="0"/>
          <w:sz w:val="44"/>
          <w:szCs w:val="56"/>
        </w:rPr>
      </w:pPr>
      <w:bookmarkStart w:id="0" w:name="OLE_LINK10"/>
      <w:bookmarkStart w:id="1" w:name="OLE_LINK9"/>
      <w:r>
        <w:rPr>
          <w:rFonts w:ascii="SimSun" w:eastAsia="SimSun" w:hAnsi="SimSun" w:cs="SimSun" w:hint="eastAsia"/>
          <w:bCs w:val="0"/>
          <w:sz w:val="44"/>
          <w:szCs w:val="56"/>
        </w:rPr>
        <w:t>设计作品名称</w:t>
      </w:r>
    </w:p>
    <w:bookmarkEnd w:id="0"/>
    <w:bookmarkEnd w:id="1"/>
    <w:p w:rsidR="00BC2ADB" w:rsidRDefault="00043D5E" w:rsidP="00181499">
      <w:pPr>
        <w:ind w:left="2400" w:hangingChars="750" w:hanging="2400"/>
        <w:jc w:val="center"/>
        <w:rPr>
          <w:rFonts w:ascii="SimSun" w:hAnsi="SimSun"/>
          <w:sz w:val="32"/>
          <w:szCs w:val="32"/>
        </w:rPr>
      </w:pPr>
      <w:r>
        <w:rPr>
          <w:rFonts w:ascii="SimSun" w:hAnsi="SimSun" w:hint="eastAsia"/>
          <w:sz w:val="32"/>
          <w:szCs w:val="32"/>
        </w:rPr>
        <w:t>基于</w:t>
      </w:r>
      <w:r>
        <w:rPr>
          <w:rFonts w:ascii="SimSun" w:hAnsi="SimSun" w:hint="eastAsia"/>
          <w:sz w:val="32"/>
          <w:szCs w:val="32"/>
        </w:rPr>
        <w:t>MSP430</w:t>
      </w:r>
      <w:r>
        <w:rPr>
          <w:rFonts w:ascii="SimSun" w:hAnsi="SimSun" w:hint="eastAsia"/>
          <w:sz w:val="32"/>
          <w:szCs w:val="32"/>
        </w:rPr>
        <w:t>单片机的多功能智慧型家居</w:t>
      </w:r>
      <w:r>
        <w:rPr>
          <w:rFonts w:ascii="SimSun" w:hAnsi="SimSun" w:hint="eastAsia"/>
          <w:sz w:val="32"/>
          <w:szCs w:val="32"/>
        </w:rPr>
        <w:t>机器人</w:t>
      </w:r>
    </w:p>
    <w:p w:rsidR="00BC2ADB" w:rsidRDefault="00BC2ADB">
      <w:pPr>
        <w:spacing w:before="120" w:line="300" w:lineRule="auto"/>
        <w:jc w:val="center"/>
        <w:rPr>
          <w:rFonts w:ascii="Times New Roman" w:hAnsi="Times New Roman" w:cs="Times New Roman"/>
          <w:b/>
          <w:szCs w:val="21"/>
        </w:rPr>
      </w:pPr>
    </w:p>
    <w:p w:rsidR="00BC2ADB" w:rsidRDefault="00BC2ADB">
      <w:pPr>
        <w:spacing w:line="240" w:lineRule="auto"/>
        <w:jc w:val="center"/>
        <w:rPr>
          <w:rFonts w:ascii="Times New Roman" w:hAnsi="Times New Roman" w:cs="Times New Roman"/>
          <w:b/>
          <w:szCs w:val="21"/>
        </w:rPr>
      </w:pPr>
    </w:p>
    <w:p w:rsidR="00BC2ADB" w:rsidRDefault="00BC2ADB">
      <w:pPr>
        <w:widowControl/>
        <w:jc w:val="center"/>
        <w:rPr>
          <w:rFonts w:ascii="Times New Roman" w:hAnsi="Times New Roman" w:cs="Times New Roman"/>
          <w:snapToGrid w:val="0"/>
          <w:kern w:val="0"/>
          <w:sz w:val="28"/>
          <w:szCs w:val="21"/>
        </w:rPr>
      </w:pPr>
    </w:p>
    <w:p w:rsidR="00BC2ADB" w:rsidRDefault="00BC2ADB">
      <w:pPr>
        <w:widowControl/>
        <w:jc w:val="center"/>
        <w:rPr>
          <w:rFonts w:ascii="Times New Roman" w:hAnsi="Times New Roman" w:cs="Times New Roman"/>
          <w:snapToGrid w:val="0"/>
          <w:kern w:val="0"/>
          <w:sz w:val="28"/>
          <w:szCs w:val="21"/>
        </w:rPr>
      </w:pPr>
    </w:p>
    <w:p w:rsidR="00BC2ADB" w:rsidRDefault="00BC2ADB">
      <w:pPr>
        <w:widowControl/>
        <w:rPr>
          <w:rFonts w:ascii="Times New Roman" w:hAnsi="Times New Roman" w:cs="Times New Roman"/>
          <w:snapToGrid w:val="0"/>
          <w:kern w:val="0"/>
          <w:sz w:val="28"/>
          <w:szCs w:val="21"/>
        </w:rPr>
      </w:pPr>
    </w:p>
    <w:p w:rsidR="00BC2ADB" w:rsidRDefault="00BC2ADB">
      <w:pPr>
        <w:widowControl/>
        <w:jc w:val="center"/>
        <w:rPr>
          <w:rFonts w:ascii="Times New Roman" w:hAnsi="Times New Roman" w:cs="Times New Roman"/>
          <w:snapToGrid w:val="0"/>
          <w:kern w:val="0"/>
          <w:sz w:val="28"/>
          <w:szCs w:val="21"/>
        </w:rPr>
      </w:pPr>
    </w:p>
    <w:p w:rsidR="00BC2ADB" w:rsidRDefault="00BC2ADB">
      <w:pPr>
        <w:widowControl/>
        <w:jc w:val="center"/>
        <w:rPr>
          <w:rFonts w:ascii="Times New Roman" w:hAnsi="Times New Roman" w:cs="Times New Roman"/>
          <w:snapToGrid w:val="0"/>
          <w:kern w:val="0"/>
          <w:sz w:val="28"/>
          <w:szCs w:val="21"/>
        </w:rPr>
      </w:pPr>
    </w:p>
    <w:tbl>
      <w:tblPr>
        <w:tblW w:w="4861" w:type="dxa"/>
        <w:jc w:val="center"/>
        <w:tblLayout w:type="fixed"/>
        <w:tblLook w:val="04A0" w:firstRow="1" w:lastRow="0" w:firstColumn="1" w:lastColumn="0" w:noHBand="0" w:noVBand="1"/>
      </w:tblPr>
      <w:tblGrid>
        <w:gridCol w:w="2067"/>
        <w:gridCol w:w="2794"/>
      </w:tblGrid>
      <w:tr w:rsidR="00BC2ADB">
        <w:trPr>
          <w:jc w:val="center"/>
        </w:trPr>
        <w:tc>
          <w:tcPr>
            <w:tcW w:w="2067" w:type="dxa"/>
          </w:tcPr>
          <w:p w:rsidR="00BC2ADB" w:rsidRDefault="00043D5E">
            <w:pPr>
              <w:pStyle w:val="NormalIndent"/>
              <w:ind w:right="25"/>
            </w:pPr>
            <w:r>
              <w:rPr>
                <w:rFonts w:hint="eastAsia"/>
              </w:rPr>
              <w:t>学校</w:t>
            </w:r>
            <w:r>
              <w:t>名称：</w:t>
            </w:r>
          </w:p>
        </w:tc>
        <w:tc>
          <w:tcPr>
            <w:tcW w:w="2794" w:type="dxa"/>
          </w:tcPr>
          <w:p w:rsidR="00BC2ADB" w:rsidRDefault="00043D5E">
            <w:pPr>
              <w:pStyle w:val="NormalIndent"/>
              <w:ind w:right="25"/>
            </w:pPr>
            <w:r>
              <w:rPr>
                <w:rFonts w:hint="eastAsia"/>
              </w:rPr>
              <w:t>重庆邮电大学</w:t>
            </w:r>
          </w:p>
        </w:tc>
      </w:tr>
      <w:tr w:rsidR="00BC2ADB">
        <w:trPr>
          <w:jc w:val="center"/>
        </w:trPr>
        <w:tc>
          <w:tcPr>
            <w:tcW w:w="2067" w:type="dxa"/>
          </w:tcPr>
          <w:p w:rsidR="00BC2ADB" w:rsidRDefault="00043D5E">
            <w:pPr>
              <w:pStyle w:val="NormalIndent"/>
              <w:ind w:right="25"/>
            </w:pPr>
            <w:r>
              <w:rPr>
                <w:rFonts w:hint="eastAsia"/>
              </w:rPr>
              <w:t>队长</w:t>
            </w:r>
            <w:r>
              <w:t>：</w:t>
            </w:r>
          </w:p>
        </w:tc>
        <w:tc>
          <w:tcPr>
            <w:tcW w:w="2794" w:type="dxa"/>
          </w:tcPr>
          <w:p w:rsidR="00BC2ADB" w:rsidRDefault="00043D5E">
            <w:pPr>
              <w:pStyle w:val="NormalIndent"/>
              <w:ind w:right="25"/>
            </w:pPr>
            <w:r>
              <w:rPr>
                <w:rFonts w:hint="eastAsia"/>
              </w:rPr>
              <w:t>朱斐</w:t>
            </w:r>
          </w:p>
        </w:tc>
      </w:tr>
      <w:tr w:rsidR="00BC2ADB">
        <w:trPr>
          <w:jc w:val="center"/>
        </w:trPr>
        <w:tc>
          <w:tcPr>
            <w:tcW w:w="2067" w:type="dxa"/>
          </w:tcPr>
          <w:p w:rsidR="00BC2ADB" w:rsidRDefault="00043D5E">
            <w:pPr>
              <w:pStyle w:val="NormalIndent"/>
              <w:ind w:right="25"/>
            </w:pPr>
            <w:r>
              <w:rPr>
                <w:rFonts w:hint="eastAsia"/>
              </w:rPr>
              <w:t>队员</w:t>
            </w:r>
            <w:r>
              <w:t>：</w:t>
            </w:r>
          </w:p>
        </w:tc>
        <w:tc>
          <w:tcPr>
            <w:tcW w:w="2794" w:type="dxa"/>
          </w:tcPr>
          <w:p w:rsidR="00BC2ADB" w:rsidRDefault="00043D5E">
            <w:pPr>
              <w:pStyle w:val="NormalIndent"/>
              <w:ind w:right="25"/>
            </w:pPr>
            <w:r>
              <w:rPr>
                <w:rFonts w:hint="eastAsia"/>
              </w:rPr>
              <w:t>顾洪羽</w:t>
            </w:r>
          </w:p>
        </w:tc>
      </w:tr>
      <w:tr w:rsidR="00BC2ADB">
        <w:trPr>
          <w:jc w:val="center"/>
        </w:trPr>
        <w:tc>
          <w:tcPr>
            <w:tcW w:w="2067" w:type="dxa"/>
          </w:tcPr>
          <w:p w:rsidR="00BC2ADB" w:rsidRDefault="00043D5E">
            <w:pPr>
              <w:pStyle w:val="NormalIndent"/>
              <w:ind w:right="25"/>
            </w:pPr>
            <w:r>
              <w:rPr>
                <w:rFonts w:hint="eastAsia"/>
              </w:rPr>
              <w:t>指导老师：</w:t>
            </w:r>
          </w:p>
        </w:tc>
        <w:tc>
          <w:tcPr>
            <w:tcW w:w="2794" w:type="dxa"/>
          </w:tcPr>
          <w:p w:rsidR="00BC2ADB" w:rsidRDefault="00043D5E">
            <w:pPr>
              <w:pStyle w:val="NormalIndent"/>
              <w:ind w:right="25"/>
            </w:pPr>
            <w:r>
              <w:rPr>
                <w:rFonts w:hint="eastAsia"/>
              </w:rPr>
              <w:t>石鑫</w:t>
            </w:r>
          </w:p>
        </w:tc>
      </w:tr>
    </w:tbl>
    <w:p w:rsidR="00BC2ADB" w:rsidRDefault="00BC2ADB">
      <w:pPr>
        <w:widowControl/>
        <w:rPr>
          <w:rFonts w:ascii="Times New Roman" w:hAnsi="Times New Roman" w:cs="Times New Roman"/>
          <w:snapToGrid w:val="0"/>
          <w:kern w:val="0"/>
          <w:sz w:val="28"/>
          <w:szCs w:val="21"/>
        </w:rPr>
      </w:pPr>
    </w:p>
    <w:p w:rsidR="00BC2ADB" w:rsidRDefault="00BC2ADB">
      <w:pPr>
        <w:widowControl/>
        <w:rPr>
          <w:rFonts w:ascii="Times New Roman" w:hAnsi="Times New Roman" w:cs="Times New Roman"/>
          <w:snapToGrid w:val="0"/>
          <w:kern w:val="0"/>
          <w:sz w:val="28"/>
          <w:szCs w:val="21"/>
        </w:rPr>
      </w:pPr>
    </w:p>
    <w:p w:rsidR="00BC2ADB" w:rsidRDefault="00043D5E">
      <w:pPr>
        <w:widowControl/>
        <w:jc w:val="center"/>
        <w:rPr>
          <w:rFonts w:ascii="Times New Roman" w:hAnsi="Times New Roman" w:cs="Times New Roman"/>
          <w:snapToGrid w:val="0"/>
          <w:kern w:val="0"/>
          <w:sz w:val="28"/>
          <w:szCs w:val="21"/>
        </w:rPr>
      </w:pPr>
      <w:r>
        <w:rPr>
          <w:rFonts w:ascii="Times New Roman" w:hAnsi="Times New Roman" w:cs="Times New Roman" w:hint="eastAsia"/>
          <w:snapToGrid w:val="0"/>
          <w:kern w:val="0"/>
          <w:sz w:val="28"/>
          <w:szCs w:val="21"/>
        </w:rPr>
        <w:t>2017</w:t>
      </w:r>
      <w:r>
        <w:rPr>
          <w:rFonts w:ascii="Times New Roman" w:hAnsi="Times New Roman" w:cs="Times New Roman" w:hint="eastAsia"/>
          <w:snapToGrid w:val="0"/>
          <w:kern w:val="0"/>
          <w:sz w:val="28"/>
          <w:szCs w:val="21"/>
        </w:rPr>
        <w:t>年</w:t>
      </w:r>
      <w:r>
        <w:rPr>
          <w:rFonts w:ascii="Times New Roman" w:hAnsi="Times New Roman" w:cs="Times New Roman" w:hint="eastAsia"/>
          <w:snapToGrid w:val="0"/>
          <w:kern w:val="0"/>
          <w:sz w:val="28"/>
          <w:szCs w:val="21"/>
        </w:rPr>
        <w:t>6</w:t>
      </w:r>
      <w:r>
        <w:rPr>
          <w:rFonts w:ascii="Times New Roman" w:hAnsi="Times New Roman" w:cs="Times New Roman" w:hint="eastAsia"/>
          <w:snapToGrid w:val="0"/>
          <w:kern w:val="0"/>
          <w:sz w:val="28"/>
          <w:szCs w:val="21"/>
        </w:rPr>
        <w:t>月</w:t>
      </w:r>
      <w:r>
        <w:rPr>
          <w:rFonts w:ascii="Times New Roman" w:hAnsi="Times New Roman" w:cs="Times New Roman" w:hint="eastAsia"/>
          <w:snapToGrid w:val="0"/>
          <w:kern w:val="0"/>
          <w:sz w:val="28"/>
          <w:szCs w:val="21"/>
        </w:rPr>
        <w:t>23</w:t>
      </w:r>
      <w:r>
        <w:rPr>
          <w:rFonts w:ascii="Times New Roman" w:hAnsi="Times New Roman" w:cs="Times New Roman" w:hint="eastAsia"/>
          <w:snapToGrid w:val="0"/>
          <w:kern w:val="0"/>
          <w:sz w:val="28"/>
          <w:szCs w:val="21"/>
        </w:rPr>
        <w:t>日</w:t>
      </w:r>
    </w:p>
    <w:p w:rsidR="00BC2ADB" w:rsidRDefault="00BC2ADB">
      <w:pPr>
        <w:widowControl/>
        <w:rPr>
          <w:rFonts w:ascii="Times New Roman" w:hAnsi="Times New Roman" w:cs="Times New Roman"/>
          <w:snapToGrid w:val="0"/>
          <w:kern w:val="0"/>
          <w:sz w:val="28"/>
          <w:szCs w:val="21"/>
        </w:rPr>
        <w:sectPr w:rsidR="00BC2ADB">
          <w:headerReference w:type="default" r:id="rId9"/>
          <w:footerReference w:type="default" r:id="rId10"/>
          <w:pgSz w:w="11906" w:h="16838"/>
          <w:pgMar w:top="720" w:right="720" w:bottom="720" w:left="720" w:header="851" w:footer="992" w:gutter="284"/>
          <w:pgNumType w:fmt="upperRoman" w:start="1"/>
          <w:cols w:space="425"/>
          <w:docGrid w:type="lines" w:linePitch="312"/>
        </w:sectPr>
      </w:pPr>
    </w:p>
    <w:p w:rsidR="00BC2ADB" w:rsidRDefault="00BC2ADB">
      <w:pPr>
        <w:widowControl/>
        <w:jc w:val="left"/>
        <w:rPr>
          <w:rFonts w:ascii="Times New Roman" w:hAnsi="Times New Roman" w:cs="Times New Roman"/>
          <w:bCs/>
          <w:sz w:val="28"/>
        </w:rPr>
      </w:pPr>
    </w:p>
    <w:p w:rsidR="00BC2ADB" w:rsidRDefault="00043D5E">
      <w:pPr>
        <w:pStyle w:val="Heading1"/>
        <w:spacing w:line="300" w:lineRule="auto"/>
        <w:ind w:firstLineChars="1200" w:firstLine="3855"/>
        <w:rPr>
          <w:szCs w:val="32"/>
        </w:rPr>
      </w:pPr>
      <w:bookmarkStart w:id="2" w:name="_Toc188779259"/>
      <w:bookmarkStart w:id="3" w:name="_Toc484526031"/>
      <w:bookmarkStart w:id="4" w:name="_Toc420337811"/>
      <w:bookmarkStart w:id="5" w:name="_Toc344969934"/>
      <w:bookmarkStart w:id="6" w:name="_Toc217635911"/>
      <w:bookmarkStart w:id="7" w:name="_Toc344938096"/>
      <w:bookmarkStart w:id="8" w:name="_Toc406260863"/>
      <w:bookmarkStart w:id="9" w:name="_Toc344728033"/>
      <w:bookmarkStart w:id="10" w:name="_Toc248254292"/>
      <w:bookmarkStart w:id="11" w:name="_Toc406936733"/>
      <w:r>
        <w:rPr>
          <w:rFonts w:hint="eastAsia"/>
          <w:szCs w:val="32"/>
        </w:rPr>
        <w:t>摘</w:t>
      </w:r>
      <w:r>
        <w:rPr>
          <w:rFonts w:hint="eastAsia"/>
          <w:szCs w:val="32"/>
        </w:rPr>
        <w:t xml:space="preserve">  </w:t>
      </w:r>
      <w:r>
        <w:rPr>
          <w:rFonts w:hint="eastAsia"/>
          <w:szCs w:val="32"/>
        </w:rPr>
        <w:t>要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BC2ADB" w:rsidRDefault="00043D5E">
      <w:pPr>
        <w:pStyle w:val="NormalWeb"/>
        <w:adjustRightInd w:val="0"/>
        <w:spacing w:before="0" w:beforeAutospacing="0" w:after="0" w:afterAutospacing="0" w:line="360" w:lineRule="auto"/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8"/>
          <w:szCs w:val="28"/>
        </w:rPr>
        <w:t>目前传统的家居机器人功能都较为单一，</w:t>
      </w:r>
      <w:r>
        <w:rPr>
          <w:rFonts w:asciiTheme="minorEastAsia" w:eastAsiaTheme="minorEastAsia" w:hAnsiTheme="minorEastAsia" w:cstheme="minorEastAsia" w:hint="eastAsia"/>
          <w:color w:val="000000"/>
          <w:sz w:val="28"/>
          <w:szCs w:val="28"/>
        </w:rPr>
        <w:t>智能性不足</w:t>
      </w:r>
      <w:r>
        <w:rPr>
          <w:rFonts w:asciiTheme="minorEastAsia" w:eastAsiaTheme="minorEastAsia" w:hAnsiTheme="minorEastAsia" w:cstheme="minorEastAsia" w:hint="eastAsia"/>
          <w:color w:val="000000"/>
          <w:sz w:val="28"/>
          <w:szCs w:val="28"/>
        </w:rPr>
        <w:t>，</w:t>
      </w:r>
      <w:r>
        <w:rPr>
          <w:rFonts w:asciiTheme="minorEastAsia" w:eastAsiaTheme="minorEastAsia" w:hAnsiTheme="minorEastAsia" w:cstheme="minorEastAsia" w:hint="eastAsia"/>
          <w:color w:val="000000"/>
          <w:sz w:val="28"/>
          <w:szCs w:val="28"/>
        </w:rPr>
        <w:t>实用性不够。并且随着人们生活水平的提高及物联网技术的发展，对一个能够全方位服务于用户的机器人的需求也越来越高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。基于此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现状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，</w:t>
      </w:r>
      <w:r>
        <w:rPr>
          <w:rFonts w:asciiTheme="minorEastAsia" w:eastAsiaTheme="minorEastAsia" w:hAnsiTheme="minorEastAsia" w:cstheme="minorEastAsia" w:hint="eastAsia"/>
          <w:color w:val="000000"/>
          <w:sz w:val="28"/>
          <w:szCs w:val="28"/>
        </w:rPr>
        <w:t>设计了一种以</w:t>
      </w:r>
      <w:r>
        <w:rPr>
          <w:rFonts w:asciiTheme="minorEastAsia" w:eastAsiaTheme="minorEastAsia" w:hAnsiTheme="minorEastAsia" w:cstheme="minorEastAsia" w:hint="eastAsia"/>
          <w:color w:val="000000"/>
          <w:sz w:val="28"/>
          <w:szCs w:val="28"/>
        </w:rPr>
        <w:t>MSP430F5529</w:t>
      </w:r>
      <w:r>
        <w:rPr>
          <w:rFonts w:asciiTheme="minorEastAsia" w:eastAsiaTheme="minorEastAsia" w:hAnsiTheme="minorEastAsia" w:cstheme="minorEastAsia" w:hint="eastAsia"/>
          <w:color w:val="000000"/>
          <w:sz w:val="28"/>
          <w:szCs w:val="28"/>
        </w:rPr>
        <w:t>为微处理器的多功能智慧型家居机器人，</w:t>
      </w:r>
      <w:r>
        <w:rPr>
          <w:rFonts w:asciiTheme="minorEastAsia" w:eastAsiaTheme="minorEastAsia" w:hAnsiTheme="minorEastAsia" w:cstheme="minorEastAsia" w:hint="eastAsia"/>
          <w:color w:val="000000"/>
          <w:sz w:val="28"/>
          <w:szCs w:val="28"/>
        </w:rPr>
        <w:t>融合了生活伴侣</w:t>
      </w:r>
      <w:r>
        <w:rPr>
          <w:rFonts w:asciiTheme="minorEastAsia" w:eastAsiaTheme="minorEastAsia" w:hAnsiTheme="minorEastAsia" w:cstheme="minorEastAsia" w:hint="eastAsia"/>
          <w:color w:val="000000"/>
          <w:sz w:val="28"/>
          <w:szCs w:val="28"/>
        </w:rPr>
        <w:t>、</w:t>
      </w:r>
      <w:r>
        <w:rPr>
          <w:rFonts w:asciiTheme="minorEastAsia" w:eastAsiaTheme="minorEastAsia" w:hAnsiTheme="minorEastAsia" w:cstheme="minorEastAsia" w:hint="eastAsia"/>
          <w:color w:val="000000"/>
          <w:sz w:val="28"/>
          <w:szCs w:val="28"/>
        </w:rPr>
        <w:t>环境监控与调节</w:t>
      </w:r>
      <w:r>
        <w:rPr>
          <w:rFonts w:asciiTheme="minorEastAsia" w:eastAsiaTheme="minorEastAsia" w:hAnsiTheme="minorEastAsia" w:cstheme="minorEastAsia" w:hint="eastAsia"/>
          <w:color w:val="000000"/>
          <w:sz w:val="28"/>
          <w:szCs w:val="28"/>
        </w:rPr>
        <w:t>、</w:t>
      </w:r>
      <w:r>
        <w:rPr>
          <w:rFonts w:asciiTheme="minorEastAsia" w:eastAsiaTheme="minorEastAsia" w:hAnsiTheme="minorEastAsia" w:cstheme="minorEastAsia" w:hint="eastAsia"/>
          <w:color w:val="000000"/>
          <w:sz w:val="28"/>
          <w:szCs w:val="28"/>
        </w:rPr>
        <w:t>安全</w:t>
      </w:r>
      <w:r>
        <w:rPr>
          <w:rFonts w:asciiTheme="minorEastAsia" w:eastAsiaTheme="minorEastAsia" w:hAnsiTheme="minorEastAsia" w:cstheme="minorEastAsia" w:hint="eastAsia"/>
          <w:color w:val="000000"/>
          <w:sz w:val="28"/>
          <w:szCs w:val="28"/>
        </w:rPr>
        <w:t>报警</w:t>
      </w:r>
      <w:r>
        <w:rPr>
          <w:rFonts w:asciiTheme="minorEastAsia" w:eastAsiaTheme="minorEastAsia" w:hAnsiTheme="minorEastAsia" w:cstheme="minorEastAsia" w:hint="eastAsia"/>
          <w:color w:val="000000"/>
          <w:sz w:val="28"/>
          <w:szCs w:val="28"/>
        </w:rPr>
        <w:t>和健康管理等功能，</w:t>
      </w:r>
      <w:r>
        <w:rPr>
          <w:rFonts w:asciiTheme="minorEastAsia" w:eastAsiaTheme="minorEastAsia" w:hAnsiTheme="minorEastAsia" w:cstheme="minorEastAsia" w:hint="eastAsia"/>
          <w:color w:val="000000"/>
          <w:sz w:val="28"/>
          <w:szCs w:val="28"/>
        </w:rPr>
        <w:t>该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家居机器人不但可以为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用户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带来娱乐性的欢乐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和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帮助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用户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解决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一些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家务工作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,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而且还能在一定程度上为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用户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的家庭安全保驾护航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。</w:t>
      </w:r>
    </w:p>
    <w:p w:rsidR="00BC2ADB" w:rsidRDefault="00BC2ADB">
      <w:pPr>
        <w:rPr>
          <w:rFonts w:asciiTheme="minorEastAsia" w:hAnsiTheme="minorEastAsia" w:cstheme="minorEastAsia"/>
        </w:rPr>
      </w:pPr>
    </w:p>
    <w:p w:rsidR="00BC2ADB" w:rsidRDefault="00BC2ADB">
      <w:pPr>
        <w:widowControl/>
        <w:spacing w:line="300" w:lineRule="auto"/>
        <w:ind w:firstLine="420"/>
        <w:jc w:val="left"/>
        <w:rPr>
          <w:rFonts w:asciiTheme="minorEastAsia" w:hAnsiTheme="minorEastAsia" w:cstheme="minorEastAsia"/>
        </w:rPr>
      </w:pPr>
    </w:p>
    <w:p w:rsidR="00BC2ADB" w:rsidRDefault="00043D5E">
      <w:pPr>
        <w:adjustRightInd w:val="0"/>
        <w:spacing w:line="360" w:lineRule="auto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关键词：</w:t>
      </w:r>
      <w:r>
        <w:rPr>
          <w:rFonts w:asciiTheme="minorEastAsia" w:hAnsiTheme="minorEastAsia" w:cstheme="minorEastAsia" w:hint="eastAsia"/>
          <w:color w:val="000000"/>
          <w:sz w:val="28"/>
          <w:szCs w:val="28"/>
        </w:rPr>
        <w:t>MSP430F5529</w:t>
      </w:r>
      <w:r>
        <w:rPr>
          <w:rFonts w:asciiTheme="minorEastAsia" w:hAnsiTheme="minorEastAsia" w:cstheme="minorEastAsia" w:hint="eastAsia"/>
          <w:color w:val="000000"/>
          <w:sz w:val="28"/>
          <w:szCs w:val="28"/>
        </w:rPr>
        <w:t>；多功能；家居机器人</w:t>
      </w:r>
    </w:p>
    <w:p w:rsidR="00BC2ADB" w:rsidRDefault="00BC2ADB">
      <w:pPr>
        <w:jc w:val="center"/>
        <w:rPr>
          <w:rFonts w:ascii="SimHei" w:eastAsia="SimHei"/>
          <w:b/>
          <w:sz w:val="32"/>
          <w:szCs w:val="32"/>
        </w:rPr>
      </w:pPr>
    </w:p>
    <w:p w:rsidR="00BC2ADB" w:rsidRDefault="00BC2ADB">
      <w:pPr>
        <w:jc w:val="center"/>
        <w:rPr>
          <w:rFonts w:ascii="SimHei" w:eastAsia="SimHei"/>
          <w:b/>
          <w:sz w:val="32"/>
          <w:szCs w:val="32"/>
        </w:rPr>
      </w:pPr>
    </w:p>
    <w:p w:rsidR="00BC2ADB" w:rsidRDefault="00BC2ADB">
      <w:pPr>
        <w:jc w:val="center"/>
        <w:rPr>
          <w:rFonts w:ascii="SimHei" w:eastAsia="SimHei"/>
          <w:b/>
          <w:sz w:val="32"/>
          <w:szCs w:val="32"/>
        </w:rPr>
      </w:pPr>
    </w:p>
    <w:p w:rsidR="00BC2ADB" w:rsidRDefault="00BC2ADB">
      <w:pPr>
        <w:jc w:val="center"/>
        <w:rPr>
          <w:rFonts w:ascii="SimHei" w:eastAsia="SimHei"/>
          <w:b/>
          <w:sz w:val="32"/>
          <w:szCs w:val="32"/>
        </w:rPr>
      </w:pPr>
    </w:p>
    <w:p w:rsidR="00BC2ADB" w:rsidRDefault="00BC2ADB">
      <w:pPr>
        <w:jc w:val="center"/>
        <w:rPr>
          <w:rFonts w:ascii="SimHei" w:eastAsia="SimHei"/>
          <w:b/>
          <w:sz w:val="32"/>
          <w:szCs w:val="32"/>
        </w:rPr>
      </w:pPr>
    </w:p>
    <w:p w:rsidR="00BC2ADB" w:rsidRDefault="00BC2ADB">
      <w:pPr>
        <w:widowControl/>
        <w:spacing w:line="360" w:lineRule="auto"/>
        <w:rPr>
          <w:rFonts w:ascii="Times New Roman" w:hAnsi="Times New Roman" w:cs="Times New Roman"/>
          <w:b/>
          <w:sz w:val="32"/>
          <w:szCs w:val="32"/>
        </w:rPr>
        <w:sectPr w:rsidR="00BC2ADB">
          <w:headerReference w:type="default" r:id="rId11"/>
          <w:footerReference w:type="default" r:id="rId12"/>
          <w:endnotePr>
            <w:numFmt w:val="decimal"/>
          </w:endnotePr>
          <w:pgSz w:w="11906" w:h="16838"/>
          <w:pgMar w:top="2211" w:right="1418" w:bottom="2155" w:left="1418" w:header="851" w:footer="992" w:gutter="284"/>
          <w:cols w:space="425"/>
          <w:docGrid w:type="lines" w:linePitch="312"/>
        </w:sectPr>
      </w:pPr>
      <w:bookmarkStart w:id="12" w:name="_Toc484526033"/>
    </w:p>
    <w:p w:rsidR="00BC2ADB" w:rsidRDefault="00043D5E">
      <w:pPr>
        <w:widowControl/>
        <w:spacing w:line="360" w:lineRule="auto"/>
        <w:jc w:val="center"/>
        <w:rPr>
          <w:rFonts w:ascii="SimSun" w:eastAsia="SimSun" w:hAnsi="SimSun" w:cs="SimSu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 w:hint="eastAsia"/>
          <w:b/>
          <w:sz w:val="32"/>
          <w:szCs w:val="32"/>
        </w:rPr>
        <w:lastRenderedPageBreak/>
        <w:t>第一章</w:t>
      </w:r>
      <w:r>
        <w:rPr>
          <w:rFonts w:ascii="Times New Roman" w:hAnsi="Times New Roman" w:cs="Times New Roman" w:hint="eastAsia"/>
          <w:b/>
          <w:sz w:val="32"/>
          <w:szCs w:val="32"/>
        </w:rPr>
        <w:t xml:space="preserve"> </w:t>
      </w:r>
      <w:r>
        <w:rPr>
          <w:rStyle w:val="Hyperlink"/>
          <w:rFonts w:hint="eastAsia"/>
          <w:b/>
          <w:bCs/>
          <w:color w:val="000000" w:themeColor="text1"/>
          <w:sz w:val="32"/>
          <w:szCs w:val="32"/>
          <w:u w:val="none"/>
        </w:rPr>
        <w:t>设计需求分析</w:t>
      </w:r>
    </w:p>
    <w:bookmarkEnd w:id="12"/>
    <w:p w:rsidR="00BC2ADB" w:rsidRDefault="00043D5E">
      <w:pPr>
        <w:tabs>
          <w:tab w:val="left" w:pos="2996"/>
        </w:tabs>
        <w:spacing w:line="360" w:lineRule="auto"/>
        <w:ind w:firstLineChars="200" w:firstLine="480"/>
        <w:jc w:val="left"/>
        <w:rPr>
          <w:rFonts w:ascii="SimSun" w:hAnsi="SimSun" w:cs="SimSun"/>
          <w:color w:val="000000"/>
          <w:szCs w:val="24"/>
        </w:rPr>
      </w:pPr>
      <w:r>
        <w:rPr>
          <w:rFonts w:asciiTheme="minorEastAsia" w:hAnsiTheme="minorEastAsia" w:cstheme="minorEastAsia" w:hint="eastAsia"/>
          <w:color w:val="000000"/>
          <w:szCs w:val="24"/>
        </w:rPr>
        <w:t>随着社会的不断发展，家</w:t>
      </w:r>
      <w:r>
        <w:rPr>
          <w:rFonts w:asciiTheme="minorEastAsia" w:hAnsiTheme="minorEastAsia" w:cstheme="minorEastAsia" w:hint="eastAsia"/>
          <w:color w:val="000000"/>
          <w:szCs w:val="24"/>
        </w:rPr>
        <w:t>居</w:t>
      </w:r>
      <w:r>
        <w:rPr>
          <w:rFonts w:asciiTheme="minorEastAsia" w:hAnsiTheme="minorEastAsia" w:cstheme="minorEastAsia" w:hint="eastAsia"/>
          <w:color w:val="000000"/>
          <w:szCs w:val="24"/>
        </w:rPr>
        <w:t>服务型机器人的相关产品也逐渐成熟，针对目前</w:t>
      </w:r>
      <w:r>
        <w:rPr>
          <w:rFonts w:asciiTheme="minorEastAsia" w:hAnsiTheme="minorEastAsia" w:cstheme="minorEastAsia" w:hint="eastAsia"/>
          <w:color w:val="000000"/>
          <w:szCs w:val="24"/>
        </w:rPr>
        <w:t>家居</w:t>
      </w:r>
      <w:r>
        <w:rPr>
          <w:rFonts w:asciiTheme="minorEastAsia" w:hAnsiTheme="minorEastAsia" w:cstheme="minorEastAsia" w:hint="eastAsia"/>
          <w:color w:val="000000"/>
          <w:szCs w:val="24"/>
        </w:rPr>
        <w:t>机器人</w:t>
      </w:r>
      <w:r>
        <w:rPr>
          <w:rFonts w:asciiTheme="minorEastAsia" w:hAnsiTheme="minorEastAsia" w:cstheme="minorEastAsia" w:hint="eastAsia"/>
          <w:color w:val="000000"/>
          <w:szCs w:val="24"/>
        </w:rPr>
        <w:t>功能单一的状况，</w:t>
      </w:r>
      <w:r>
        <w:rPr>
          <w:rFonts w:asciiTheme="minorEastAsia" w:hAnsiTheme="minorEastAsia" w:cstheme="minorEastAsia" w:hint="eastAsia"/>
          <w:color w:val="000000"/>
          <w:szCs w:val="24"/>
        </w:rPr>
        <w:t>研发了一款</w:t>
      </w:r>
      <w:r>
        <w:rPr>
          <w:rFonts w:asciiTheme="minorEastAsia" w:hAnsiTheme="minorEastAsia" w:cstheme="minorEastAsia" w:hint="eastAsia"/>
          <w:color w:val="000000"/>
          <w:szCs w:val="24"/>
        </w:rPr>
        <w:t>多功能的家居机器人</w:t>
      </w:r>
      <w:r>
        <w:rPr>
          <w:rFonts w:asciiTheme="minorEastAsia" w:hAnsiTheme="minorEastAsia" w:cstheme="minorEastAsia" w:hint="eastAsia"/>
          <w:color w:val="000000"/>
          <w:szCs w:val="24"/>
        </w:rPr>
        <w:t>，该机器人可以实现</w:t>
      </w:r>
      <w:r>
        <w:rPr>
          <w:rFonts w:asciiTheme="minorEastAsia" w:hAnsiTheme="minorEastAsia" w:cstheme="minorEastAsia" w:hint="eastAsia"/>
          <w:color w:val="000000"/>
          <w:szCs w:val="24"/>
        </w:rPr>
        <w:t>生活娱乐、环境调节、安全报警、健康管理</w:t>
      </w:r>
      <w:r>
        <w:rPr>
          <w:rFonts w:asciiTheme="minorEastAsia" w:hAnsiTheme="minorEastAsia" w:cstheme="minorEastAsia" w:hint="eastAsia"/>
          <w:color w:val="000000"/>
          <w:szCs w:val="24"/>
        </w:rPr>
        <w:t>的功能，填补了目前市面上家</w:t>
      </w:r>
      <w:r>
        <w:rPr>
          <w:rFonts w:asciiTheme="minorEastAsia" w:hAnsiTheme="minorEastAsia" w:cstheme="minorEastAsia" w:hint="eastAsia"/>
          <w:color w:val="000000"/>
          <w:szCs w:val="24"/>
        </w:rPr>
        <w:t>居</w:t>
      </w:r>
      <w:r>
        <w:rPr>
          <w:rFonts w:asciiTheme="minorEastAsia" w:hAnsiTheme="minorEastAsia" w:cstheme="minorEastAsia" w:hint="eastAsia"/>
          <w:color w:val="000000"/>
          <w:szCs w:val="24"/>
        </w:rPr>
        <w:t>机器人功能上的欠缺。</w:t>
      </w:r>
      <w:r>
        <w:rPr>
          <w:rFonts w:ascii="SimSun" w:hAnsi="SimSun" w:cs="SimSun" w:hint="eastAsia"/>
          <w:color w:val="000000"/>
          <w:szCs w:val="24"/>
        </w:rPr>
        <w:t>该</w:t>
      </w:r>
      <w:r>
        <w:rPr>
          <w:rFonts w:ascii="SimSun" w:hAnsi="SimSun" w:cs="SimSun" w:hint="eastAsia"/>
          <w:szCs w:val="24"/>
        </w:rPr>
        <w:t>机器人多功能的特点，提高了用户的体验感，并且</w:t>
      </w:r>
      <w:r>
        <w:rPr>
          <w:rFonts w:ascii="SimSun" w:eastAsia="SimSun" w:hAnsi="SimSun" w:cs="SimSun"/>
          <w:color w:val="000000"/>
          <w:szCs w:val="24"/>
        </w:rPr>
        <w:t>该产品提供液晶触摸屏和手机监控功能</w:t>
      </w:r>
      <w:r>
        <w:rPr>
          <w:rFonts w:ascii="SimSun" w:hAnsi="SimSun" w:cs="SimSun" w:hint="eastAsia"/>
          <w:color w:val="000000"/>
          <w:szCs w:val="24"/>
        </w:rPr>
        <w:t>，</w:t>
      </w:r>
      <w:r>
        <w:rPr>
          <w:rFonts w:ascii="SimSun" w:eastAsia="SimSun" w:hAnsi="SimSun" w:cs="SimSun"/>
          <w:color w:val="000000"/>
          <w:szCs w:val="24"/>
        </w:rPr>
        <w:t>使用起来非常简单方便</w:t>
      </w:r>
      <w:r>
        <w:rPr>
          <w:rFonts w:ascii="SimSun" w:hAnsi="SimSun" w:cs="SimSun" w:hint="eastAsia"/>
          <w:color w:val="000000"/>
          <w:szCs w:val="24"/>
        </w:rPr>
        <w:t>，</w:t>
      </w:r>
      <w:r>
        <w:rPr>
          <w:rFonts w:ascii="SimSun" w:eastAsia="SimSun" w:hAnsi="SimSun" w:cs="SimSun" w:hint="eastAsia"/>
          <w:color w:val="000000"/>
          <w:szCs w:val="24"/>
        </w:rPr>
        <w:t>适用于现代家居小区，具有</w:t>
      </w:r>
      <w:r>
        <w:rPr>
          <w:rFonts w:ascii="SimSun" w:hAnsi="SimSun" w:cs="SimSun" w:hint="eastAsia"/>
          <w:color w:val="000000"/>
          <w:szCs w:val="24"/>
        </w:rPr>
        <w:t>一定的</w:t>
      </w:r>
      <w:r>
        <w:rPr>
          <w:rFonts w:ascii="SimSun" w:eastAsia="SimSun" w:hAnsi="SimSun" w:cs="SimSun" w:hint="eastAsia"/>
          <w:color w:val="000000"/>
          <w:szCs w:val="24"/>
        </w:rPr>
        <w:t>推广价值和开发潜力</w:t>
      </w:r>
      <w:r>
        <w:rPr>
          <w:rFonts w:ascii="SimSun" w:hAnsi="SimSun" w:cs="SimSun" w:hint="eastAsia"/>
          <w:color w:val="000000"/>
          <w:szCs w:val="24"/>
        </w:rPr>
        <w:t>。</w:t>
      </w:r>
    </w:p>
    <w:p w:rsidR="00BC2ADB" w:rsidRDefault="00043D5E">
      <w:pPr>
        <w:tabs>
          <w:tab w:val="left" w:pos="2996"/>
        </w:tabs>
        <w:spacing w:line="360" w:lineRule="auto"/>
        <w:jc w:val="center"/>
        <w:rPr>
          <w:rFonts w:ascii="SimSun" w:eastAsia="SimSun" w:hAnsi="SimSun" w:cs="SimSun"/>
          <w:b/>
          <w:bCs/>
          <w:color w:val="000000"/>
          <w:sz w:val="32"/>
          <w:szCs w:val="32"/>
        </w:rPr>
      </w:pP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>第二章</w:t>
      </w: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 xml:space="preserve"> </w:t>
      </w:r>
      <w:r>
        <w:rPr>
          <w:rStyle w:val="Hyperlink"/>
          <w:rFonts w:hint="eastAsia"/>
          <w:b/>
          <w:bCs/>
          <w:color w:val="000000" w:themeColor="text1"/>
          <w:sz w:val="30"/>
          <w:szCs w:val="30"/>
          <w:u w:val="none"/>
        </w:rPr>
        <w:t>特色与创新</w:t>
      </w:r>
    </w:p>
    <w:p w:rsidR="00BC2ADB" w:rsidRDefault="00043D5E">
      <w:pPr>
        <w:spacing w:beforeLines="50" w:before="156" w:line="360" w:lineRule="auto"/>
        <w:rPr>
          <w:rFonts w:asciiTheme="minorEastAsia" w:hAnsiTheme="minorEastAsia" w:cstheme="minorEastAsia"/>
          <w:szCs w:val="24"/>
        </w:rPr>
      </w:pPr>
      <w:r>
        <w:rPr>
          <w:rFonts w:asciiTheme="minorEastAsia" w:hAnsiTheme="minorEastAsia" w:cstheme="minorEastAsia" w:hint="eastAsia"/>
          <w:color w:val="000000"/>
          <w:szCs w:val="24"/>
        </w:rPr>
        <w:t>该家居机器人</w:t>
      </w:r>
      <w:r>
        <w:rPr>
          <w:rFonts w:asciiTheme="minorEastAsia" w:hAnsiTheme="minorEastAsia" w:cstheme="minorEastAsia" w:hint="eastAsia"/>
          <w:color w:val="000000"/>
          <w:szCs w:val="24"/>
        </w:rPr>
        <w:t>与其他类型的服务型机器人相比，</w:t>
      </w:r>
      <w:r>
        <w:rPr>
          <w:rFonts w:asciiTheme="minorEastAsia" w:hAnsiTheme="minorEastAsia" w:cstheme="minorEastAsia" w:hint="eastAsia"/>
          <w:color w:val="000000"/>
          <w:szCs w:val="24"/>
        </w:rPr>
        <w:t>创新点如下：</w:t>
      </w:r>
      <w:r>
        <w:rPr>
          <w:rFonts w:asciiTheme="minorEastAsia" w:hAnsiTheme="minorEastAsia" w:cstheme="minorEastAsia" w:hint="eastAsia"/>
          <w:szCs w:val="24"/>
        </w:rPr>
        <w:t xml:space="preserve">    </w:t>
      </w:r>
    </w:p>
    <w:p w:rsidR="00BC2ADB" w:rsidRDefault="00043D5E">
      <w:pPr>
        <w:spacing w:beforeLines="50" w:before="156" w:line="360" w:lineRule="auto"/>
        <w:ind w:firstLineChars="200" w:firstLine="480"/>
        <w:rPr>
          <w:rFonts w:asciiTheme="minorEastAsia" w:hAnsiTheme="minorEastAsia" w:cstheme="minorEastAsia"/>
          <w:szCs w:val="24"/>
        </w:rPr>
      </w:pPr>
      <w:r>
        <w:rPr>
          <w:rFonts w:asciiTheme="minorEastAsia" w:hAnsiTheme="minorEastAsia" w:cstheme="minorEastAsia" w:hint="eastAsia"/>
          <w:szCs w:val="24"/>
        </w:rPr>
        <w:t>(1</w:t>
      </w:r>
      <w:proofErr w:type="gramStart"/>
      <w:r>
        <w:rPr>
          <w:rFonts w:asciiTheme="minorEastAsia" w:hAnsiTheme="minorEastAsia" w:cstheme="minorEastAsia" w:hint="eastAsia"/>
          <w:szCs w:val="24"/>
        </w:rPr>
        <w:t>)</w:t>
      </w:r>
      <w:r>
        <w:rPr>
          <w:rFonts w:asciiTheme="minorEastAsia" w:hAnsiTheme="minorEastAsia" w:cstheme="minorEastAsia" w:hint="eastAsia"/>
          <w:szCs w:val="24"/>
        </w:rPr>
        <w:t>不同于传统遥控控制的机器人</w:t>
      </w:r>
      <w:r>
        <w:rPr>
          <w:rFonts w:asciiTheme="minorEastAsia" w:hAnsiTheme="minorEastAsia" w:cstheme="minorEastAsia" w:hint="eastAsia"/>
          <w:szCs w:val="24"/>
        </w:rPr>
        <w:t>,</w:t>
      </w:r>
      <w:r>
        <w:rPr>
          <w:rFonts w:asciiTheme="minorEastAsia" w:hAnsiTheme="minorEastAsia" w:cstheme="minorEastAsia" w:hint="eastAsia"/>
          <w:szCs w:val="24"/>
        </w:rPr>
        <w:t>采用了人体体感的控制方式</w:t>
      </w:r>
      <w:r>
        <w:rPr>
          <w:rFonts w:asciiTheme="minorEastAsia" w:hAnsiTheme="minorEastAsia" w:cstheme="minorEastAsia" w:hint="eastAsia"/>
          <w:szCs w:val="24"/>
        </w:rPr>
        <w:t>,</w:t>
      </w:r>
      <w:r>
        <w:rPr>
          <w:rFonts w:asciiTheme="minorEastAsia" w:hAnsiTheme="minorEastAsia" w:cstheme="minorEastAsia" w:hint="eastAsia"/>
          <w:szCs w:val="24"/>
        </w:rPr>
        <w:t>更可以让用户有身临其境之感</w:t>
      </w:r>
      <w:proofErr w:type="gramEnd"/>
    </w:p>
    <w:p w:rsidR="00BC2ADB" w:rsidRDefault="00043D5E">
      <w:pPr>
        <w:spacing w:beforeLines="50" w:before="156" w:line="360" w:lineRule="auto"/>
        <w:ind w:firstLineChars="200" w:firstLine="480"/>
        <w:rPr>
          <w:rFonts w:asciiTheme="minorEastAsia" w:hAnsiTheme="minorEastAsia" w:cstheme="minorEastAsia"/>
          <w:szCs w:val="24"/>
        </w:rPr>
      </w:pPr>
      <w:r>
        <w:rPr>
          <w:rFonts w:asciiTheme="minorEastAsia" w:hAnsiTheme="minorEastAsia" w:cstheme="minorEastAsia" w:hint="eastAsia"/>
          <w:szCs w:val="24"/>
        </w:rPr>
        <w:t>(2</w:t>
      </w:r>
      <w:proofErr w:type="gramStart"/>
      <w:r>
        <w:rPr>
          <w:rFonts w:asciiTheme="minorEastAsia" w:hAnsiTheme="minorEastAsia" w:cstheme="minorEastAsia" w:hint="eastAsia"/>
          <w:szCs w:val="24"/>
        </w:rPr>
        <w:t>)</w:t>
      </w:r>
      <w:r>
        <w:rPr>
          <w:rFonts w:asciiTheme="minorEastAsia" w:hAnsiTheme="minorEastAsia" w:cstheme="minorEastAsia" w:hint="eastAsia"/>
          <w:szCs w:val="24"/>
        </w:rPr>
        <w:t>由于集成了语音识别模块</w:t>
      </w:r>
      <w:r>
        <w:rPr>
          <w:rFonts w:asciiTheme="minorEastAsia" w:hAnsiTheme="minorEastAsia" w:cstheme="minorEastAsia" w:hint="eastAsia"/>
          <w:szCs w:val="24"/>
        </w:rPr>
        <w:t>,</w:t>
      </w:r>
      <w:r>
        <w:rPr>
          <w:rFonts w:asciiTheme="minorEastAsia" w:hAnsiTheme="minorEastAsia" w:cstheme="minorEastAsia" w:hint="eastAsia"/>
          <w:szCs w:val="24"/>
        </w:rPr>
        <w:t>语音播放模块</w:t>
      </w:r>
      <w:r>
        <w:rPr>
          <w:rFonts w:asciiTheme="minorEastAsia" w:hAnsiTheme="minorEastAsia" w:cstheme="minorEastAsia" w:hint="eastAsia"/>
          <w:szCs w:val="24"/>
        </w:rPr>
        <w:t>,</w:t>
      </w:r>
      <w:r>
        <w:rPr>
          <w:rFonts w:asciiTheme="minorEastAsia" w:hAnsiTheme="minorEastAsia" w:cstheme="minorEastAsia" w:hint="eastAsia"/>
          <w:szCs w:val="24"/>
        </w:rPr>
        <w:t>机器人可以和用户进行对话</w:t>
      </w:r>
      <w:r>
        <w:rPr>
          <w:rFonts w:asciiTheme="minorEastAsia" w:hAnsiTheme="minorEastAsia" w:cstheme="minorEastAsia" w:hint="eastAsia"/>
          <w:szCs w:val="24"/>
        </w:rPr>
        <w:t>,</w:t>
      </w:r>
      <w:r>
        <w:rPr>
          <w:rFonts w:asciiTheme="minorEastAsia" w:hAnsiTheme="minorEastAsia" w:cstheme="minorEastAsia" w:hint="eastAsia"/>
          <w:szCs w:val="24"/>
        </w:rPr>
        <w:t>实现了</w:t>
      </w:r>
      <w:proofErr w:type="gramEnd"/>
      <w:r>
        <w:rPr>
          <w:rFonts w:asciiTheme="minorEastAsia" w:hAnsiTheme="minorEastAsia" w:cstheme="minorEastAsia" w:hint="eastAsia"/>
          <w:szCs w:val="24"/>
        </w:rPr>
        <w:t>”人机交流”</w:t>
      </w:r>
    </w:p>
    <w:p w:rsidR="00BC2ADB" w:rsidRDefault="00043D5E">
      <w:pPr>
        <w:spacing w:beforeLines="50" w:before="156" w:line="360" w:lineRule="auto"/>
        <w:ind w:firstLineChars="200" w:firstLine="480"/>
        <w:rPr>
          <w:rFonts w:asciiTheme="minorEastAsia" w:hAnsiTheme="minorEastAsia" w:cstheme="minorEastAsia"/>
          <w:szCs w:val="24"/>
        </w:rPr>
      </w:pPr>
      <w:r>
        <w:rPr>
          <w:rFonts w:asciiTheme="minorEastAsia" w:hAnsiTheme="minorEastAsia" w:cstheme="minorEastAsia" w:hint="eastAsia"/>
          <w:szCs w:val="24"/>
        </w:rPr>
        <w:t>(3</w:t>
      </w:r>
      <w:proofErr w:type="gramStart"/>
      <w:r>
        <w:rPr>
          <w:rFonts w:asciiTheme="minorEastAsia" w:hAnsiTheme="minorEastAsia" w:cstheme="minorEastAsia" w:hint="eastAsia"/>
          <w:szCs w:val="24"/>
        </w:rPr>
        <w:t>)</w:t>
      </w:r>
      <w:r>
        <w:rPr>
          <w:rFonts w:asciiTheme="minorEastAsia" w:hAnsiTheme="minorEastAsia" w:cstheme="minorEastAsia" w:hint="eastAsia"/>
          <w:szCs w:val="24"/>
        </w:rPr>
        <w:t>实现了根据室内环境自动控制空调</w:t>
      </w:r>
      <w:r>
        <w:rPr>
          <w:rFonts w:asciiTheme="minorEastAsia" w:hAnsiTheme="minorEastAsia" w:cstheme="minorEastAsia" w:hint="eastAsia"/>
          <w:szCs w:val="24"/>
        </w:rPr>
        <w:t>,</w:t>
      </w:r>
      <w:r>
        <w:rPr>
          <w:rFonts w:asciiTheme="minorEastAsia" w:hAnsiTheme="minorEastAsia" w:cstheme="minorEastAsia" w:hint="eastAsia"/>
          <w:szCs w:val="24"/>
        </w:rPr>
        <w:t>加湿器等家电</w:t>
      </w:r>
      <w:r>
        <w:rPr>
          <w:rFonts w:asciiTheme="minorEastAsia" w:hAnsiTheme="minorEastAsia" w:cstheme="minorEastAsia" w:hint="eastAsia"/>
          <w:szCs w:val="24"/>
        </w:rPr>
        <w:t>,</w:t>
      </w:r>
      <w:r>
        <w:rPr>
          <w:rFonts w:asciiTheme="minorEastAsia" w:hAnsiTheme="minorEastAsia" w:cstheme="minorEastAsia" w:hint="eastAsia"/>
          <w:szCs w:val="24"/>
        </w:rPr>
        <w:t>从而</w:t>
      </w:r>
      <w:r>
        <w:rPr>
          <w:rFonts w:asciiTheme="minorEastAsia" w:hAnsiTheme="minorEastAsia" w:cstheme="minorEastAsia" w:hint="eastAsia"/>
          <w:szCs w:val="24"/>
        </w:rPr>
        <w:t>智能调节室内环境</w:t>
      </w:r>
      <w:proofErr w:type="gramEnd"/>
    </w:p>
    <w:p w:rsidR="00BC2ADB" w:rsidRDefault="00043D5E">
      <w:pPr>
        <w:spacing w:beforeLines="50" w:before="156" w:line="360" w:lineRule="auto"/>
        <w:ind w:firstLineChars="200" w:firstLine="480"/>
        <w:rPr>
          <w:rFonts w:asciiTheme="minorEastAsia" w:hAnsiTheme="minorEastAsia" w:cstheme="minorEastAsia"/>
          <w:szCs w:val="24"/>
        </w:rPr>
      </w:pPr>
      <w:r>
        <w:rPr>
          <w:rFonts w:asciiTheme="minorEastAsia" w:hAnsiTheme="minorEastAsia" w:cstheme="minorEastAsia" w:hint="eastAsia"/>
          <w:szCs w:val="24"/>
        </w:rPr>
        <w:t>(4</w:t>
      </w:r>
      <w:proofErr w:type="gramStart"/>
      <w:r>
        <w:rPr>
          <w:rFonts w:asciiTheme="minorEastAsia" w:hAnsiTheme="minorEastAsia" w:cstheme="minorEastAsia" w:hint="eastAsia"/>
          <w:szCs w:val="24"/>
        </w:rPr>
        <w:t>)</w:t>
      </w:r>
      <w:r>
        <w:rPr>
          <w:rFonts w:asciiTheme="minorEastAsia" w:hAnsiTheme="minorEastAsia" w:cstheme="minorEastAsia" w:hint="eastAsia"/>
          <w:szCs w:val="24"/>
        </w:rPr>
        <w:t>用户可以方便的进行心电监测</w:t>
      </w:r>
      <w:r>
        <w:rPr>
          <w:rFonts w:asciiTheme="minorEastAsia" w:hAnsiTheme="minorEastAsia" w:cstheme="minorEastAsia" w:hint="eastAsia"/>
          <w:szCs w:val="24"/>
        </w:rPr>
        <w:t>,</w:t>
      </w:r>
      <w:r>
        <w:rPr>
          <w:rFonts w:asciiTheme="minorEastAsia" w:hAnsiTheme="minorEastAsia" w:cstheme="minorEastAsia" w:hint="eastAsia"/>
          <w:szCs w:val="24"/>
        </w:rPr>
        <w:t>评估自身的健康状态</w:t>
      </w:r>
      <w:proofErr w:type="gramEnd"/>
    </w:p>
    <w:p w:rsidR="00BC2ADB" w:rsidRDefault="00043D5E">
      <w:pPr>
        <w:spacing w:beforeLines="50" w:before="156" w:line="360" w:lineRule="auto"/>
        <w:ind w:firstLineChars="200" w:firstLine="480"/>
        <w:rPr>
          <w:rFonts w:asciiTheme="minorEastAsia" w:hAnsiTheme="minorEastAsia" w:cstheme="minorEastAsia"/>
          <w:szCs w:val="24"/>
        </w:rPr>
      </w:pPr>
      <w:r>
        <w:rPr>
          <w:rFonts w:asciiTheme="minorEastAsia" w:hAnsiTheme="minorEastAsia" w:cstheme="minorEastAsia" w:hint="eastAsia"/>
          <w:szCs w:val="24"/>
        </w:rPr>
        <w:t>(5</w:t>
      </w:r>
      <w:proofErr w:type="gramStart"/>
      <w:r>
        <w:rPr>
          <w:rFonts w:asciiTheme="minorEastAsia" w:hAnsiTheme="minorEastAsia" w:cstheme="minorEastAsia" w:hint="eastAsia"/>
          <w:szCs w:val="24"/>
        </w:rPr>
        <w:t>)</w:t>
      </w:r>
      <w:r>
        <w:rPr>
          <w:rFonts w:asciiTheme="minorEastAsia" w:hAnsiTheme="minorEastAsia" w:cstheme="minorEastAsia" w:hint="eastAsia"/>
          <w:szCs w:val="24"/>
        </w:rPr>
        <w:t>可实时检测室内温湿度</w:t>
      </w:r>
      <w:proofErr w:type="gramEnd"/>
      <w:r>
        <w:rPr>
          <w:rFonts w:asciiTheme="minorEastAsia" w:hAnsiTheme="minorEastAsia" w:cstheme="minorEastAsia" w:hint="eastAsia"/>
          <w:szCs w:val="24"/>
        </w:rPr>
        <w:t>，并可以</w:t>
      </w:r>
      <w:r>
        <w:rPr>
          <w:rFonts w:asciiTheme="minorEastAsia" w:hAnsiTheme="minorEastAsia" w:cstheme="minorEastAsia" w:hint="eastAsia"/>
          <w:szCs w:val="24"/>
        </w:rPr>
        <w:t>短信提醒用户家中的异常情况</w:t>
      </w:r>
      <w:r>
        <w:rPr>
          <w:rFonts w:asciiTheme="minorEastAsia" w:hAnsiTheme="minorEastAsia" w:cstheme="minorEastAsia" w:hint="eastAsia"/>
          <w:szCs w:val="24"/>
        </w:rPr>
        <w:t>,</w:t>
      </w:r>
      <w:r>
        <w:rPr>
          <w:rFonts w:asciiTheme="minorEastAsia" w:hAnsiTheme="minorEastAsia" w:cstheme="minorEastAsia" w:hint="eastAsia"/>
          <w:szCs w:val="24"/>
        </w:rPr>
        <w:t>能</w:t>
      </w:r>
      <w:r>
        <w:rPr>
          <w:rFonts w:asciiTheme="minorEastAsia" w:hAnsiTheme="minorEastAsia" w:cstheme="minorEastAsia" w:hint="eastAsia"/>
          <w:szCs w:val="24"/>
        </w:rPr>
        <w:t>有效降低火灾灾害的发生概率</w:t>
      </w:r>
    </w:p>
    <w:p w:rsidR="00BC2ADB" w:rsidRDefault="00043D5E">
      <w:pPr>
        <w:spacing w:line="360" w:lineRule="auto"/>
        <w:ind w:firstLineChars="200" w:firstLine="480"/>
        <w:rPr>
          <w:rFonts w:asciiTheme="minorEastAsia" w:hAnsiTheme="minorEastAsia" w:cstheme="minorEastAsia"/>
          <w:color w:val="000000"/>
          <w:szCs w:val="24"/>
        </w:rPr>
      </w:pPr>
      <w:r>
        <w:rPr>
          <w:rFonts w:asciiTheme="minorEastAsia" w:hAnsiTheme="minorEastAsia" w:cstheme="minorEastAsia" w:hint="eastAsia"/>
          <w:color w:val="000000"/>
          <w:szCs w:val="24"/>
        </w:rPr>
        <w:t>该设计</w:t>
      </w:r>
      <w:r>
        <w:rPr>
          <w:rFonts w:asciiTheme="minorEastAsia" w:hAnsiTheme="minorEastAsia" w:cstheme="minorEastAsia" w:hint="eastAsia"/>
          <w:color w:val="000000"/>
          <w:szCs w:val="24"/>
        </w:rPr>
        <w:t>以“机器人管家”为创新目标，</w:t>
      </w:r>
      <w:r>
        <w:rPr>
          <w:rFonts w:asciiTheme="minorEastAsia" w:hAnsiTheme="minorEastAsia" w:cstheme="minorEastAsia" w:hint="eastAsia"/>
          <w:color w:val="000000"/>
          <w:szCs w:val="24"/>
        </w:rPr>
        <w:t>采用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MSP430F5529</w:t>
      </w:r>
      <w:r>
        <w:rPr>
          <w:rFonts w:asciiTheme="minorEastAsia" w:hAnsiTheme="minorEastAsia" w:cstheme="minorEastAsia" w:hint="eastAsia"/>
          <w:color w:val="000000"/>
          <w:szCs w:val="24"/>
        </w:rPr>
        <w:t>单片机</w:t>
      </w:r>
      <w:r>
        <w:rPr>
          <w:rFonts w:asciiTheme="minorEastAsia" w:hAnsiTheme="minorEastAsia" w:cstheme="minorEastAsia" w:hint="eastAsia"/>
          <w:color w:val="000000"/>
          <w:szCs w:val="24"/>
        </w:rPr>
        <w:t>为控制核心</w:t>
      </w:r>
      <w:r>
        <w:rPr>
          <w:rFonts w:asciiTheme="minorEastAsia" w:hAnsiTheme="minorEastAsia" w:cstheme="minorEastAsia" w:hint="eastAsia"/>
          <w:color w:val="00000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szCs w:val="24"/>
        </w:rPr>
        <w:t>以</w:t>
      </w:r>
      <w:r>
        <w:rPr>
          <w:rFonts w:asciiTheme="minorEastAsia" w:hAnsiTheme="minorEastAsia" w:cstheme="minorEastAsia" w:hint="eastAsia"/>
          <w:color w:val="000000"/>
          <w:szCs w:val="24"/>
        </w:rPr>
        <w:t>生活伴侣</w:t>
      </w:r>
      <w:r>
        <w:rPr>
          <w:rFonts w:asciiTheme="minorEastAsia" w:hAnsiTheme="minorEastAsia" w:cstheme="minorEastAsia" w:hint="eastAsia"/>
          <w:color w:val="000000"/>
          <w:szCs w:val="24"/>
        </w:rPr>
        <w:t>、</w:t>
      </w:r>
      <w:r>
        <w:rPr>
          <w:rFonts w:asciiTheme="minorEastAsia" w:hAnsiTheme="minorEastAsia" w:cstheme="minorEastAsia" w:hint="eastAsia"/>
          <w:color w:val="000000"/>
          <w:szCs w:val="24"/>
        </w:rPr>
        <w:t>环境监控与调节</w:t>
      </w:r>
      <w:r>
        <w:rPr>
          <w:rFonts w:asciiTheme="minorEastAsia" w:hAnsiTheme="minorEastAsia" w:cstheme="minorEastAsia" w:hint="eastAsia"/>
          <w:color w:val="000000"/>
          <w:szCs w:val="24"/>
        </w:rPr>
        <w:t>、</w:t>
      </w:r>
      <w:r>
        <w:rPr>
          <w:rFonts w:asciiTheme="minorEastAsia" w:hAnsiTheme="minorEastAsia" w:cstheme="minorEastAsia" w:hint="eastAsia"/>
          <w:color w:val="000000"/>
          <w:szCs w:val="24"/>
        </w:rPr>
        <w:t>安全防护和健康管理</w:t>
      </w:r>
      <w:r>
        <w:rPr>
          <w:rFonts w:asciiTheme="minorEastAsia" w:hAnsiTheme="minorEastAsia" w:cstheme="minorEastAsia" w:hint="eastAsia"/>
          <w:color w:val="000000"/>
          <w:szCs w:val="24"/>
        </w:rPr>
        <w:t>等功能</w:t>
      </w:r>
      <w:r>
        <w:rPr>
          <w:rFonts w:asciiTheme="minorEastAsia" w:hAnsiTheme="minorEastAsia" w:cstheme="minorEastAsia" w:hint="eastAsia"/>
          <w:color w:val="000000"/>
          <w:szCs w:val="24"/>
        </w:rPr>
        <w:t>形成</w:t>
      </w:r>
      <w:r>
        <w:rPr>
          <w:rFonts w:asciiTheme="minorEastAsia" w:hAnsiTheme="minorEastAsia" w:cstheme="minorEastAsia" w:hint="eastAsia"/>
          <w:color w:val="000000"/>
          <w:szCs w:val="24"/>
        </w:rPr>
        <w:t>一个多功能的智慧型家居机器人</w:t>
      </w:r>
      <w:r>
        <w:rPr>
          <w:rFonts w:asciiTheme="minorEastAsia" w:hAnsiTheme="minorEastAsia" w:cstheme="minorEastAsia" w:hint="eastAsia"/>
          <w:color w:val="000000"/>
          <w:szCs w:val="24"/>
        </w:rPr>
        <w:t>，用户可以与机器人进行对话或者发出指令，</w:t>
      </w:r>
      <w:r>
        <w:rPr>
          <w:rFonts w:asciiTheme="minorEastAsia" w:hAnsiTheme="minorEastAsia" w:cstheme="minorEastAsia" w:hint="eastAsia"/>
          <w:szCs w:val="24"/>
        </w:rPr>
        <w:t>可以</w:t>
      </w:r>
      <w:r>
        <w:rPr>
          <w:rFonts w:asciiTheme="minorEastAsia" w:hAnsiTheme="minorEastAsia" w:cstheme="minorEastAsia" w:hint="eastAsia"/>
          <w:szCs w:val="24"/>
        </w:rPr>
        <w:t>通过机器人</w:t>
      </w:r>
      <w:r>
        <w:rPr>
          <w:rFonts w:asciiTheme="minorEastAsia" w:hAnsiTheme="minorEastAsia" w:cstheme="minorEastAsia" w:hint="eastAsia"/>
          <w:szCs w:val="24"/>
        </w:rPr>
        <w:t>方便的进行心电监测</w:t>
      </w:r>
      <w:r>
        <w:rPr>
          <w:rFonts w:asciiTheme="minorEastAsia" w:hAnsiTheme="minorEastAsia" w:cstheme="minorEastAsia" w:hint="eastAsia"/>
          <w:szCs w:val="24"/>
        </w:rPr>
        <w:t>,</w:t>
      </w:r>
      <w:r>
        <w:rPr>
          <w:rFonts w:asciiTheme="minorEastAsia" w:hAnsiTheme="minorEastAsia" w:cstheme="minorEastAsia" w:hint="eastAsia"/>
          <w:szCs w:val="24"/>
        </w:rPr>
        <w:t>从而</w:t>
      </w:r>
      <w:r>
        <w:rPr>
          <w:rFonts w:asciiTheme="minorEastAsia" w:hAnsiTheme="minorEastAsia" w:cstheme="minorEastAsia" w:hint="eastAsia"/>
          <w:szCs w:val="24"/>
        </w:rPr>
        <w:t>评估自身的健康状态</w:t>
      </w:r>
      <w:r>
        <w:rPr>
          <w:rFonts w:asciiTheme="minorEastAsia" w:hAnsiTheme="minorEastAsia" w:cstheme="minorEastAsia" w:hint="eastAsia"/>
          <w:color w:val="000000"/>
          <w:szCs w:val="24"/>
        </w:rPr>
        <w:t>；</w:t>
      </w:r>
      <w:r>
        <w:rPr>
          <w:rFonts w:asciiTheme="minorEastAsia" w:hAnsiTheme="minorEastAsia" w:cstheme="minorEastAsia" w:hint="eastAsia"/>
          <w:color w:val="000000"/>
          <w:szCs w:val="24"/>
        </w:rPr>
        <w:t>除此之外，</w:t>
      </w:r>
      <w:r>
        <w:rPr>
          <w:rFonts w:asciiTheme="minorEastAsia" w:hAnsiTheme="minorEastAsia" w:cstheme="minorEastAsia" w:hint="eastAsia"/>
          <w:color w:val="000000"/>
          <w:szCs w:val="24"/>
        </w:rPr>
        <w:t>机器人具有红外监测、短信报警等功能，</w:t>
      </w:r>
      <w:r>
        <w:rPr>
          <w:rFonts w:asciiTheme="minorEastAsia" w:hAnsiTheme="minorEastAsia" w:cstheme="minorEastAsia" w:hint="eastAsia"/>
          <w:color w:val="000000"/>
          <w:szCs w:val="24"/>
        </w:rPr>
        <w:t>当用户</w:t>
      </w:r>
      <w:r>
        <w:rPr>
          <w:rFonts w:asciiTheme="minorEastAsia" w:hAnsiTheme="minorEastAsia" w:cstheme="minorEastAsia" w:hint="eastAsia"/>
          <w:color w:val="000000"/>
          <w:szCs w:val="24"/>
        </w:rPr>
        <w:t>出门在外</w:t>
      </w:r>
      <w:r>
        <w:rPr>
          <w:rFonts w:asciiTheme="minorEastAsia" w:hAnsiTheme="minorEastAsia" w:cstheme="minorEastAsia" w:hint="eastAsia"/>
          <w:color w:val="000000"/>
          <w:szCs w:val="24"/>
        </w:rPr>
        <w:t>时，用户可以</w:t>
      </w:r>
      <w:r>
        <w:rPr>
          <w:rFonts w:asciiTheme="minorEastAsia" w:hAnsiTheme="minorEastAsia" w:cstheme="minorEastAsia" w:hint="eastAsia"/>
          <w:color w:val="000000"/>
          <w:szCs w:val="24"/>
        </w:rPr>
        <w:t>通过手机</w:t>
      </w:r>
      <w:r>
        <w:rPr>
          <w:rFonts w:asciiTheme="minorEastAsia" w:hAnsiTheme="minorEastAsia" w:cstheme="minorEastAsia" w:hint="eastAsia"/>
          <w:color w:val="000000"/>
          <w:szCs w:val="24"/>
        </w:rPr>
        <w:t>查看室内温湿度</w:t>
      </w:r>
      <w:r>
        <w:rPr>
          <w:rFonts w:asciiTheme="minorEastAsia" w:hAnsiTheme="minorEastAsia" w:cstheme="minorEastAsia" w:hint="eastAsia"/>
          <w:color w:val="000000"/>
          <w:szCs w:val="24"/>
        </w:rPr>
        <w:t>、</w:t>
      </w:r>
      <w:r>
        <w:rPr>
          <w:rFonts w:asciiTheme="minorEastAsia" w:hAnsiTheme="minorEastAsia" w:cstheme="minorEastAsia" w:hint="eastAsia"/>
          <w:color w:val="000000"/>
          <w:szCs w:val="24"/>
        </w:rPr>
        <w:t>空气情况等</w:t>
      </w:r>
      <w:r>
        <w:rPr>
          <w:rFonts w:asciiTheme="minorEastAsia" w:hAnsiTheme="minorEastAsia" w:cstheme="minorEastAsia" w:hint="eastAsia"/>
          <w:color w:val="000000"/>
          <w:szCs w:val="24"/>
        </w:rPr>
        <w:t>，</w:t>
      </w:r>
      <w:r>
        <w:rPr>
          <w:rFonts w:asciiTheme="minorEastAsia" w:hAnsiTheme="minorEastAsia" w:cstheme="minorEastAsia" w:hint="eastAsia"/>
          <w:color w:val="000000"/>
          <w:szCs w:val="24"/>
        </w:rPr>
        <w:t>若家里出</w:t>
      </w:r>
      <w:r>
        <w:rPr>
          <w:rFonts w:asciiTheme="minorEastAsia" w:hAnsiTheme="minorEastAsia" w:cstheme="minorEastAsia" w:hint="eastAsia"/>
          <w:color w:val="000000"/>
          <w:szCs w:val="24"/>
        </w:rPr>
        <w:lastRenderedPageBreak/>
        <w:t>现陌生人或发火灾等，机器人会立即通过</w:t>
      </w:r>
      <w:r>
        <w:rPr>
          <w:rFonts w:asciiTheme="minorEastAsia" w:hAnsiTheme="minorEastAsia" w:cstheme="minorEastAsia" w:hint="eastAsia"/>
          <w:color w:val="000000"/>
          <w:szCs w:val="24"/>
        </w:rPr>
        <w:t>SIM</w:t>
      </w:r>
      <w:r>
        <w:rPr>
          <w:rFonts w:asciiTheme="minorEastAsia" w:hAnsiTheme="minorEastAsia" w:cstheme="minorEastAsia" w:hint="eastAsia"/>
          <w:color w:val="000000"/>
          <w:szCs w:val="24"/>
        </w:rPr>
        <w:t>模块打电话向用户报警。该家居机器人功能较为全面，能在生活的各方面中服务于用户，提高用户的体验感。</w:t>
      </w:r>
    </w:p>
    <w:p w:rsidR="00BC2ADB" w:rsidRDefault="00043D5E">
      <w:pPr>
        <w:spacing w:line="360" w:lineRule="auto"/>
        <w:ind w:firstLineChars="200" w:firstLine="480"/>
        <w:rPr>
          <w:rFonts w:asciiTheme="minorEastAsia" w:hAnsiTheme="minorEastAsia" w:cstheme="minorEastAsia"/>
          <w:color w:val="000000"/>
          <w:szCs w:val="24"/>
        </w:rPr>
      </w:pPr>
      <w:r>
        <w:rPr>
          <w:rFonts w:asciiTheme="minorEastAsia" w:hAnsiTheme="minorEastAsia" w:cstheme="minorEastAsia" w:hint="eastAsia"/>
          <w:color w:val="000000"/>
          <w:szCs w:val="24"/>
        </w:rPr>
        <w:t>实物图如图</w:t>
      </w:r>
      <w:r>
        <w:rPr>
          <w:rFonts w:asciiTheme="minorEastAsia" w:hAnsiTheme="minorEastAsia" w:cstheme="minorEastAsia" w:hint="eastAsia"/>
          <w:color w:val="000000"/>
          <w:szCs w:val="24"/>
        </w:rPr>
        <w:t>1</w:t>
      </w:r>
      <w:r>
        <w:rPr>
          <w:rFonts w:asciiTheme="minorEastAsia" w:hAnsiTheme="minorEastAsia" w:cstheme="minorEastAsia" w:hint="eastAsia"/>
          <w:color w:val="000000"/>
          <w:szCs w:val="24"/>
        </w:rPr>
        <w:t>所示：</w:t>
      </w:r>
    </w:p>
    <w:p w:rsidR="00BC2ADB" w:rsidRDefault="00043D5E">
      <w:pPr>
        <w:spacing w:line="360" w:lineRule="auto"/>
        <w:ind w:firstLineChars="200" w:firstLine="480"/>
        <w:jc w:val="center"/>
      </w:pPr>
      <w:r>
        <w:rPr>
          <w:noProof/>
        </w:rPr>
        <w:drawing>
          <wp:inline distT="0" distB="0" distL="114300" distR="114300">
            <wp:extent cx="3091815" cy="3112770"/>
            <wp:effectExtent l="0" t="0" r="1333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2ADB" w:rsidRDefault="00043D5E">
      <w:pPr>
        <w:spacing w:line="360" w:lineRule="auto"/>
        <w:ind w:firstLine="420"/>
        <w:jc w:val="center"/>
        <w:rPr>
          <w:rFonts w:ascii="SimHei" w:eastAsia="SimHei" w:hAnsi="SimHei" w:cs="SimHei"/>
          <w:sz w:val="20"/>
          <w:szCs w:val="20"/>
        </w:rPr>
      </w:pPr>
      <w:r>
        <w:rPr>
          <w:rFonts w:ascii="SimHei" w:eastAsia="SimHei" w:hAnsi="SimHei" w:cs="SimHei" w:hint="eastAsia"/>
          <w:sz w:val="20"/>
          <w:szCs w:val="20"/>
        </w:rPr>
        <w:t>图</w:t>
      </w:r>
      <w:r>
        <w:rPr>
          <w:rFonts w:ascii="SimHei" w:eastAsia="SimHei" w:hAnsi="SimHei" w:cs="SimHei" w:hint="eastAsia"/>
          <w:sz w:val="20"/>
          <w:szCs w:val="20"/>
        </w:rPr>
        <w:t xml:space="preserve">1 </w:t>
      </w:r>
      <w:r>
        <w:rPr>
          <w:rFonts w:ascii="SimHei" w:eastAsia="SimHei" w:hAnsi="SimHei" w:cs="SimHei" w:hint="eastAsia"/>
          <w:sz w:val="20"/>
          <w:szCs w:val="20"/>
        </w:rPr>
        <w:t>作品实物图</w:t>
      </w:r>
    </w:p>
    <w:p w:rsidR="00BC2ADB" w:rsidRDefault="00BC2ADB">
      <w:pPr>
        <w:spacing w:line="360" w:lineRule="auto"/>
        <w:ind w:firstLine="420"/>
        <w:jc w:val="center"/>
        <w:rPr>
          <w:rFonts w:ascii="SimHei" w:eastAsia="SimHei" w:hAnsi="SimHei" w:cs="SimHei"/>
          <w:sz w:val="20"/>
          <w:szCs w:val="20"/>
        </w:rPr>
      </w:pPr>
    </w:p>
    <w:p w:rsidR="00BC2ADB" w:rsidRDefault="00043D5E">
      <w:pPr>
        <w:tabs>
          <w:tab w:val="left" w:pos="2996"/>
        </w:tabs>
        <w:spacing w:line="360" w:lineRule="auto"/>
        <w:jc w:val="center"/>
        <w:rPr>
          <w:rFonts w:ascii="SimSun" w:hAnsi="SimSun" w:cs="SimSun"/>
          <w:b/>
          <w:bCs/>
          <w:color w:val="000000"/>
          <w:sz w:val="32"/>
          <w:szCs w:val="32"/>
        </w:rPr>
      </w:pP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>第三章</w:t>
      </w: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 xml:space="preserve"> </w:t>
      </w: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>功能设计</w:t>
      </w:r>
    </w:p>
    <w:p w:rsidR="00BC2ADB" w:rsidRDefault="00043D5E">
      <w:pPr>
        <w:tabs>
          <w:tab w:val="left" w:pos="2996"/>
        </w:tabs>
        <w:spacing w:line="360" w:lineRule="auto"/>
        <w:jc w:val="left"/>
        <w:rPr>
          <w:rFonts w:ascii="SimSun" w:hAnsi="SimSun" w:cs="SimSun"/>
          <w:b/>
          <w:bCs/>
          <w:color w:val="000000"/>
          <w:sz w:val="32"/>
          <w:szCs w:val="32"/>
        </w:rPr>
      </w:pP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 xml:space="preserve">   3.1 </w:t>
      </w: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>主控单片机的选择</w:t>
      </w:r>
    </w:p>
    <w:p w:rsidR="00BC2ADB" w:rsidRDefault="00043D5E">
      <w:pPr>
        <w:spacing w:line="360" w:lineRule="auto"/>
        <w:rPr>
          <w:rFonts w:asciiTheme="minorEastAsia" w:hAnsiTheme="minorEastAsia" w:cstheme="minorEastAsia"/>
          <w:color w:val="000000"/>
          <w:kern w:val="0"/>
          <w:szCs w:val="24"/>
        </w:rPr>
      </w:pPr>
      <w:r>
        <w:rPr>
          <w:rFonts w:ascii="SimSun" w:eastAsia="SimSun" w:hAnsi="SimSun" w:cs="SimSun" w:hint="eastAsia"/>
          <w:color w:val="000000"/>
          <w:sz w:val="32"/>
          <w:szCs w:val="32"/>
        </w:rPr>
        <w:t xml:space="preserve">   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选用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16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位的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MSP430F5529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作为主控单片机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它是一款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超低功耗的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16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位高性能单片机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工作频率高达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25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MHz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。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在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安全防护方面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可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长期、低功耗的工作，待机状态下工作电流仅为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0.8uA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，能够满足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该设计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需求。</w:t>
      </w:r>
    </w:p>
    <w:p w:rsidR="00BC2ADB" w:rsidRDefault="00043D5E">
      <w:pPr>
        <w:spacing w:line="360" w:lineRule="auto"/>
        <w:ind w:firstLineChars="100" w:firstLine="321"/>
        <w:rPr>
          <w:rFonts w:ascii="SimSun" w:eastAsia="SimSun" w:hAnsi="SimSun" w:cs="SimSun"/>
          <w:b/>
          <w:bCs/>
          <w:color w:val="000000"/>
          <w:kern w:val="0"/>
          <w:sz w:val="32"/>
          <w:szCs w:val="32"/>
        </w:rPr>
      </w:pP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 xml:space="preserve">3.2 </w:t>
      </w:r>
      <w:r>
        <w:rPr>
          <w:rFonts w:ascii="SimSun" w:eastAsia="SimSun" w:hAnsi="SimSun" w:cs="SimSun" w:hint="eastAsia"/>
          <w:b/>
          <w:bCs/>
          <w:color w:val="000000"/>
          <w:kern w:val="0"/>
          <w:sz w:val="32"/>
          <w:szCs w:val="32"/>
        </w:rPr>
        <w:t>人体姿态识别</w:t>
      </w:r>
    </w:p>
    <w:p w:rsidR="00BC2ADB" w:rsidRDefault="00043D5E">
      <w:pPr>
        <w:spacing w:line="360" w:lineRule="auto"/>
        <w:ind w:firstLine="420"/>
        <w:rPr>
          <w:rFonts w:asciiTheme="minorEastAsia" w:hAnsiTheme="minorEastAsia" w:cstheme="minorEastAsia"/>
          <w:color w:val="000000"/>
          <w:kern w:val="0"/>
          <w:szCs w:val="24"/>
        </w:rPr>
      </w:pPr>
      <w:r>
        <w:rPr>
          <w:rFonts w:asciiTheme="minorEastAsia" w:hAnsiTheme="minorEastAsia" w:cstheme="minorEastAsia" w:hint="eastAsia"/>
          <w:color w:val="444444"/>
          <w:szCs w:val="24"/>
          <w:shd w:val="clear" w:color="auto" w:fill="FFFFFF"/>
        </w:rPr>
        <w:lastRenderedPageBreak/>
        <w:t>MP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U6050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模块是</w:t>
      </w:r>
      <w:proofErr w:type="spellStart"/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InvenSense</w:t>
      </w:r>
      <w:proofErr w:type="spellEnd"/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公司推出的一款低成本的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6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轴传感器</w:t>
      </w:r>
      <w:r>
        <w:rPr>
          <w:rFonts w:asciiTheme="minorEastAsia" w:hAnsiTheme="minorEastAsia" w:cstheme="minorEastAsia" w:hint="eastAsia"/>
          <w:szCs w:val="24"/>
        </w:rPr>
        <w:t>模块，整合了三轴陀螺仪与三轴加速度计。</w:t>
      </w:r>
      <w:r>
        <w:rPr>
          <w:rFonts w:asciiTheme="minorEastAsia" w:hAnsiTheme="minorEastAsia" w:cstheme="minorEastAsia" w:hint="eastAsia"/>
          <w:kern w:val="0"/>
          <w:szCs w:val="24"/>
        </w:rPr>
        <w:t>它将偏转角</w:t>
      </w:r>
      <w:r>
        <w:rPr>
          <w:rFonts w:asciiTheme="minorEastAsia" w:hAnsiTheme="minorEastAsia" w:cstheme="minorEastAsia" w:hint="eastAsia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kern w:val="0"/>
          <w:szCs w:val="24"/>
        </w:rPr>
        <w:t>俯仰角</w:t>
      </w:r>
      <w:r>
        <w:rPr>
          <w:rFonts w:asciiTheme="minorEastAsia" w:hAnsiTheme="minorEastAsia" w:cstheme="minorEastAsia" w:hint="eastAsia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kern w:val="0"/>
          <w:szCs w:val="24"/>
        </w:rPr>
        <w:t>航向角的数值通过串口来输出</w:t>
      </w:r>
      <w:r>
        <w:rPr>
          <w:rFonts w:asciiTheme="minorEastAsia" w:hAnsiTheme="minorEastAsia" w:cstheme="minorEastAsia" w:hint="eastAsia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kern w:val="0"/>
          <w:szCs w:val="24"/>
        </w:rPr>
        <w:t>每个胳膊上需要佩戴</w:t>
      </w:r>
      <w:r>
        <w:rPr>
          <w:rFonts w:asciiTheme="minorEastAsia" w:hAnsiTheme="minorEastAsia" w:cstheme="minorEastAsia" w:hint="eastAsia"/>
          <w:kern w:val="0"/>
          <w:szCs w:val="24"/>
        </w:rPr>
        <w:t>4</w:t>
      </w:r>
      <w:r>
        <w:rPr>
          <w:rFonts w:asciiTheme="minorEastAsia" w:hAnsiTheme="minorEastAsia" w:cstheme="minorEastAsia" w:hint="eastAsia"/>
          <w:kern w:val="0"/>
          <w:szCs w:val="24"/>
        </w:rPr>
        <w:t>个</w:t>
      </w:r>
      <w:r>
        <w:rPr>
          <w:rFonts w:asciiTheme="minorEastAsia" w:hAnsiTheme="minorEastAsia" w:cstheme="minorEastAsia" w:hint="eastAsia"/>
          <w:kern w:val="0"/>
          <w:szCs w:val="24"/>
        </w:rPr>
        <w:t>MPU6050</w:t>
      </w:r>
      <w:r>
        <w:rPr>
          <w:rFonts w:asciiTheme="minorEastAsia" w:hAnsiTheme="minorEastAsia" w:cstheme="minorEastAsia" w:hint="eastAsia"/>
          <w:kern w:val="0"/>
          <w:szCs w:val="24"/>
        </w:rPr>
        <w:t>传感器来确定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姿态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传感器上有三个互相垂直的参考轴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分别是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X,Y,Z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轴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其中传感器水平放置时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X,Y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轴计算出的角度数据都为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0,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当传感器只绕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X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轴顺时针旋转时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轴角度数值增大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如果绕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X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轴逆时针旋转时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角度数值减小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同理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,Y,Z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轴也是如此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这样有了这三个角度数值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便可以在三维空间内定位这段胳膊的方向和姿态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从而进一步去调节机械臂的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动作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使与胳膊动作一致。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控制电路如图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2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所示。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传感器实物如图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3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所示。</w:t>
      </w:r>
    </w:p>
    <w:p w:rsidR="00BC2ADB" w:rsidRDefault="00043D5E">
      <w:pPr>
        <w:spacing w:line="360" w:lineRule="auto"/>
        <w:ind w:firstLine="420"/>
        <w:jc w:val="center"/>
      </w:pPr>
      <w:r>
        <w:rPr>
          <w:noProof/>
        </w:rPr>
        <w:drawing>
          <wp:inline distT="0" distB="0" distL="114300" distR="114300">
            <wp:extent cx="2486660" cy="2522855"/>
            <wp:effectExtent l="0" t="0" r="889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2ADB" w:rsidRDefault="00043D5E">
      <w:pPr>
        <w:spacing w:line="360" w:lineRule="auto"/>
        <w:ind w:firstLine="420"/>
        <w:jc w:val="center"/>
        <w:rPr>
          <w:rFonts w:ascii="SimHei" w:eastAsia="SimHei" w:hAnsi="SimHei" w:cs="SimHei"/>
          <w:sz w:val="20"/>
          <w:szCs w:val="20"/>
        </w:rPr>
      </w:pPr>
      <w:r>
        <w:rPr>
          <w:rFonts w:ascii="SimHei" w:eastAsia="SimHei" w:hAnsi="SimHei" w:cs="SimHei" w:hint="eastAsia"/>
          <w:sz w:val="20"/>
          <w:szCs w:val="20"/>
        </w:rPr>
        <w:t>图</w:t>
      </w:r>
      <w:r>
        <w:rPr>
          <w:rFonts w:ascii="SimHei" w:eastAsia="SimHei" w:hAnsi="SimHei" w:cs="SimHei" w:hint="eastAsia"/>
          <w:sz w:val="20"/>
          <w:szCs w:val="20"/>
        </w:rPr>
        <w:t>2 MPU6050</w:t>
      </w:r>
      <w:r>
        <w:rPr>
          <w:rFonts w:ascii="SimHei" w:eastAsia="SimHei" w:hAnsi="SimHei" w:cs="SimHei" w:hint="eastAsia"/>
          <w:sz w:val="20"/>
          <w:szCs w:val="20"/>
        </w:rPr>
        <w:t>传感器控制电路</w:t>
      </w:r>
    </w:p>
    <w:p w:rsidR="00BC2ADB" w:rsidRDefault="00043D5E">
      <w:pPr>
        <w:spacing w:line="360" w:lineRule="auto"/>
        <w:ind w:firstLine="420"/>
        <w:jc w:val="center"/>
        <w:rPr>
          <w:rFonts w:ascii="SimSun" w:hAnsi="SimSun" w:cs="SimSun"/>
          <w:color w:val="000000"/>
          <w:kern w:val="0"/>
          <w:szCs w:val="21"/>
        </w:rPr>
      </w:pPr>
      <w:r>
        <w:rPr>
          <w:rFonts w:ascii="SimSun" w:hAnsi="SimSun" w:cs="SimSun" w:hint="eastAsia"/>
          <w:noProof/>
          <w:color w:val="000000"/>
          <w:kern w:val="0"/>
          <w:szCs w:val="21"/>
        </w:rPr>
        <w:lastRenderedPageBreak/>
        <w:drawing>
          <wp:inline distT="0" distB="0" distL="114300" distR="114300">
            <wp:extent cx="3493135" cy="2811145"/>
            <wp:effectExtent l="0" t="0" r="12065" b="8255"/>
            <wp:docPr id="12" name="图片 2" descr="穿戴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穿戴设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2ADB" w:rsidRDefault="00043D5E">
      <w:pPr>
        <w:spacing w:line="360" w:lineRule="auto"/>
        <w:ind w:firstLine="420"/>
        <w:jc w:val="center"/>
        <w:rPr>
          <w:rFonts w:ascii="SimSun" w:hAnsi="SimSun" w:cs="SimSun"/>
          <w:color w:val="000000"/>
          <w:kern w:val="0"/>
          <w:szCs w:val="21"/>
        </w:rPr>
      </w:pPr>
      <w:r>
        <w:rPr>
          <w:rFonts w:ascii="SimHei" w:eastAsia="SimHei" w:hAnsi="SimHei" w:cs="SimHei" w:hint="eastAsia"/>
          <w:sz w:val="20"/>
          <w:szCs w:val="20"/>
        </w:rPr>
        <w:t>图</w:t>
      </w:r>
      <w:r>
        <w:rPr>
          <w:rFonts w:ascii="SimHei" w:eastAsia="SimHei" w:hAnsi="SimHei" w:cs="SimHei" w:hint="eastAsia"/>
          <w:sz w:val="20"/>
          <w:szCs w:val="20"/>
        </w:rPr>
        <w:t xml:space="preserve">3 </w:t>
      </w:r>
      <w:r>
        <w:rPr>
          <w:rFonts w:ascii="SimHei" w:eastAsia="SimHei" w:hAnsi="SimHei" w:cs="SimHei" w:hint="eastAsia"/>
          <w:color w:val="000000"/>
          <w:kern w:val="0"/>
          <w:sz w:val="20"/>
          <w:szCs w:val="18"/>
        </w:rPr>
        <w:t>穿戴设备</w:t>
      </w:r>
      <w:r>
        <w:rPr>
          <w:rFonts w:ascii="SimHei" w:eastAsia="SimHei" w:hAnsi="SimHei" w:cs="SimHei" w:hint="eastAsia"/>
          <w:color w:val="000000"/>
          <w:kern w:val="0"/>
          <w:sz w:val="20"/>
          <w:szCs w:val="18"/>
        </w:rPr>
        <w:t>实物图</w:t>
      </w:r>
    </w:p>
    <w:p w:rsidR="00BC2ADB" w:rsidRDefault="00BC2ADB">
      <w:pPr>
        <w:spacing w:line="360" w:lineRule="auto"/>
        <w:ind w:firstLine="420"/>
        <w:jc w:val="center"/>
        <w:rPr>
          <w:rFonts w:ascii="SimHei" w:eastAsia="SimHei" w:hAnsi="SimHei" w:cs="SimHei"/>
          <w:sz w:val="20"/>
          <w:szCs w:val="20"/>
        </w:rPr>
      </w:pPr>
    </w:p>
    <w:p w:rsidR="00BC2ADB" w:rsidRDefault="00043D5E">
      <w:pPr>
        <w:spacing w:line="360" w:lineRule="auto"/>
        <w:ind w:firstLineChars="100" w:firstLine="321"/>
        <w:rPr>
          <w:rFonts w:ascii="SimSun" w:eastAsia="SimSun" w:hAnsi="SimSun" w:cs="SimSun"/>
          <w:b/>
          <w:bCs/>
          <w:color w:val="000000"/>
          <w:kern w:val="0"/>
          <w:sz w:val="21"/>
          <w:szCs w:val="21"/>
        </w:rPr>
      </w:pP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 xml:space="preserve">3.3 </w:t>
      </w:r>
      <w:r>
        <w:rPr>
          <w:rFonts w:ascii="SimSun" w:eastAsia="SimSun" w:hAnsi="SimSun" w:cs="SimSun" w:hint="eastAsia"/>
          <w:b/>
          <w:bCs/>
          <w:color w:val="000000"/>
          <w:kern w:val="0"/>
          <w:sz w:val="32"/>
          <w:szCs w:val="32"/>
        </w:rPr>
        <w:t>舵机的控制</w:t>
      </w:r>
    </w:p>
    <w:p w:rsidR="00BC2ADB" w:rsidRDefault="00043D5E">
      <w:pPr>
        <w:spacing w:line="360" w:lineRule="auto"/>
        <w:ind w:firstLine="420"/>
        <w:rPr>
          <w:rFonts w:ascii="SimSun" w:eastAsia="SimSun" w:hAnsi="SimSun" w:cs="SimSun"/>
          <w:color w:val="000000"/>
          <w:kern w:val="0"/>
        </w:rPr>
      </w:pPr>
      <w:r>
        <w:rPr>
          <w:rFonts w:ascii="SimSun" w:eastAsia="SimSun" w:hAnsi="SimSun" w:cs="SimSun" w:hint="eastAsia"/>
          <w:color w:val="000000"/>
          <w:kern w:val="0"/>
          <w:szCs w:val="24"/>
        </w:rPr>
        <w:t>选用</w:t>
      </w:r>
      <w:r>
        <w:rPr>
          <w:rFonts w:ascii="SimSun" w:eastAsia="SimSun" w:hAnsi="SimSun" w:cs="SimSun" w:hint="eastAsia"/>
          <w:color w:val="000000"/>
          <w:kern w:val="0"/>
          <w:szCs w:val="24"/>
        </w:rPr>
        <w:t>DS1115</w:t>
      </w:r>
      <w:r>
        <w:rPr>
          <w:rFonts w:ascii="SimSun" w:eastAsia="SimSun" w:hAnsi="SimSun" w:cs="SimSun" w:hint="eastAsia"/>
          <w:color w:val="000000"/>
          <w:kern w:val="0"/>
          <w:szCs w:val="24"/>
        </w:rPr>
        <w:t>数字舵机</w:t>
      </w:r>
      <w:r>
        <w:rPr>
          <w:rFonts w:ascii="SimSun" w:eastAsia="SimSun" w:hAnsi="SimSun" w:cs="SimSun" w:hint="eastAsia"/>
          <w:color w:val="000000"/>
          <w:kern w:val="0"/>
          <w:szCs w:val="24"/>
        </w:rPr>
        <w:t>,</w:t>
      </w:r>
      <w:r>
        <w:rPr>
          <w:rFonts w:ascii="SimSun" w:eastAsia="SimSun" w:hAnsi="SimSun" w:cs="SimSun" w:hint="eastAsia"/>
          <w:color w:val="000000"/>
          <w:kern w:val="0"/>
          <w:szCs w:val="24"/>
        </w:rPr>
        <w:t>它是一种位置伺服的驱动器</w:t>
      </w:r>
      <w:r>
        <w:rPr>
          <w:rFonts w:ascii="SimSun" w:eastAsia="SimSun" w:hAnsi="SimSun" w:cs="SimSun" w:hint="eastAsia"/>
          <w:color w:val="000000"/>
          <w:kern w:val="0"/>
          <w:szCs w:val="24"/>
        </w:rPr>
        <w:t>,</w:t>
      </w:r>
      <w:r>
        <w:rPr>
          <w:rFonts w:ascii="SimSun" w:eastAsia="SimSun" w:hAnsi="SimSun" w:cs="SimSun" w:hint="eastAsia"/>
          <w:color w:val="000000"/>
          <w:kern w:val="0"/>
          <w:szCs w:val="24"/>
        </w:rPr>
        <w:t>接收一定的控制信号，输出一定的角度，适用于那些需要角度不断变化并可以保持的控制系统。在机器人系统中，它是一个基本的输出执行机构。</w:t>
      </w:r>
      <w:r>
        <w:rPr>
          <w:rFonts w:ascii="SimSun" w:eastAsia="SimSun" w:hAnsi="SimSun" w:cs="SimSun" w:hint="eastAsia"/>
          <w:color w:val="000000"/>
          <w:kern w:val="0"/>
          <w:szCs w:val="24"/>
        </w:rPr>
        <w:t>并且</w:t>
      </w:r>
      <w:r>
        <w:rPr>
          <w:rFonts w:ascii="SimSun" w:eastAsia="SimSun" w:hAnsi="SimSun" w:cs="SimSun" w:hint="eastAsia"/>
          <w:color w:val="000000"/>
          <w:kern w:val="0"/>
        </w:rPr>
        <w:t>单条机械手臂的组装已经完成</w:t>
      </w:r>
      <w:proofErr w:type="gramStart"/>
      <w:r>
        <w:rPr>
          <w:rFonts w:ascii="SimSun" w:eastAsia="SimSun" w:hAnsi="SimSun" w:cs="SimSun" w:hint="eastAsia"/>
          <w:color w:val="000000"/>
          <w:kern w:val="0"/>
        </w:rPr>
        <w:t>,</w:t>
      </w:r>
      <w:r>
        <w:rPr>
          <w:rFonts w:ascii="SimSun" w:eastAsia="SimSun" w:hAnsi="SimSun" w:cs="SimSun" w:hint="eastAsia"/>
          <w:color w:val="000000"/>
          <w:kern w:val="0"/>
        </w:rPr>
        <w:t>采用</w:t>
      </w:r>
      <w:r>
        <w:rPr>
          <w:rFonts w:ascii="SimSun" w:eastAsia="SimSun" w:hAnsi="SimSun" w:cs="SimSun" w:hint="eastAsia"/>
          <w:color w:val="000000"/>
          <w:kern w:val="0"/>
        </w:rPr>
        <w:t>4</w:t>
      </w:r>
      <w:r>
        <w:rPr>
          <w:rFonts w:ascii="SimSun" w:eastAsia="SimSun" w:hAnsi="SimSun" w:cs="SimSun" w:hint="eastAsia"/>
          <w:color w:val="000000"/>
          <w:kern w:val="0"/>
        </w:rPr>
        <w:t>个方向互相垂直的舵机来模仿真实的人体臂关节</w:t>
      </w:r>
      <w:r>
        <w:rPr>
          <w:rFonts w:ascii="SimSun" w:eastAsia="SimSun" w:hAnsi="SimSun" w:cs="SimSun" w:hint="eastAsia"/>
          <w:color w:val="000000"/>
          <w:kern w:val="0"/>
        </w:rPr>
        <w:t>,</w:t>
      </w:r>
      <w:r>
        <w:rPr>
          <w:rFonts w:ascii="SimSun" w:eastAsia="SimSun" w:hAnsi="SimSun" w:cs="SimSun" w:hint="eastAsia"/>
          <w:color w:val="000000"/>
          <w:kern w:val="0"/>
        </w:rPr>
        <w:t>期望达到接近真实人体手臂动作的效果</w:t>
      </w:r>
      <w:proofErr w:type="gramEnd"/>
      <w:r>
        <w:rPr>
          <w:rFonts w:ascii="SimSun" w:eastAsia="SimSun" w:hAnsi="SimSun" w:cs="SimSun" w:hint="eastAsia"/>
          <w:color w:val="000000"/>
          <w:kern w:val="0"/>
        </w:rPr>
        <w:t>。</w:t>
      </w:r>
      <w:r>
        <w:rPr>
          <w:rFonts w:ascii="SimSun" w:eastAsia="SimSun" w:hAnsi="SimSun" w:cs="SimSun" w:hint="eastAsia"/>
          <w:color w:val="000000"/>
          <w:kern w:val="0"/>
        </w:rPr>
        <w:t>实物如图</w:t>
      </w:r>
      <w:r>
        <w:rPr>
          <w:rFonts w:ascii="SimSun" w:eastAsia="SimSun" w:hAnsi="SimSun" w:cs="SimSun" w:hint="eastAsia"/>
          <w:color w:val="000000"/>
          <w:kern w:val="0"/>
        </w:rPr>
        <w:t>4</w:t>
      </w:r>
      <w:r>
        <w:rPr>
          <w:rFonts w:ascii="SimSun" w:eastAsia="SimSun" w:hAnsi="SimSun" w:cs="SimSun" w:hint="eastAsia"/>
          <w:color w:val="000000"/>
          <w:kern w:val="0"/>
        </w:rPr>
        <w:t>所示：</w:t>
      </w:r>
    </w:p>
    <w:p w:rsidR="00BC2ADB" w:rsidRDefault="00043D5E">
      <w:pPr>
        <w:spacing w:line="360" w:lineRule="auto"/>
        <w:ind w:firstLine="420"/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114300" distR="114300">
            <wp:extent cx="3753485" cy="2950210"/>
            <wp:effectExtent l="0" t="0" r="18415" b="2540"/>
            <wp:docPr id="10" name="图片 1" descr="IMG_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01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2ADB" w:rsidRDefault="00043D5E">
      <w:pPr>
        <w:spacing w:line="360" w:lineRule="auto"/>
        <w:ind w:firstLine="420"/>
        <w:jc w:val="center"/>
        <w:rPr>
          <w:b/>
        </w:rPr>
      </w:pPr>
      <w:r>
        <w:rPr>
          <w:rFonts w:ascii="SimHei" w:eastAsia="SimHei" w:hAnsi="SimHei" w:cs="SimHei" w:hint="eastAsia"/>
          <w:sz w:val="20"/>
          <w:szCs w:val="20"/>
        </w:rPr>
        <w:t>图</w:t>
      </w:r>
      <w:r>
        <w:rPr>
          <w:rFonts w:ascii="SimHei" w:eastAsia="SimHei" w:hAnsi="SimHei" w:cs="SimHei" w:hint="eastAsia"/>
          <w:sz w:val="20"/>
          <w:szCs w:val="20"/>
        </w:rPr>
        <w:t xml:space="preserve">4 </w:t>
      </w:r>
      <w:r>
        <w:rPr>
          <w:rFonts w:ascii="SimHei" w:eastAsia="SimHei" w:hAnsi="SimHei" w:cs="SimHei" w:hint="eastAsia"/>
          <w:color w:val="000000"/>
          <w:kern w:val="0"/>
          <w:sz w:val="20"/>
          <w:szCs w:val="20"/>
        </w:rPr>
        <w:t>单条机械手臂的组装</w:t>
      </w:r>
      <w:r>
        <w:rPr>
          <w:rFonts w:ascii="SimHei" w:eastAsia="SimHei" w:hAnsi="SimHei" w:cs="SimHei" w:hint="eastAsia"/>
          <w:color w:val="000000"/>
          <w:kern w:val="0"/>
          <w:sz w:val="20"/>
          <w:szCs w:val="20"/>
        </w:rPr>
        <w:t>图</w:t>
      </w:r>
    </w:p>
    <w:p w:rsidR="00BC2ADB" w:rsidRDefault="00043D5E">
      <w:pPr>
        <w:spacing w:line="360" w:lineRule="auto"/>
        <w:ind w:firstLineChars="100" w:firstLine="321"/>
        <w:rPr>
          <w:rFonts w:ascii="SimSun" w:eastAsia="SimSun" w:hAnsi="SimSun" w:cs="SimSun"/>
          <w:color w:val="000000"/>
          <w:kern w:val="0"/>
          <w:sz w:val="32"/>
          <w:szCs w:val="32"/>
        </w:rPr>
      </w:pP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 xml:space="preserve">3.4 </w:t>
      </w:r>
      <w:r>
        <w:rPr>
          <w:rFonts w:ascii="SimSun" w:eastAsia="SimSun" w:hAnsi="SimSun" w:cs="SimSun" w:hint="eastAsia"/>
          <w:b/>
          <w:bCs/>
          <w:color w:val="000000"/>
          <w:kern w:val="0"/>
          <w:sz w:val="32"/>
          <w:szCs w:val="32"/>
        </w:rPr>
        <w:t>语音识别</w:t>
      </w:r>
    </w:p>
    <w:p w:rsidR="00BC2ADB" w:rsidRDefault="00043D5E">
      <w:pPr>
        <w:spacing w:line="360" w:lineRule="auto"/>
        <w:rPr>
          <w:rFonts w:asciiTheme="minorEastAsia" w:hAnsiTheme="minorEastAsia" w:cstheme="minorEastAsia"/>
          <w:szCs w:val="24"/>
        </w:rPr>
      </w:pPr>
      <w:r>
        <w:rPr>
          <w:rFonts w:ascii="SimSun" w:eastAsia="SimSun" w:hAnsi="SimSun" w:cs="SimSun" w:hint="eastAsia"/>
          <w:color w:val="000000"/>
          <w:kern w:val="0"/>
          <w:sz w:val="21"/>
          <w:szCs w:val="21"/>
        </w:rPr>
        <w:t xml:space="preserve">  </w:t>
      </w:r>
      <w:r>
        <w:rPr>
          <w:rFonts w:ascii="SimSun" w:eastAsia="SimSun" w:hAnsi="SimSun" w:cs="SimSun" w:hint="eastAsia"/>
          <w:color w:val="000000"/>
          <w:kern w:val="0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使用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LD3320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语音识别芯片来实现语音的识别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这是一款”语音识别”专用芯片</w:t>
      </w:r>
      <w:r>
        <w:rPr>
          <w:rFonts w:asciiTheme="minorEastAsia" w:hAnsiTheme="minorEastAsia" w:cstheme="minorEastAsia" w:hint="eastAsia"/>
          <w:color w:val="000000"/>
          <w:szCs w:val="24"/>
        </w:rPr>
        <w:t>，由</w:t>
      </w:r>
      <w:r>
        <w:rPr>
          <w:rFonts w:asciiTheme="minorEastAsia" w:hAnsiTheme="minorEastAsia" w:cstheme="minorEastAsia" w:hint="eastAsia"/>
          <w:color w:val="000000"/>
          <w:szCs w:val="24"/>
        </w:rPr>
        <w:t xml:space="preserve"> </w:t>
      </w:r>
      <w:proofErr w:type="spellStart"/>
      <w:r>
        <w:rPr>
          <w:rFonts w:asciiTheme="minorEastAsia" w:hAnsiTheme="minorEastAsia" w:cstheme="minorEastAsia" w:hint="eastAsia"/>
          <w:color w:val="000000"/>
          <w:szCs w:val="24"/>
        </w:rPr>
        <w:t>ICRoute</w:t>
      </w:r>
      <w:proofErr w:type="spellEnd"/>
      <w:r>
        <w:rPr>
          <w:rFonts w:asciiTheme="minorEastAsia" w:hAnsiTheme="minorEastAsia" w:cstheme="minorEastAsia" w:hint="eastAsia"/>
          <w:color w:val="000000"/>
          <w:szCs w:val="24"/>
        </w:rPr>
        <w:t xml:space="preserve"> </w:t>
      </w:r>
      <w:r>
        <w:rPr>
          <w:rFonts w:asciiTheme="minorEastAsia" w:hAnsiTheme="minorEastAsia" w:cstheme="minorEastAsia" w:hint="eastAsia"/>
          <w:color w:val="000000"/>
          <w:szCs w:val="24"/>
        </w:rPr>
        <w:t>公司设计生产。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芯片上面集成了语音识别处理器和一些必要的外部电路</w:t>
      </w:r>
      <w:proofErr w:type="gramStart"/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包括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AD,DA,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麦克风接口等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它的工作电压仅为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3.3V,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功耗低</w:t>
      </w:r>
      <w:proofErr w:type="gramEnd"/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。有多种操作方式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支持并口和串口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(SPI)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操作方式。</w:t>
      </w:r>
    </w:p>
    <w:p w:rsidR="00BC2ADB" w:rsidRDefault="00043D5E">
      <w:pPr>
        <w:spacing w:line="360" w:lineRule="auto"/>
        <w:ind w:firstLineChars="100" w:firstLine="321"/>
        <w:rPr>
          <w:rFonts w:ascii="SimSun" w:eastAsia="SimSun" w:hAnsi="SimSun" w:cs="SimSun"/>
          <w:b/>
          <w:sz w:val="21"/>
          <w:szCs w:val="21"/>
        </w:rPr>
      </w:pP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 xml:space="preserve">3.5 </w:t>
      </w:r>
      <w:r>
        <w:rPr>
          <w:rFonts w:ascii="SimSun" w:eastAsia="SimSun" w:hAnsi="SimSun" w:cs="SimSun" w:hint="eastAsia"/>
          <w:b/>
          <w:sz w:val="32"/>
          <w:szCs w:val="32"/>
        </w:rPr>
        <w:t>语音播放</w:t>
      </w:r>
    </w:p>
    <w:p w:rsidR="00BC2ADB" w:rsidRDefault="00043D5E">
      <w:pPr>
        <w:spacing w:line="360" w:lineRule="auto"/>
        <w:rPr>
          <w:rFonts w:asciiTheme="minorEastAsia" w:hAnsiTheme="minorEastAsia" w:cstheme="minorEastAsia"/>
          <w:bCs/>
          <w:color w:val="000000"/>
          <w:szCs w:val="24"/>
        </w:rPr>
      </w:pPr>
      <w:r>
        <w:rPr>
          <w:rFonts w:ascii="SimSun" w:eastAsia="SimSun" w:hAnsi="SimSun" w:cs="SimSun" w:hint="eastAsia"/>
          <w:bCs/>
          <w:sz w:val="21"/>
          <w:szCs w:val="21"/>
        </w:rPr>
        <w:t xml:space="preserve"> </w:t>
      </w:r>
      <w:r>
        <w:rPr>
          <w:rFonts w:ascii="SimSun" w:eastAsia="SimSun" w:hAnsi="SimSun" w:cs="SimSun" w:hint="eastAsia"/>
          <w:bCs/>
          <w:sz w:val="21"/>
          <w:szCs w:val="21"/>
        </w:rPr>
        <w:t xml:space="preserve">  </w:t>
      </w:r>
      <w:r>
        <w:rPr>
          <w:rFonts w:ascii="SimSun" w:eastAsia="SimSun" w:hAnsi="SimSun" w:cs="SimSun" w:hint="eastAsia"/>
          <w:bCs/>
          <w:color w:val="000000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PM66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系列语音芯片是一款智能语音产品，整合了录放音电路、快闪存储、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ADP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编、解码器、功率放大器、稳压器等线路，</w:t>
      </w:r>
      <w:r>
        <w:rPr>
          <w:rFonts w:asciiTheme="minorEastAsia" w:hAnsiTheme="minorEastAsia" w:cstheme="minorEastAsia" w:hint="eastAsia"/>
          <w:bCs/>
          <w:color w:val="000000"/>
          <w:szCs w:val="24"/>
        </w:rPr>
        <w:t>容量大</w:t>
      </w:r>
      <w:proofErr w:type="gramStart"/>
      <w:r>
        <w:rPr>
          <w:rFonts w:asciiTheme="minorEastAsia" w:hAnsiTheme="minorEastAsia" w:cstheme="minorEastAsia" w:hint="eastAsia"/>
          <w:bCs/>
          <w:color w:val="000000"/>
          <w:szCs w:val="24"/>
        </w:rPr>
        <w:t>,</w:t>
      </w:r>
      <w:r>
        <w:rPr>
          <w:rFonts w:asciiTheme="minorEastAsia" w:hAnsiTheme="minorEastAsia" w:cstheme="minorEastAsia" w:hint="eastAsia"/>
          <w:bCs/>
          <w:color w:val="000000"/>
          <w:szCs w:val="24"/>
        </w:rPr>
        <w:t>可存储人声语音以及音乐等</w:t>
      </w:r>
      <w:r>
        <w:rPr>
          <w:rFonts w:asciiTheme="minorEastAsia" w:hAnsiTheme="minorEastAsia" w:cstheme="minorEastAsia" w:hint="eastAsia"/>
          <w:bCs/>
          <w:color w:val="000000"/>
          <w:szCs w:val="24"/>
        </w:rPr>
        <w:t>,</w:t>
      </w:r>
      <w:r>
        <w:rPr>
          <w:rFonts w:asciiTheme="minorEastAsia" w:hAnsiTheme="minorEastAsia" w:cstheme="minorEastAsia" w:hint="eastAsia"/>
          <w:bCs/>
          <w:color w:val="000000"/>
          <w:szCs w:val="24"/>
        </w:rPr>
        <w:t>通过低速的串行接口即可完成对它的配置和播放控制</w:t>
      </w:r>
      <w:proofErr w:type="gramEnd"/>
      <w:r>
        <w:rPr>
          <w:rFonts w:asciiTheme="minorEastAsia" w:hAnsiTheme="minorEastAsia" w:cstheme="minorEastAsia" w:hint="eastAsia"/>
          <w:bCs/>
          <w:color w:val="000000"/>
          <w:szCs w:val="24"/>
        </w:rPr>
        <w:t>。</w:t>
      </w:r>
    </w:p>
    <w:p w:rsidR="00BC2ADB" w:rsidRDefault="00043D5E">
      <w:pPr>
        <w:spacing w:line="360" w:lineRule="auto"/>
        <w:ind w:firstLineChars="100" w:firstLine="321"/>
        <w:rPr>
          <w:rFonts w:ascii="SimSun" w:eastAsia="SimSun" w:hAnsi="SimSun" w:cs="SimSun"/>
          <w:b/>
          <w:sz w:val="21"/>
          <w:szCs w:val="21"/>
        </w:rPr>
      </w:pP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 xml:space="preserve">3.6 </w:t>
      </w:r>
      <w:r>
        <w:rPr>
          <w:rFonts w:ascii="SimSun" w:eastAsia="SimSun" w:hAnsi="SimSun" w:cs="SimSun" w:hint="eastAsia"/>
          <w:b/>
          <w:sz w:val="32"/>
          <w:szCs w:val="32"/>
        </w:rPr>
        <w:t>心电监测</w:t>
      </w:r>
    </w:p>
    <w:p w:rsidR="00BC2ADB" w:rsidRDefault="00043D5E">
      <w:pPr>
        <w:spacing w:line="360" w:lineRule="auto"/>
        <w:ind w:firstLine="420"/>
        <w:rPr>
          <w:rFonts w:asciiTheme="minorEastAsia" w:hAnsiTheme="minorEastAsia" w:cstheme="minorEastAsia"/>
          <w:color w:val="000000"/>
          <w:kern w:val="0"/>
          <w:szCs w:val="24"/>
        </w:rPr>
      </w:pP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心电采集部分采用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TI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公司的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INA129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仪表运放和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OP07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精密运放一起构成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。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其中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lastRenderedPageBreak/>
        <w:t>INA129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的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失调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电压最大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仅为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50uV</w:t>
      </w:r>
      <w:proofErr w:type="gramStart"/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,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温度漂移最大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为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0.5uV</w:t>
      </w:r>
      <w:proofErr w:type="gramEnd"/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/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℃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,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共模抑制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比大于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120dB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，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非常适合用于心电信号的前端采集。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OP07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具有低输入失调电压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，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开环增益高的特点，这种低失调、高开环增益的特性使得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OP07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适用于放大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心电这样的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微弱信号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。</w:t>
      </w:r>
      <w:r>
        <w:rPr>
          <w:rFonts w:asciiTheme="minorEastAsia" w:hAnsiTheme="minorEastAsia" w:cstheme="minorEastAsia" w:hint="eastAsia"/>
          <w:color w:val="000000"/>
          <w:szCs w:val="24"/>
          <w:shd w:val="clear" w:color="auto" w:fill="FFFFFF"/>
        </w:rPr>
        <w:t>心电采集的功能实现为：通过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INA129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运放将前端生物小信号进行提取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通过后级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OP07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构成的带通滤波器、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50Hz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工频陷波器以及后级放大后，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使用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16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位高精度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ADC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模数转换器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将其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转化成数字信号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，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通过单片机描点画图将心电图绘在显示屏上，并通过算法处理计算出心率供用户参考。设计原理如图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5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所示。</w:t>
      </w:r>
    </w:p>
    <w:p w:rsidR="00BC2ADB" w:rsidRDefault="00043D5E">
      <w:pPr>
        <w:widowControl/>
        <w:spacing w:line="360" w:lineRule="auto"/>
        <w:jc w:val="center"/>
        <w:rPr>
          <w:rFonts w:ascii="SimSun" w:hAnsi="SimSun" w:cs="SimSun"/>
          <w:color w:val="000000"/>
          <w:kern w:val="0"/>
          <w:sz w:val="21"/>
          <w:szCs w:val="21"/>
        </w:rPr>
      </w:pPr>
      <w:r>
        <w:rPr>
          <w:rFonts w:ascii="SimSun" w:eastAsia="SimSun" w:hAnsi="SimSun" w:cs="SimSun"/>
          <w:kern w:val="0"/>
          <w:szCs w:val="24"/>
          <w:lang w:bidi="ar"/>
        </w:rPr>
        <w:fldChar w:fldCharType="begin"/>
      </w:r>
      <w:r>
        <w:rPr>
          <w:rFonts w:ascii="SimSun" w:eastAsia="SimSun" w:hAnsi="SimSun" w:cs="SimSun"/>
          <w:kern w:val="0"/>
          <w:szCs w:val="24"/>
          <w:lang w:bidi="ar"/>
        </w:rPr>
        <w:instrText xml:space="preserve">INCLUDEPICTURE \d "C:\\Users\\Dell-pc\\AppData\\Roaming\\Tencent\\Users\\851857179\\QQ\\WinTemp\\RichOle\\32KS5`BMJ}QGJ[L@]0E_(6I.png" \* MERGEFORMATINET </w:instrText>
      </w:r>
      <w:r>
        <w:rPr>
          <w:rFonts w:ascii="SimSun" w:eastAsia="SimSun" w:hAnsi="SimSun" w:cs="SimSun"/>
          <w:kern w:val="0"/>
          <w:szCs w:val="24"/>
          <w:lang w:bidi="ar"/>
        </w:rPr>
        <w:fldChar w:fldCharType="separate"/>
      </w:r>
      <w:r>
        <w:rPr>
          <w:rFonts w:ascii="SimSun" w:eastAsia="SimSun" w:hAnsi="SimSun" w:cs="SimSun"/>
          <w:noProof/>
          <w:kern w:val="0"/>
          <w:szCs w:val="24"/>
        </w:rPr>
        <w:drawing>
          <wp:inline distT="0" distB="0" distL="114300" distR="114300">
            <wp:extent cx="3744595" cy="1045845"/>
            <wp:effectExtent l="0" t="0" r="8255" b="190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kern w:val="0"/>
          <w:szCs w:val="24"/>
          <w:lang w:bidi="ar"/>
        </w:rPr>
        <w:fldChar w:fldCharType="end"/>
      </w:r>
    </w:p>
    <w:p w:rsidR="00BC2ADB" w:rsidRDefault="00043D5E">
      <w:pPr>
        <w:spacing w:line="360" w:lineRule="auto"/>
        <w:ind w:firstLine="420"/>
        <w:jc w:val="center"/>
        <w:rPr>
          <w:rFonts w:ascii="SimSun" w:hAnsi="SimSun" w:cs="SimSun"/>
          <w:color w:val="000000"/>
          <w:kern w:val="0"/>
          <w:sz w:val="22"/>
        </w:rPr>
      </w:pPr>
      <w:r>
        <w:rPr>
          <w:rFonts w:ascii="SimHei" w:eastAsia="SimHei" w:hAnsi="SimHei" w:cs="SimHei" w:hint="eastAsia"/>
          <w:kern w:val="0"/>
          <w:sz w:val="20"/>
          <w:szCs w:val="20"/>
          <w:lang w:bidi="ar"/>
        </w:rPr>
        <w:t>图</w:t>
      </w:r>
      <w:r>
        <w:rPr>
          <w:rFonts w:ascii="SimHei" w:eastAsia="SimHei" w:hAnsi="SimHei" w:cs="SimHei" w:hint="eastAsia"/>
          <w:kern w:val="0"/>
          <w:sz w:val="20"/>
          <w:szCs w:val="20"/>
          <w:lang w:bidi="ar"/>
        </w:rPr>
        <w:t>5</w:t>
      </w:r>
      <w:r>
        <w:rPr>
          <w:rFonts w:ascii="SimHei" w:eastAsia="SimHei" w:hAnsi="SimHei" w:cs="SimHei" w:hint="eastAsia"/>
          <w:color w:val="000000"/>
          <w:sz w:val="20"/>
          <w:szCs w:val="20"/>
        </w:rPr>
        <w:t>心电信号采集原理</w:t>
      </w:r>
    </w:p>
    <w:p w:rsidR="00BC2ADB" w:rsidRDefault="00043D5E">
      <w:pPr>
        <w:spacing w:line="360" w:lineRule="auto"/>
        <w:ind w:firstLineChars="100" w:firstLine="321"/>
        <w:rPr>
          <w:rFonts w:ascii="SimSun" w:eastAsia="SimSun" w:hAnsi="SimSun" w:cs="SimSun"/>
          <w:b/>
          <w:bCs/>
          <w:color w:val="000000"/>
          <w:kern w:val="0"/>
          <w:sz w:val="21"/>
          <w:szCs w:val="21"/>
        </w:rPr>
      </w:pP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 xml:space="preserve">3.7 </w:t>
      </w:r>
      <w:r>
        <w:rPr>
          <w:rFonts w:ascii="SimSun" w:eastAsia="SimSun" w:hAnsi="SimSun" w:cs="SimSun" w:hint="eastAsia"/>
          <w:b/>
          <w:bCs/>
          <w:color w:val="000000"/>
          <w:kern w:val="0"/>
          <w:sz w:val="32"/>
          <w:szCs w:val="32"/>
        </w:rPr>
        <w:t>安全报警</w:t>
      </w:r>
    </w:p>
    <w:p w:rsidR="00BC2ADB" w:rsidRDefault="00043D5E">
      <w:pPr>
        <w:spacing w:line="360" w:lineRule="auto"/>
        <w:ind w:firstLine="421"/>
        <w:rPr>
          <w:rFonts w:asciiTheme="minorEastAsia" w:hAnsiTheme="minorEastAsia" w:cstheme="minorEastAsia"/>
          <w:color w:val="000000"/>
          <w:szCs w:val="24"/>
        </w:rPr>
      </w:pPr>
      <w:r>
        <w:rPr>
          <w:rFonts w:asciiTheme="minorEastAsia" w:hAnsiTheme="minorEastAsia" w:cstheme="minorEastAsia" w:hint="eastAsia"/>
          <w:color w:val="000000"/>
          <w:szCs w:val="24"/>
        </w:rPr>
        <w:t>内置烟雾传感器</w:t>
      </w:r>
      <w:r>
        <w:rPr>
          <w:rFonts w:asciiTheme="minorEastAsia" w:hAnsiTheme="minorEastAsia" w:cstheme="minorEastAsia" w:hint="eastAsia"/>
          <w:color w:val="000000"/>
          <w:szCs w:val="24"/>
        </w:rPr>
        <w:t>、</w:t>
      </w:r>
      <w:r>
        <w:rPr>
          <w:rFonts w:asciiTheme="minorEastAsia" w:hAnsiTheme="minorEastAsia" w:cstheme="minorEastAsia" w:hint="eastAsia"/>
          <w:color w:val="000000"/>
          <w:szCs w:val="24"/>
        </w:rPr>
        <w:t>人体红外探测器、</w:t>
      </w:r>
      <w:r>
        <w:rPr>
          <w:rFonts w:asciiTheme="minorEastAsia" w:hAnsiTheme="minorEastAsia" w:cstheme="minorEastAsia" w:hint="eastAsia"/>
          <w:color w:val="000000"/>
          <w:szCs w:val="24"/>
        </w:rPr>
        <w:t>HDC1080</w:t>
      </w:r>
      <w:r>
        <w:rPr>
          <w:rFonts w:asciiTheme="minorEastAsia" w:hAnsiTheme="minorEastAsia" w:cstheme="minorEastAsia" w:hint="eastAsia"/>
          <w:color w:val="000000"/>
          <w:szCs w:val="24"/>
        </w:rPr>
        <w:t>温湿度传感器以及</w:t>
      </w:r>
      <w:r>
        <w:rPr>
          <w:rFonts w:asciiTheme="minorEastAsia" w:hAnsiTheme="minorEastAsia" w:cstheme="minorEastAsia" w:hint="eastAsia"/>
          <w:color w:val="000000"/>
          <w:szCs w:val="24"/>
        </w:rPr>
        <w:t>SIM808</w:t>
      </w:r>
      <w:r>
        <w:rPr>
          <w:rFonts w:asciiTheme="minorEastAsia" w:hAnsiTheme="minorEastAsia" w:cstheme="minorEastAsia" w:hint="eastAsia"/>
          <w:color w:val="000000"/>
          <w:szCs w:val="24"/>
        </w:rPr>
        <w:t>模块。当</w:t>
      </w:r>
      <w:r>
        <w:rPr>
          <w:rFonts w:asciiTheme="minorEastAsia" w:hAnsiTheme="minorEastAsia" w:cstheme="minorEastAsia" w:hint="eastAsia"/>
          <w:color w:val="000000"/>
          <w:szCs w:val="24"/>
        </w:rPr>
        <w:t>用户不在家的时候</w:t>
      </w:r>
      <w:proofErr w:type="gramStart"/>
      <w:r>
        <w:rPr>
          <w:rFonts w:asciiTheme="minorEastAsia" w:hAnsiTheme="minorEastAsia" w:cstheme="minorEastAsia" w:hint="eastAsia"/>
          <w:color w:val="00000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szCs w:val="24"/>
        </w:rPr>
        <w:t>传感器</w:t>
      </w:r>
      <w:r>
        <w:rPr>
          <w:rFonts w:asciiTheme="minorEastAsia" w:hAnsiTheme="minorEastAsia" w:cstheme="minorEastAsia" w:hint="eastAsia"/>
          <w:color w:val="000000"/>
          <w:szCs w:val="24"/>
        </w:rPr>
        <w:t>检测到烟雾过大</w:t>
      </w:r>
      <w:r>
        <w:rPr>
          <w:rFonts w:asciiTheme="minorEastAsia" w:hAnsiTheme="minorEastAsia" w:cstheme="minorEastAsia" w:hint="eastAsia"/>
          <w:color w:val="000000"/>
          <w:szCs w:val="24"/>
        </w:rPr>
        <w:t>或红外探测器监测到家里有人闯入</w:t>
      </w:r>
      <w:proofErr w:type="gramEnd"/>
      <w:r>
        <w:rPr>
          <w:rFonts w:asciiTheme="minorEastAsia" w:hAnsiTheme="minorEastAsia" w:cstheme="minorEastAsia" w:hint="eastAsia"/>
          <w:color w:val="000000"/>
          <w:szCs w:val="24"/>
        </w:rPr>
        <w:t>，或是温湿度传感器检测到温度过高时，</w:t>
      </w:r>
      <w:r>
        <w:rPr>
          <w:rFonts w:asciiTheme="minorEastAsia" w:hAnsiTheme="minorEastAsia" w:cstheme="minorEastAsia" w:hint="eastAsia"/>
          <w:color w:val="000000"/>
          <w:szCs w:val="24"/>
        </w:rPr>
        <w:t>警报器会发出高音量的报警声</w:t>
      </w:r>
      <w:r>
        <w:rPr>
          <w:rFonts w:asciiTheme="minorEastAsia" w:hAnsiTheme="minorEastAsia" w:cstheme="minorEastAsia" w:hint="eastAsia"/>
          <w:color w:val="00000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szCs w:val="24"/>
        </w:rPr>
        <w:t>这种警报声可以提示邻居前来查看</w:t>
      </w:r>
      <w:r>
        <w:rPr>
          <w:rFonts w:asciiTheme="minorEastAsia" w:hAnsiTheme="minorEastAsia" w:cstheme="minorEastAsia" w:hint="eastAsia"/>
          <w:color w:val="00000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szCs w:val="24"/>
        </w:rPr>
        <w:t>及时采取措施</w:t>
      </w:r>
      <w:r>
        <w:rPr>
          <w:rFonts w:asciiTheme="minorEastAsia" w:hAnsiTheme="minorEastAsia" w:cstheme="minorEastAsia" w:hint="eastAsia"/>
          <w:color w:val="00000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szCs w:val="24"/>
        </w:rPr>
        <w:t>同时通过</w:t>
      </w:r>
      <w:r>
        <w:rPr>
          <w:rFonts w:asciiTheme="minorEastAsia" w:hAnsiTheme="minorEastAsia" w:cstheme="minorEastAsia" w:hint="eastAsia"/>
          <w:color w:val="000000"/>
          <w:szCs w:val="24"/>
        </w:rPr>
        <w:t>SIM</w:t>
      </w:r>
      <w:r>
        <w:rPr>
          <w:rFonts w:asciiTheme="minorEastAsia" w:hAnsiTheme="minorEastAsia" w:cstheme="minorEastAsia" w:hint="eastAsia"/>
          <w:color w:val="000000"/>
          <w:szCs w:val="24"/>
        </w:rPr>
        <w:t>8</w:t>
      </w:r>
      <w:r>
        <w:rPr>
          <w:rFonts w:asciiTheme="minorEastAsia" w:hAnsiTheme="minorEastAsia" w:cstheme="minorEastAsia" w:hint="eastAsia"/>
          <w:color w:val="000000"/>
          <w:szCs w:val="24"/>
        </w:rPr>
        <w:t>08</w:t>
      </w:r>
      <w:r>
        <w:rPr>
          <w:rFonts w:asciiTheme="minorEastAsia" w:hAnsiTheme="minorEastAsia" w:cstheme="minorEastAsia" w:hint="eastAsia"/>
          <w:color w:val="000000"/>
          <w:szCs w:val="24"/>
        </w:rPr>
        <w:t>模块向用户手机发送短信提示</w:t>
      </w:r>
      <w:r>
        <w:rPr>
          <w:rFonts w:asciiTheme="minorEastAsia" w:hAnsiTheme="minorEastAsia" w:cstheme="minorEastAsia" w:hint="eastAsia"/>
          <w:color w:val="00000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szCs w:val="24"/>
        </w:rPr>
        <w:t>提醒用户及时回去查看是否存在安全隐患</w:t>
      </w:r>
      <w:r>
        <w:rPr>
          <w:rFonts w:asciiTheme="minorEastAsia" w:hAnsiTheme="minorEastAsia" w:cstheme="minorEastAsia" w:hint="eastAsia"/>
          <w:color w:val="00000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szCs w:val="24"/>
        </w:rPr>
        <w:t>能</w:t>
      </w:r>
      <w:r>
        <w:rPr>
          <w:rFonts w:asciiTheme="minorEastAsia" w:hAnsiTheme="minorEastAsia" w:cstheme="minorEastAsia" w:hint="eastAsia"/>
          <w:color w:val="000000"/>
          <w:szCs w:val="24"/>
        </w:rPr>
        <w:t>有效降低火灾发生概率或者及时挽回损失。</w:t>
      </w:r>
    </w:p>
    <w:p w:rsidR="00BC2ADB" w:rsidRDefault="00BC2ADB">
      <w:pPr>
        <w:spacing w:line="360" w:lineRule="auto"/>
        <w:jc w:val="left"/>
        <w:rPr>
          <w:rFonts w:ascii="Times New Roman" w:hAnsi="Times New Roman" w:cs="Times New Roman"/>
          <w:sz w:val="21"/>
          <w:szCs w:val="21"/>
        </w:rPr>
      </w:pPr>
    </w:p>
    <w:p w:rsidR="00BC2ADB" w:rsidRDefault="00043D5E">
      <w:pPr>
        <w:numPr>
          <w:ilvl w:val="0"/>
          <w:numId w:val="1"/>
        </w:numPr>
        <w:tabs>
          <w:tab w:val="left" w:pos="2996"/>
        </w:tabs>
        <w:spacing w:line="360" w:lineRule="auto"/>
        <w:jc w:val="center"/>
        <w:rPr>
          <w:rFonts w:ascii="SimSun" w:hAnsi="SimSun" w:cs="SimSun"/>
          <w:b/>
          <w:bCs/>
          <w:color w:val="000000"/>
          <w:sz w:val="32"/>
          <w:szCs w:val="32"/>
        </w:rPr>
      </w:pP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>系统设计</w:t>
      </w:r>
    </w:p>
    <w:p w:rsidR="00BC2ADB" w:rsidRDefault="00043D5E">
      <w:pPr>
        <w:spacing w:line="360" w:lineRule="auto"/>
        <w:ind w:firstLineChars="100" w:firstLine="321"/>
        <w:rPr>
          <w:rFonts w:ascii="SimSun" w:eastAsia="SimSun" w:hAnsi="SimSun" w:cs="SimSun"/>
          <w:sz w:val="32"/>
          <w:szCs w:val="32"/>
        </w:rPr>
      </w:pP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 xml:space="preserve">4.1 </w:t>
      </w:r>
      <w:r>
        <w:rPr>
          <w:rFonts w:ascii="SimSun" w:eastAsia="SimSun" w:hAnsi="SimSun" w:cs="SimSun" w:hint="eastAsia"/>
          <w:b/>
          <w:bCs/>
          <w:sz w:val="32"/>
          <w:szCs w:val="32"/>
        </w:rPr>
        <w:t>生活伴侣功能</w:t>
      </w:r>
    </w:p>
    <w:p w:rsidR="00BC2ADB" w:rsidRDefault="00043D5E">
      <w:pPr>
        <w:spacing w:line="360" w:lineRule="auto"/>
        <w:jc w:val="left"/>
        <w:rPr>
          <w:rFonts w:ascii="SimSun" w:eastAsia="SimSun" w:hAnsi="SimSun" w:cs="SimSun"/>
          <w:szCs w:val="24"/>
        </w:rPr>
      </w:pPr>
      <w:r>
        <w:rPr>
          <w:rFonts w:ascii="SimSun" w:hAnsi="SimSun" w:cs="SimSun" w:hint="eastAsia"/>
          <w:sz w:val="21"/>
          <w:szCs w:val="21"/>
        </w:rPr>
        <w:t xml:space="preserve">    </w:t>
      </w:r>
      <w:r>
        <w:rPr>
          <w:rFonts w:ascii="SimSun" w:eastAsia="SimSun" w:hAnsi="SimSun" w:cs="SimSun" w:hint="eastAsia"/>
          <w:szCs w:val="24"/>
        </w:rPr>
        <w:t>通过穿戴设备可以进行体感控制机</w:t>
      </w:r>
      <w:r>
        <w:rPr>
          <w:rFonts w:ascii="SimSun" w:hAnsi="SimSun" w:cs="SimSun" w:hint="eastAsia"/>
          <w:szCs w:val="24"/>
        </w:rPr>
        <w:t>器</w:t>
      </w:r>
      <w:r>
        <w:rPr>
          <w:rFonts w:ascii="SimSun" w:eastAsia="SimSun" w:hAnsi="SimSun" w:cs="SimSun" w:hint="eastAsia"/>
          <w:szCs w:val="24"/>
        </w:rPr>
        <w:t>人，能够和机器人进行语音交流，机器人配</w:t>
      </w:r>
      <w:r>
        <w:rPr>
          <w:rFonts w:ascii="SimSun" w:eastAsia="SimSun" w:hAnsi="SimSun" w:cs="SimSun" w:hint="eastAsia"/>
          <w:szCs w:val="24"/>
        </w:rPr>
        <w:lastRenderedPageBreak/>
        <w:t>有蓝牙和红外，能够能够控制家电，并且机器人能随着音乐进行伴舞。</w:t>
      </w:r>
    </w:p>
    <w:p w:rsidR="00BC2ADB" w:rsidRDefault="00043D5E">
      <w:pPr>
        <w:spacing w:line="360" w:lineRule="auto"/>
        <w:ind w:firstLineChars="100" w:firstLine="321"/>
        <w:jc w:val="left"/>
        <w:rPr>
          <w:rFonts w:ascii="SimSun" w:eastAsia="SimSun" w:hAnsi="SimSun" w:cs="SimSun"/>
          <w:b/>
          <w:bCs/>
          <w:sz w:val="32"/>
          <w:szCs w:val="32"/>
        </w:rPr>
      </w:pP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>4.2</w:t>
      </w:r>
      <w:r>
        <w:rPr>
          <w:rFonts w:ascii="SimSun" w:eastAsia="SimSun" w:hAnsi="SimSun" w:cs="SimSun" w:hint="eastAsia"/>
          <w:b/>
          <w:bCs/>
          <w:sz w:val="32"/>
          <w:szCs w:val="32"/>
        </w:rPr>
        <w:t>环境监控与智能调节功能</w:t>
      </w:r>
    </w:p>
    <w:p w:rsidR="00BC2ADB" w:rsidRDefault="00043D5E">
      <w:pPr>
        <w:spacing w:beforeLines="50" w:before="156" w:line="360" w:lineRule="auto"/>
        <w:ind w:firstLineChars="200" w:firstLine="480"/>
        <w:rPr>
          <w:rFonts w:ascii="SimSun" w:eastAsia="SimSun" w:hAnsi="SimSun" w:cs="SimSun"/>
          <w:szCs w:val="24"/>
        </w:rPr>
      </w:pPr>
      <w:r>
        <w:rPr>
          <w:rFonts w:ascii="SimSun" w:eastAsia="SimSun" w:hAnsi="SimSun" w:cs="SimSun" w:hint="eastAsia"/>
        </w:rPr>
        <w:t>内置了</w:t>
      </w:r>
      <w:bookmarkStart w:id="13" w:name="_GoBack"/>
      <w:r>
        <w:rPr>
          <w:rFonts w:ascii="SimSun" w:eastAsia="SimSun" w:hAnsi="SimSun" w:cs="SimSun" w:hint="eastAsia"/>
        </w:rPr>
        <w:t>HDC1080</w:t>
      </w:r>
      <w:bookmarkEnd w:id="13"/>
      <w:r>
        <w:rPr>
          <w:rFonts w:ascii="SimSun" w:eastAsia="SimSun" w:hAnsi="SimSun" w:cs="SimSun" w:hint="eastAsia"/>
        </w:rPr>
        <w:t>温湿度传感器</w:t>
      </w:r>
      <w:r>
        <w:rPr>
          <w:rFonts w:ascii="SimSun" w:eastAsia="SimSun" w:hAnsi="SimSun" w:cs="SimSun" w:hint="eastAsia"/>
        </w:rPr>
        <w:t>,</w:t>
      </w:r>
      <w:r>
        <w:rPr>
          <w:rFonts w:ascii="SimSun" w:eastAsia="SimSun" w:hAnsi="SimSun" w:cs="SimSun" w:hint="eastAsia"/>
        </w:rPr>
        <w:t>当温度较高或者较低时</w:t>
      </w:r>
      <w:r>
        <w:rPr>
          <w:rFonts w:ascii="SimSun" w:eastAsia="SimSun" w:hAnsi="SimSun" w:cs="SimSun" w:hint="eastAsia"/>
        </w:rPr>
        <w:t>,</w:t>
      </w:r>
      <w:r>
        <w:rPr>
          <w:rFonts w:ascii="SimSun" w:eastAsia="SimSun" w:hAnsi="SimSun" w:cs="SimSun" w:hint="eastAsia"/>
        </w:rPr>
        <w:t>它通过红外信号来自动控制空调制冷或者制热</w:t>
      </w:r>
      <w:r>
        <w:rPr>
          <w:rFonts w:ascii="SimSun" w:eastAsia="SimSun" w:hAnsi="SimSun" w:cs="SimSun" w:hint="eastAsia"/>
        </w:rPr>
        <w:t>,</w:t>
      </w:r>
      <w:r>
        <w:rPr>
          <w:rFonts w:ascii="SimSun" w:eastAsia="SimSun" w:hAnsi="SimSun" w:cs="SimSun" w:hint="eastAsia"/>
        </w:rPr>
        <w:t>自动保持室内一个舒适的温度</w:t>
      </w:r>
      <w:r>
        <w:rPr>
          <w:rFonts w:ascii="SimSun" w:eastAsia="SimSun" w:hAnsi="SimSun" w:cs="SimSun" w:hint="eastAsia"/>
        </w:rPr>
        <w:t>,</w:t>
      </w:r>
      <w:r>
        <w:rPr>
          <w:rFonts w:ascii="SimSun" w:eastAsia="SimSun" w:hAnsi="SimSun" w:cs="SimSun" w:hint="eastAsia"/>
        </w:rPr>
        <w:t>当湿度过低时</w:t>
      </w:r>
      <w:r>
        <w:rPr>
          <w:rFonts w:ascii="SimSun" w:eastAsia="SimSun" w:hAnsi="SimSun" w:cs="SimSun" w:hint="eastAsia"/>
        </w:rPr>
        <w:t>,</w:t>
      </w:r>
      <w:r>
        <w:rPr>
          <w:rFonts w:ascii="SimSun" w:eastAsia="SimSun" w:hAnsi="SimSun" w:cs="SimSun" w:hint="eastAsia"/>
        </w:rPr>
        <w:t>通过红外信号来控制加湿器开始工作</w:t>
      </w:r>
      <w:r>
        <w:rPr>
          <w:rFonts w:ascii="SimSun" w:eastAsia="SimSun" w:hAnsi="SimSun" w:cs="SimSun" w:hint="eastAsia"/>
        </w:rPr>
        <w:t>,</w:t>
      </w:r>
      <w:r>
        <w:rPr>
          <w:rFonts w:ascii="SimSun" w:eastAsia="SimSun" w:hAnsi="SimSun" w:cs="SimSun" w:hint="eastAsia"/>
        </w:rPr>
        <w:t>增加室内湿度</w:t>
      </w:r>
      <w:r>
        <w:rPr>
          <w:rFonts w:ascii="SimSun" w:eastAsia="SimSun" w:hAnsi="SimSun" w:cs="SimSun" w:hint="eastAsia"/>
        </w:rPr>
        <w:t>,</w:t>
      </w:r>
      <w:r>
        <w:rPr>
          <w:rFonts w:ascii="SimSun" w:eastAsia="SimSun" w:hAnsi="SimSun" w:cs="SimSun" w:hint="eastAsia"/>
        </w:rPr>
        <w:t>当湿度达到舒适程度时</w:t>
      </w:r>
      <w:r>
        <w:rPr>
          <w:rFonts w:ascii="SimSun" w:eastAsia="SimSun" w:hAnsi="SimSun" w:cs="SimSun" w:hint="eastAsia"/>
        </w:rPr>
        <w:t>,</w:t>
      </w:r>
      <w:r>
        <w:rPr>
          <w:rFonts w:ascii="SimSun" w:eastAsia="SimSun" w:hAnsi="SimSun" w:cs="SimSun" w:hint="eastAsia"/>
        </w:rPr>
        <w:t>自动关闭加湿器</w:t>
      </w:r>
      <w:r>
        <w:rPr>
          <w:rFonts w:ascii="SimSun" w:eastAsia="SimSun" w:hAnsi="SimSun" w:cs="SimSun" w:hint="eastAsia"/>
        </w:rPr>
        <w:t>。</w:t>
      </w:r>
    </w:p>
    <w:p w:rsidR="00BC2ADB" w:rsidRDefault="00043D5E">
      <w:pPr>
        <w:spacing w:line="360" w:lineRule="auto"/>
        <w:ind w:firstLineChars="100" w:firstLine="321"/>
        <w:rPr>
          <w:rFonts w:ascii="SimSun" w:eastAsia="SimSun" w:hAnsi="SimSun" w:cs="SimSun"/>
          <w:sz w:val="21"/>
          <w:szCs w:val="21"/>
        </w:rPr>
      </w:pP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 xml:space="preserve">4.3 </w:t>
      </w:r>
      <w:r>
        <w:rPr>
          <w:rFonts w:ascii="SimSun" w:eastAsia="SimSun" w:hAnsi="SimSun" w:cs="SimSun" w:hint="eastAsia"/>
          <w:b/>
          <w:bCs/>
          <w:sz w:val="32"/>
          <w:szCs w:val="32"/>
        </w:rPr>
        <w:t>安全防护功能</w:t>
      </w:r>
    </w:p>
    <w:p w:rsidR="00BC2ADB" w:rsidRDefault="00043D5E">
      <w:pPr>
        <w:spacing w:line="360" w:lineRule="auto"/>
        <w:rPr>
          <w:rFonts w:ascii="SimSun" w:eastAsia="SimSun" w:hAnsi="SimSun" w:cs="SimSun"/>
          <w:szCs w:val="24"/>
        </w:rPr>
      </w:pPr>
      <w:r>
        <w:rPr>
          <w:rFonts w:ascii="SimSun" w:eastAsia="SimSun" w:hAnsi="SimSun" w:cs="SimSun" w:hint="eastAsia"/>
          <w:szCs w:val="24"/>
        </w:rPr>
        <w:t xml:space="preserve">  </w:t>
      </w:r>
      <w:r>
        <w:rPr>
          <w:rFonts w:ascii="SimSun" w:eastAsia="SimSun" w:hAnsi="SimSun" w:cs="SimSun" w:hint="eastAsia"/>
          <w:szCs w:val="24"/>
        </w:rPr>
        <w:t xml:space="preserve"> </w:t>
      </w:r>
      <w:r>
        <w:rPr>
          <w:rFonts w:ascii="SimSun" w:eastAsia="SimSun" w:hAnsi="SimSun" w:cs="SimSun" w:hint="eastAsia"/>
          <w:szCs w:val="24"/>
        </w:rPr>
        <w:t xml:space="preserve"> </w:t>
      </w:r>
      <w:r>
        <w:rPr>
          <w:rFonts w:ascii="SimSun" w:eastAsia="SimSun" w:hAnsi="SimSun" w:cs="SimSun" w:hint="eastAsia"/>
          <w:szCs w:val="24"/>
        </w:rPr>
        <w:t>能够及时监测到盗窃、火灾、煤气泄漏等安全隐患，并立即通过短信向用户报警。</w:t>
      </w:r>
    </w:p>
    <w:p w:rsidR="00BC2ADB" w:rsidRDefault="00043D5E">
      <w:pPr>
        <w:spacing w:line="360" w:lineRule="auto"/>
        <w:ind w:firstLineChars="100" w:firstLine="321"/>
        <w:rPr>
          <w:rFonts w:ascii="SimSun" w:eastAsia="SimSun" w:hAnsi="SimSun" w:cs="SimSun"/>
          <w:sz w:val="21"/>
          <w:szCs w:val="21"/>
        </w:rPr>
      </w:pP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 xml:space="preserve">4.4 </w:t>
      </w:r>
      <w:r>
        <w:rPr>
          <w:rFonts w:ascii="SimSun" w:eastAsia="SimSun" w:hAnsi="SimSun" w:cs="SimSun" w:hint="eastAsia"/>
          <w:b/>
          <w:bCs/>
          <w:sz w:val="32"/>
          <w:szCs w:val="32"/>
        </w:rPr>
        <w:t>健康管理功能</w:t>
      </w:r>
    </w:p>
    <w:p w:rsidR="00BC2ADB" w:rsidRDefault="00043D5E">
      <w:pPr>
        <w:spacing w:line="360" w:lineRule="auto"/>
        <w:ind w:firstLine="420"/>
        <w:rPr>
          <w:rFonts w:asciiTheme="minorEastAsia" w:hAnsiTheme="minorEastAsia" w:cstheme="minorEastAsia"/>
          <w:szCs w:val="24"/>
        </w:rPr>
      </w:pPr>
      <w:r>
        <w:rPr>
          <w:rFonts w:asciiTheme="minorEastAsia" w:hAnsiTheme="minorEastAsia" w:cstheme="minorEastAsia" w:hint="eastAsia"/>
          <w:szCs w:val="24"/>
        </w:rPr>
        <w:t>能够通过</w:t>
      </w:r>
      <w:r>
        <w:rPr>
          <w:rFonts w:asciiTheme="minorEastAsia" w:hAnsiTheme="minorEastAsia" w:cstheme="minorEastAsia" w:hint="eastAsia"/>
          <w:szCs w:val="24"/>
        </w:rPr>
        <w:t>采集心电信号</w:t>
      </w:r>
      <w:r>
        <w:rPr>
          <w:rFonts w:asciiTheme="minorEastAsia" w:hAnsiTheme="minorEastAsia" w:cstheme="minorEastAsia" w:hint="eastAsia"/>
          <w:szCs w:val="24"/>
        </w:rPr>
        <w:t>,</w:t>
      </w:r>
      <w:r>
        <w:rPr>
          <w:rFonts w:asciiTheme="minorEastAsia" w:hAnsiTheme="minorEastAsia" w:cstheme="minorEastAsia" w:hint="eastAsia"/>
          <w:szCs w:val="24"/>
        </w:rPr>
        <w:t>计算心率</w:t>
      </w:r>
      <w:r>
        <w:rPr>
          <w:rFonts w:asciiTheme="minorEastAsia" w:hAnsiTheme="minorEastAsia" w:cstheme="minorEastAsia" w:hint="eastAsia"/>
          <w:szCs w:val="24"/>
        </w:rPr>
        <w:t>,</w:t>
      </w:r>
      <w:r>
        <w:rPr>
          <w:rFonts w:asciiTheme="minorEastAsia" w:hAnsiTheme="minorEastAsia" w:cstheme="minorEastAsia" w:hint="eastAsia"/>
          <w:szCs w:val="24"/>
        </w:rPr>
        <w:t>客观地评估用户的精神状态</w:t>
      </w:r>
      <w:r>
        <w:rPr>
          <w:rFonts w:asciiTheme="minorEastAsia" w:hAnsiTheme="minorEastAsia" w:cstheme="minorEastAsia" w:hint="eastAsia"/>
          <w:szCs w:val="24"/>
        </w:rPr>
        <w:t>,</w:t>
      </w:r>
      <w:r>
        <w:rPr>
          <w:rFonts w:asciiTheme="minorEastAsia" w:hAnsiTheme="minorEastAsia" w:cstheme="minorEastAsia" w:hint="eastAsia"/>
          <w:szCs w:val="24"/>
        </w:rPr>
        <w:t>让用户在家就可准确评估自身近期精神状态和健康状态</w:t>
      </w:r>
      <w:r>
        <w:rPr>
          <w:rFonts w:asciiTheme="minorEastAsia" w:hAnsiTheme="minorEastAsia" w:cstheme="minorEastAsia" w:hint="eastAsia"/>
          <w:szCs w:val="24"/>
        </w:rPr>
        <w:t>。</w:t>
      </w:r>
    </w:p>
    <w:p w:rsidR="00BC2ADB" w:rsidRDefault="00043D5E">
      <w:pPr>
        <w:spacing w:line="360" w:lineRule="auto"/>
        <w:ind w:firstLineChars="200" w:firstLine="480"/>
        <w:jc w:val="left"/>
        <w:rPr>
          <w:rFonts w:ascii="SimSun" w:eastAsia="SimSun" w:hAnsi="SimSun" w:cs="SimSun"/>
          <w:sz w:val="21"/>
          <w:szCs w:val="21"/>
        </w:rPr>
      </w:pPr>
      <w:r>
        <w:rPr>
          <w:rFonts w:ascii="SimSun" w:hAnsi="SimSun" w:hint="eastAsia"/>
        </w:rPr>
        <w:t>该家居机器人由以上的四个功能模块组成</w:t>
      </w:r>
      <w:r>
        <w:rPr>
          <w:rFonts w:ascii="SimSun" w:hAnsi="SimSun" w:hint="eastAsia"/>
        </w:rPr>
        <w:t>,PCB</w:t>
      </w:r>
      <w:r>
        <w:rPr>
          <w:rFonts w:ascii="SimSun" w:hAnsi="SimSun" w:hint="eastAsia"/>
        </w:rPr>
        <w:t>制版图如图</w:t>
      </w:r>
      <w:r>
        <w:rPr>
          <w:rFonts w:ascii="SimSun" w:hAnsi="SimSun" w:hint="eastAsia"/>
        </w:rPr>
        <w:t>6</w:t>
      </w:r>
      <w:r>
        <w:rPr>
          <w:rFonts w:ascii="SimSun" w:hAnsi="SimSun" w:hint="eastAsia"/>
        </w:rPr>
        <w:t>所示。</w:t>
      </w:r>
    </w:p>
    <w:p w:rsidR="00BC2ADB" w:rsidRDefault="00043D5E">
      <w:pPr>
        <w:tabs>
          <w:tab w:val="left" w:pos="2996"/>
        </w:tabs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4251325" cy="2745740"/>
            <wp:effectExtent l="0" t="0" r="15875" b="165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2ADB" w:rsidRDefault="00043D5E">
      <w:pPr>
        <w:spacing w:line="360" w:lineRule="auto"/>
        <w:ind w:firstLine="420"/>
        <w:jc w:val="center"/>
        <w:rPr>
          <w:rFonts w:ascii="SimHei" w:eastAsia="SimHei" w:hAnsi="SimHei" w:cs="SimHei"/>
          <w:kern w:val="0"/>
          <w:sz w:val="20"/>
          <w:szCs w:val="20"/>
          <w:lang w:bidi="ar"/>
        </w:rPr>
      </w:pPr>
      <w:r>
        <w:rPr>
          <w:rFonts w:ascii="SimHei" w:eastAsia="SimHei" w:hAnsi="SimHei" w:cs="SimHei" w:hint="eastAsia"/>
          <w:kern w:val="0"/>
          <w:sz w:val="20"/>
          <w:szCs w:val="20"/>
          <w:lang w:bidi="ar"/>
        </w:rPr>
        <w:t>图</w:t>
      </w:r>
      <w:r>
        <w:rPr>
          <w:rFonts w:ascii="SimHei" w:eastAsia="SimHei" w:hAnsi="SimHei" w:cs="SimHei" w:hint="eastAsia"/>
          <w:kern w:val="0"/>
          <w:sz w:val="20"/>
          <w:szCs w:val="20"/>
          <w:lang w:bidi="ar"/>
        </w:rPr>
        <w:t>6  PCB</w:t>
      </w:r>
      <w:r>
        <w:rPr>
          <w:rFonts w:ascii="SimHei" w:eastAsia="SimHei" w:hAnsi="SimHei" w:cs="SimHei" w:hint="eastAsia"/>
          <w:kern w:val="0"/>
          <w:sz w:val="20"/>
          <w:szCs w:val="20"/>
          <w:lang w:bidi="ar"/>
        </w:rPr>
        <w:t>制版图</w:t>
      </w:r>
    </w:p>
    <w:p w:rsidR="00BC2ADB" w:rsidRDefault="00BC2ADB">
      <w:pPr>
        <w:tabs>
          <w:tab w:val="left" w:pos="2996"/>
        </w:tabs>
        <w:spacing w:line="360" w:lineRule="auto"/>
        <w:jc w:val="center"/>
        <w:rPr>
          <w:b/>
        </w:rPr>
      </w:pPr>
    </w:p>
    <w:p w:rsidR="00BC2ADB" w:rsidRDefault="00043D5E">
      <w:pPr>
        <w:spacing w:line="360" w:lineRule="auto"/>
        <w:ind w:firstLineChars="100" w:firstLine="321"/>
        <w:jc w:val="center"/>
        <w:rPr>
          <w:rFonts w:ascii="SimSun" w:hAnsi="SimSun" w:cs="SimSun"/>
          <w:b/>
          <w:bCs/>
          <w:color w:val="000000"/>
          <w:sz w:val="32"/>
          <w:szCs w:val="32"/>
        </w:rPr>
      </w:pPr>
      <w:r>
        <w:rPr>
          <w:rFonts w:ascii="SimSun" w:eastAsia="SimSun" w:hAnsi="SimSun" w:cs="SimSun" w:hint="eastAsia"/>
          <w:b/>
          <w:bCs/>
          <w:sz w:val="32"/>
          <w:szCs w:val="32"/>
        </w:rPr>
        <w:t>第五章</w:t>
      </w:r>
      <w:r>
        <w:rPr>
          <w:rFonts w:ascii="SimSun" w:eastAsia="SimSun" w:hAnsi="SimSun" w:cs="SimSun" w:hint="eastAsia"/>
          <w:b/>
          <w:bCs/>
          <w:sz w:val="32"/>
          <w:szCs w:val="32"/>
        </w:rPr>
        <w:t xml:space="preserve"> </w:t>
      </w:r>
      <w:r>
        <w:rPr>
          <w:rFonts w:ascii="SimSun" w:eastAsia="SimSun" w:hAnsi="SimSun" w:cs="SimSun" w:hint="eastAsia"/>
          <w:b/>
          <w:bCs/>
          <w:sz w:val="32"/>
          <w:szCs w:val="32"/>
        </w:rPr>
        <w:t>软件设计</w:t>
      </w:r>
    </w:p>
    <w:p w:rsidR="00BC2ADB" w:rsidRDefault="00043D5E">
      <w:pPr>
        <w:spacing w:line="360" w:lineRule="auto"/>
      </w:pPr>
      <w:r>
        <w:rPr>
          <w:rFonts w:ascii="SimSun" w:hAnsi="SimSun" w:cs="SimSun" w:hint="eastAsia"/>
          <w:b/>
          <w:bCs/>
          <w:color w:val="000000"/>
          <w:sz w:val="32"/>
          <w:szCs w:val="32"/>
        </w:rPr>
        <w:t xml:space="preserve">   </w:t>
      </w:r>
      <w:r>
        <w:rPr>
          <w:rFonts w:asciiTheme="minorEastAsia" w:hAnsiTheme="minorEastAsia" w:cstheme="minorEastAsia" w:hint="eastAsia"/>
          <w:b/>
          <w:bCs/>
          <w:color w:val="000000"/>
          <w:szCs w:val="24"/>
        </w:rPr>
        <w:t xml:space="preserve"> </w:t>
      </w:r>
      <w:r>
        <w:rPr>
          <w:rFonts w:asciiTheme="minorEastAsia" w:hAnsiTheme="minorEastAsia" w:cstheme="minorEastAsia" w:hint="eastAsia"/>
          <w:color w:val="000000"/>
          <w:szCs w:val="24"/>
        </w:rPr>
        <w:t>整个</w:t>
      </w:r>
      <w:r>
        <w:rPr>
          <w:rFonts w:asciiTheme="minorEastAsia" w:hAnsiTheme="minorEastAsia" w:cstheme="minorEastAsia" w:hint="eastAsia"/>
          <w:color w:val="000000"/>
          <w:szCs w:val="24"/>
        </w:rPr>
        <w:t>家居</w:t>
      </w:r>
      <w:r>
        <w:rPr>
          <w:rFonts w:asciiTheme="minorEastAsia" w:hAnsiTheme="minorEastAsia" w:cstheme="minorEastAsia" w:hint="eastAsia"/>
          <w:color w:val="000000"/>
          <w:szCs w:val="24"/>
        </w:rPr>
        <w:t>机器人</w:t>
      </w:r>
      <w:r>
        <w:rPr>
          <w:rFonts w:asciiTheme="minorEastAsia" w:hAnsiTheme="minorEastAsia" w:cstheme="minorEastAsia" w:hint="eastAsia"/>
          <w:color w:val="000000"/>
          <w:szCs w:val="24"/>
        </w:rPr>
        <w:t>系统以</w:t>
      </w:r>
      <w:r>
        <w:rPr>
          <w:rFonts w:asciiTheme="minorEastAsia" w:hAnsiTheme="minorEastAsia" w:cstheme="minorEastAsia" w:hint="eastAsia"/>
          <w:color w:val="000000"/>
          <w:kern w:val="0"/>
          <w:szCs w:val="24"/>
        </w:rPr>
        <w:t>MSP430F5529</w:t>
      </w:r>
      <w:r>
        <w:rPr>
          <w:rFonts w:asciiTheme="minorEastAsia" w:hAnsiTheme="minorEastAsia" w:cstheme="minorEastAsia" w:hint="eastAsia"/>
          <w:color w:val="000000"/>
          <w:szCs w:val="24"/>
        </w:rPr>
        <w:t>微处理器为控制核心</w:t>
      </w:r>
      <w:r>
        <w:rPr>
          <w:rFonts w:asciiTheme="minorEastAsia" w:hAnsiTheme="minorEastAsia" w:cstheme="minorEastAsia" w:hint="eastAsia"/>
          <w:color w:val="00000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szCs w:val="24"/>
        </w:rPr>
        <w:t>软件可分为</w:t>
      </w:r>
      <w:r>
        <w:rPr>
          <w:rFonts w:asciiTheme="minorEastAsia" w:hAnsiTheme="minorEastAsia" w:cstheme="minorEastAsia" w:hint="eastAsia"/>
          <w:color w:val="000000"/>
          <w:szCs w:val="24"/>
        </w:rPr>
        <w:t>体感控制</w:t>
      </w:r>
      <w:r>
        <w:rPr>
          <w:rFonts w:asciiTheme="minorEastAsia" w:hAnsiTheme="minorEastAsia" w:cstheme="minorEastAsia" w:hint="eastAsia"/>
          <w:color w:val="000000"/>
          <w:szCs w:val="24"/>
        </w:rPr>
        <w:t>、</w:t>
      </w:r>
      <w:r>
        <w:rPr>
          <w:rFonts w:asciiTheme="minorEastAsia" w:hAnsiTheme="minorEastAsia" w:cstheme="minorEastAsia" w:hint="eastAsia"/>
          <w:color w:val="000000"/>
          <w:szCs w:val="24"/>
        </w:rPr>
        <w:t>语音交流、心电监测、</w:t>
      </w:r>
      <w:r>
        <w:rPr>
          <w:rFonts w:asciiTheme="minorEastAsia" w:hAnsiTheme="minorEastAsia" w:cstheme="minorEastAsia" w:hint="eastAsia"/>
          <w:color w:val="000000"/>
          <w:szCs w:val="24"/>
        </w:rPr>
        <w:t>以及</w:t>
      </w:r>
      <w:r>
        <w:rPr>
          <w:rFonts w:asciiTheme="minorEastAsia" w:hAnsiTheme="minorEastAsia" w:cstheme="minorEastAsia" w:hint="eastAsia"/>
          <w:color w:val="000000"/>
          <w:szCs w:val="24"/>
        </w:rPr>
        <w:t>安全防护</w:t>
      </w:r>
      <w:r>
        <w:rPr>
          <w:rFonts w:asciiTheme="minorEastAsia" w:hAnsiTheme="minorEastAsia" w:cstheme="minorEastAsia" w:hint="eastAsia"/>
          <w:color w:val="000000"/>
          <w:szCs w:val="24"/>
        </w:rPr>
        <w:t>4</w:t>
      </w:r>
      <w:r>
        <w:rPr>
          <w:rFonts w:asciiTheme="minorEastAsia" w:hAnsiTheme="minorEastAsia" w:cstheme="minorEastAsia" w:hint="eastAsia"/>
          <w:color w:val="000000"/>
          <w:szCs w:val="24"/>
        </w:rPr>
        <w:t>个部分</w:t>
      </w:r>
      <w:r>
        <w:rPr>
          <w:rFonts w:asciiTheme="minorEastAsia" w:hAnsiTheme="minorEastAsia" w:cstheme="minorEastAsia" w:hint="eastAsia"/>
          <w:color w:val="00000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szCs w:val="24"/>
        </w:rPr>
        <w:t>主要由底层驱动程序、系统主程序</w:t>
      </w:r>
      <w:r>
        <w:rPr>
          <w:rFonts w:asciiTheme="minorEastAsia" w:hAnsiTheme="minorEastAsia" w:cstheme="minorEastAsia" w:hint="eastAsia"/>
          <w:color w:val="000000"/>
          <w:szCs w:val="24"/>
        </w:rPr>
        <w:t>、</w:t>
      </w:r>
      <w:r>
        <w:rPr>
          <w:rFonts w:asciiTheme="minorEastAsia" w:hAnsiTheme="minorEastAsia" w:cstheme="minorEastAsia" w:hint="eastAsia"/>
          <w:color w:val="000000"/>
          <w:szCs w:val="24"/>
        </w:rPr>
        <w:t>显示子程序</w:t>
      </w:r>
      <w:r>
        <w:rPr>
          <w:rFonts w:asciiTheme="minorEastAsia" w:hAnsiTheme="minorEastAsia" w:cstheme="minorEastAsia" w:hint="eastAsia"/>
          <w:color w:val="000000"/>
          <w:szCs w:val="24"/>
        </w:rPr>
        <w:t>、</w:t>
      </w:r>
      <w:r>
        <w:rPr>
          <w:rFonts w:asciiTheme="minorEastAsia" w:hAnsiTheme="minorEastAsia" w:cstheme="minorEastAsia" w:hint="eastAsia"/>
          <w:color w:val="000000"/>
          <w:szCs w:val="24"/>
        </w:rPr>
        <w:t>GSM</w:t>
      </w:r>
      <w:r>
        <w:rPr>
          <w:rFonts w:asciiTheme="minorEastAsia" w:hAnsiTheme="minorEastAsia" w:cstheme="minorEastAsia" w:hint="eastAsia"/>
          <w:color w:val="000000"/>
          <w:szCs w:val="24"/>
        </w:rPr>
        <w:t>报警</w:t>
      </w:r>
      <w:r>
        <w:rPr>
          <w:rFonts w:asciiTheme="minorEastAsia" w:hAnsiTheme="minorEastAsia" w:cstheme="minorEastAsia" w:hint="eastAsia"/>
          <w:color w:val="000000"/>
          <w:szCs w:val="24"/>
        </w:rPr>
        <w:t>子程序、语音</w:t>
      </w:r>
      <w:r>
        <w:rPr>
          <w:rFonts w:asciiTheme="minorEastAsia" w:hAnsiTheme="minorEastAsia" w:cstheme="minorEastAsia" w:hint="eastAsia"/>
          <w:color w:val="000000"/>
          <w:szCs w:val="24"/>
        </w:rPr>
        <w:t>对话</w:t>
      </w:r>
      <w:r>
        <w:rPr>
          <w:rFonts w:asciiTheme="minorEastAsia" w:hAnsiTheme="minorEastAsia" w:cstheme="minorEastAsia" w:hint="eastAsia"/>
          <w:color w:val="000000"/>
          <w:szCs w:val="24"/>
        </w:rPr>
        <w:t>子程序</w:t>
      </w:r>
      <w:r>
        <w:rPr>
          <w:rFonts w:asciiTheme="minorEastAsia" w:hAnsiTheme="minorEastAsia" w:cstheme="minorEastAsia" w:hint="eastAsia"/>
          <w:color w:val="000000"/>
          <w:szCs w:val="24"/>
        </w:rPr>
        <w:t>、</w:t>
      </w:r>
      <w:r>
        <w:rPr>
          <w:rFonts w:asciiTheme="minorEastAsia" w:hAnsiTheme="minorEastAsia" w:cstheme="minorEastAsia" w:hint="eastAsia"/>
          <w:color w:val="000000"/>
          <w:szCs w:val="24"/>
        </w:rPr>
        <w:t>心电监测</w:t>
      </w:r>
      <w:r>
        <w:rPr>
          <w:rFonts w:asciiTheme="minorEastAsia" w:hAnsiTheme="minorEastAsia" w:cstheme="minorEastAsia" w:hint="eastAsia"/>
          <w:color w:val="000000"/>
          <w:szCs w:val="24"/>
        </w:rPr>
        <w:t>子程序</w:t>
      </w:r>
      <w:r>
        <w:rPr>
          <w:rFonts w:asciiTheme="minorEastAsia" w:hAnsiTheme="minorEastAsia" w:cstheme="minorEastAsia" w:hint="eastAsia"/>
          <w:color w:val="000000"/>
          <w:szCs w:val="24"/>
        </w:rPr>
        <w:t>以及环境监测子程序</w:t>
      </w:r>
      <w:r>
        <w:rPr>
          <w:rFonts w:asciiTheme="minorEastAsia" w:hAnsiTheme="minorEastAsia" w:cstheme="minorEastAsia" w:hint="eastAsia"/>
          <w:color w:val="000000"/>
          <w:szCs w:val="24"/>
        </w:rPr>
        <w:t>等部分组成。</w:t>
      </w:r>
      <w:r>
        <w:rPr>
          <w:rFonts w:asciiTheme="minorEastAsia" w:hAnsiTheme="minorEastAsia" w:cstheme="minorEastAsia" w:hint="eastAsia"/>
          <w:color w:val="000000"/>
          <w:szCs w:val="24"/>
        </w:rPr>
        <w:t>其中体感控制和语音交流的软件</w:t>
      </w:r>
      <w:r>
        <w:rPr>
          <w:rFonts w:asciiTheme="minorEastAsia" w:hAnsiTheme="minorEastAsia" w:cstheme="minorEastAsia" w:hint="eastAsia"/>
          <w:color w:val="000000"/>
          <w:szCs w:val="24"/>
        </w:rPr>
        <w:t>流程如图</w:t>
      </w:r>
      <w:r>
        <w:rPr>
          <w:rFonts w:asciiTheme="minorEastAsia" w:hAnsiTheme="minorEastAsia" w:cstheme="minorEastAsia" w:hint="eastAsia"/>
          <w:color w:val="000000"/>
          <w:szCs w:val="24"/>
        </w:rPr>
        <w:t>6</w:t>
      </w:r>
      <w:r>
        <w:rPr>
          <w:rFonts w:asciiTheme="minorEastAsia" w:hAnsiTheme="minorEastAsia" w:cstheme="minorEastAsia" w:hint="eastAsia"/>
          <w:color w:val="000000"/>
          <w:szCs w:val="24"/>
        </w:rPr>
        <w:t>所示</w:t>
      </w:r>
      <w:r>
        <w:rPr>
          <w:rFonts w:asciiTheme="minorEastAsia" w:hAnsiTheme="minorEastAsia" w:cstheme="minorEastAsia" w:hint="eastAsia"/>
          <w:color w:val="000000"/>
          <w:szCs w:val="24"/>
        </w:rPr>
        <w:t>，</w:t>
      </w:r>
      <w:r>
        <w:rPr>
          <w:rFonts w:asciiTheme="minorEastAsia" w:hAnsiTheme="minorEastAsia" w:cstheme="minorEastAsia" w:hint="eastAsia"/>
          <w:color w:val="000000"/>
          <w:szCs w:val="24"/>
        </w:rPr>
        <w:t>心电监测和安全报警</w:t>
      </w:r>
      <w:r>
        <w:rPr>
          <w:rFonts w:asciiTheme="minorEastAsia" w:hAnsiTheme="minorEastAsia" w:cstheme="minorEastAsia" w:hint="eastAsia"/>
          <w:color w:val="000000"/>
          <w:szCs w:val="24"/>
        </w:rPr>
        <w:t>软件流程如图</w:t>
      </w:r>
      <w:r>
        <w:rPr>
          <w:rFonts w:asciiTheme="minorEastAsia" w:hAnsiTheme="minorEastAsia" w:cstheme="minorEastAsia" w:hint="eastAsia"/>
          <w:color w:val="000000"/>
          <w:szCs w:val="24"/>
        </w:rPr>
        <w:t>7</w:t>
      </w:r>
      <w:r>
        <w:rPr>
          <w:rFonts w:asciiTheme="minorEastAsia" w:hAnsiTheme="minorEastAsia" w:cstheme="minorEastAsia" w:hint="eastAsia"/>
          <w:color w:val="000000"/>
          <w:szCs w:val="24"/>
        </w:rPr>
        <w:t>所示</w:t>
      </w:r>
      <w:r>
        <w:rPr>
          <w:rFonts w:asciiTheme="minorEastAsia" w:hAnsiTheme="minorEastAsia" w:cstheme="minorEastAsia" w:hint="eastAsia"/>
          <w:color w:val="000000"/>
          <w:szCs w:val="24"/>
        </w:rPr>
        <w:t>。</w:t>
      </w:r>
    </w:p>
    <w:p w:rsidR="00BC2ADB" w:rsidRDefault="00043D5E">
      <w:pPr>
        <w:spacing w:line="360" w:lineRule="auto"/>
        <w:jc w:val="center"/>
        <w:rPr>
          <w:rFonts w:ascii="SimSun" w:hAnsi="SimSun" w:cs="SimSun"/>
          <w:b/>
          <w:bCs/>
          <w:color w:val="000000"/>
          <w:sz w:val="28"/>
          <w:szCs w:val="28"/>
        </w:rPr>
      </w:pPr>
      <w:r>
        <w:rPr>
          <w:rFonts w:ascii="SimSun" w:hAnsi="SimSun" w:cs="SimSun" w:hint="eastAsia"/>
          <w:b/>
          <w:bCs/>
          <w:noProof/>
          <w:color w:val="000000"/>
          <w:sz w:val="28"/>
          <w:szCs w:val="28"/>
        </w:rPr>
        <w:drawing>
          <wp:inline distT="0" distB="0" distL="114300" distR="114300">
            <wp:extent cx="2264410" cy="2980690"/>
            <wp:effectExtent l="0" t="0" r="2540" b="10160"/>
            <wp:docPr id="7" name="图片 5" descr="DU~4R(@C{W7W3_1(27E%T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DU~4R(@C{W7W3_1(27E%TA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2ADB" w:rsidRDefault="00043D5E">
      <w:pPr>
        <w:spacing w:line="360" w:lineRule="auto"/>
        <w:ind w:firstLine="420"/>
        <w:jc w:val="center"/>
        <w:rPr>
          <w:rFonts w:ascii="SimHei" w:eastAsia="SimHei" w:hAnsi="SimHei" w:cs="SimHei"/>
          <w:color w:val="000000"/>
          <w:sz w:val="20"/>
          <w:szCs w:val="20"/>
        </w:rPr>
      </w:pPr>
      <w:r>
        <w:rPr>
          <w:rFonts w:ascii="SimHei" w:eastAsia="SimHei" w:hAnsi="SimHei" w:cs="SimHei" w:hint="eastAsia"/>
          <w:kern w:val="0"/>
          <w:sz w:val="20"/>
          <w:szCs w:val="20"/>
          <w:lang w:bidi="ar"/>
        </w:rPr>
        <w:t>图</w:t>
      </w:r>
      <w:r>
        <w:rPr>
          <w:rFonts w:ascii="SimHei" w:eastAsia="SimHei" w:hAnsi="SimHei" w:cs="SimHei" w:hint="eastAsia"/>
          <w:kern w:val="0"/>
          <w:sz w:val="20"/>
          <w:szCs w:val="20"/>
          <w:lang w:bidi="ar"/>
        </w:rPr>
        <w:t xml:space="preserve">6 </w:t>
      </w:r>
      <w:r>
        <w:rPr>
          <w:rFonts w:ascii="SimHei" w:eastAsia="SimHei" w:hAnsi="SimHei" w:cs="SimHei" w:hint="eastAsia"/>
          <w:color w:val="000000"/>
          <w:sz w:val="20"/>
          <w:szCs w:val="20"/>
        </w:rPr>
        <w:t>体感控制和语音交流软件</w:t>
      </w:r>
      <w:r>
        <w:rPr>
          <w:rFonts w:ascii="SimHei" w:eastAsia="SimHei" w:hAnsi="SimHei" w:cs="SimHei" w:hint="eastAsia"/>
          <w:color w:val="000000"/>
          <w:sz w:val="20"/>
          <w:szCs w:val="20"/>
        </w:rPr>
        <w:t>流程</w:t>
      </w:r>
    </w:p>
    <w:p w:rsidR="00BC2ADB" w:rsidRDefault="00043D5E">
      <w:pPr>
        <w:spacing w:line="360" w:lineRule="auto"/>
        <w:jc w:val="center"/>
        <w:rPr>
          <w:rFonts w:ascii="SimSun" w:hAnsi="SimSun" w:cs="SimSun"/>
          <w:b/>
          <w:bCs/>
          <w:color w:val="000000"/>
          <w:sz w:val="28"/>
          <w:szCs w:val="28"/>
        </w:rPr>
      </w:pPr>
      <w:r>
        <w:rPr>
          <w:rFonts w:ascii="SimSun" w:hAnsi="SimSun" w:cs="SimSun" w:hint="eastAsia"/>
          <w:b/>
          <w:bCs/>
          <w:noProof/>
          <w:color w:val="000000"/>
          <w:sz w:val="28"/>
          <w:szCs w:val="28"/>
        </w:rPr>
        <w:lastRenderedPageBreak/>
        <w:drawing>
          <wp:inline distT="0" distB="0" distL="114300" distR="114300">
            <wp:extent cx="1969770" cy="3470275"/>
            <wp:effectExtent l="0" t="0" r="11430" b="15875"/>
            <wp:docPr id="6" name="图片 6" descr="{LXJ{`2)E[VR327V59E`}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{LXJ{`2)E[VR327V59E`}3S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347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2ADB" w:rsidRDefault="00043D5E">
      <w:pPr>
        <w:spacing w:line="360" w:lineRule="auto"/>
        <w:ind w:firstLine="420"/>
        <w:jc w:val="center"/>
        <w:rPr>
          <w:rFonts w:ascii="SimHei" w:eastAsia="SimHei" w:hAnsi="SimHei" w:cs="SimHei"/>
          <w:color w:val="000000"/>
          <w:sz w:val="20"/>
          <w:szCs w:val="20"/>
        </w:rPr>
      </w:pPr>
      <w:r>
        <w:rPr>
          <w:rFonts w:ascii="SimHei" w:eastAsia="SimHei" w:hAnsi="SimHei" w:cs="SimHei" w:hint="eastAsia"/>
          <w:kern w:val="0"/>
          <w:sz w:val="20"/>
          <w:szCs w:val="20"/>
          <w:lang w:bidi="ar"/>
        </w:rPr>
        <w:t>图</w:t>
      </w:r>
      <w:r>
        <w:rPr>
          <w:rFonts w:ascii="SimHei" w:eastAsia="SimHei" w:hAnsi="SimHei" w:cs="SimHei" w:hint="eastAsia"/>
          <w:kern w:val="0"/>
          <w:sz w:val="20"/>
          <w:szCs w:val="20"/>
          <w:lang w:bidi="ar"/>
        </w:rPr>
        <w:t xml:space="preserve">7  </w:t>
      </w:r>
      <w:r>
        <w:rPr>
          <w:rFonts w:ascii="SimHei" w:eastAsia="SimHei" w:hAnsi="SimHei" w:cs="SimHei" w:hint="eastAsia"/>
          <w:color w:val="000000"/>
          <w:sz w:val="20"/>
          <w:szCs w:val="20"/>
        </w:rPr>
        <w:t>心电监测和安全报警</w:t>
      </w:r>
      <w:r>
        <w:rPr>
          <w:rFonts w:ascii="SimHei" w:eastAsia="SimHei" w:hAnsi="SimHei" w:cs="SimHei" w:hint="eastAsia"/>
          <w:color w:val="000000"/>
          <w:sz w:val="20"/>
          <w:szCs w:val="20"/>
        </w:rPr>
        <w:t>软件流程</w:t>
      </w:r>
    </w:p>
    <w:p w:rsidR="00BC2ADB" w:rsidRDefault="00BC2ADB">
      <w:pPr>
        <w:spacing w:line="360" w:lineRule="auto"/>
        <w:ind w:firstLine="420"/>
        <w:jc w:val="center"/>
        <w:rPr>
          <w:rFonts w:ascii="SimHei" w:eastAsia="SimHei" w:hAnsi="SimHei" w:cs="SimHei"/>
          <w:color w:val="000000"/>
          <w:sz w:val="20"/>
          <w:szCs w:val="20"/>
        </w:rPr>
      </w:pPr>
    </w:p>
    <w:p w:rsidR="00BC2ADB" w:rsidRDefault="00043D5E">
      <w:pPr>
        <w:pStyle w:val="Heading1"/>
        <w:spacing w:line="360" w:lineRule="auto"/>
        <w:jc w:val="center"/>
        <w:rPr>
          <w:rFonts w:ascii="SimSun" w:hAnsi="SimSun" w:cs="SimSun"/>
          <w:color w:val="000000"/>
          <w:szCs w:val="32"/>
        </w:rPr>
      </w:pPr>
      <w:bookmarkStart w:id="14" w:name="_Toc484526047"/>
      <w:r>
        <w:rPr>
          <w:rFonts w:hint="eastAsia"/>
        </w:rPr>
        <w:t>参考</w:t>
      </w:r>
      <w:r>
        <w:t>文献</w:t>
      </w:r>
      <w:bookmarkEnd w:id="14"/>
    </w:p>
    <w:p w:rsidR="00BC2ADB" w:rsidRDefault="00043D5E">
      <w:pPr>
        <w:tabs>
          <w:tab w:val="left" w:pos="2996"/>
        </w:tabs>
        <w:spacing w:line="360" w:lineRule="auto"/>
        <w:jc w:val="left"/>
        <w:rPr>
          <w:rFonts w:asciiTheme="minorEastAsia" w:hAnsiTheme="minorEastAsia" w:cstheme="minorEastAsia"/>
          <w:color w:val="231F20"/>
          <w:szCs w:val="24"/>
        </w:rPr>
      </w:pPr>
      <w:r>
        <w:rPr>
          <w:rFonts w:asciiTheme="minorEastAsia" w:hAnsiTheme="minorEastAsia" w:cstheme="minorEastAsia" w:hint="eastAsia"/>
          <w:color w:val="231F20"/>
          <w:szCs w:val="24"/>
        </w:rPr>
        <w:t xml:space="preserve">[1] </w:t>
      </w:r>
      <w:r>
        <w:rPr>
          <w:rFonts w:asciiTheme="minorEastAsia" w:hAnsiTheme="minorEastAsia" w:cstheme="minorEastAsia" w:hint="eastAsia"/>
          <w:color w:val="231F20"/>
          <w:szCs w:val="24"/>
        </w:rPr>
        <w:t>张晓虎</w:t>
      </w:r>
      <w:proofErr w:type="gramStart"/>
      <w:r>
        <w:rPr>
          <w:rFonts w:asciiTheme="minorEastAsia" w:hAnsiTheme="minorEastAsia" w:cstheme="minorEastAsia" w:hint="eastAsia"/>
          <w:color w:val="231F20"/>
          <w:szCs w:val="24"/>
        </w:rPr>
        <w:t>,</w:t>
      </w:r>
      <w:r>
        <w:rPr>
          <w:rFonts w:asciiTheme="minorEastAsia" w:hAnsiTheme="minorEastAsia" w:cstheme="minorEastAsia" w:hint="eastAsia"/>
          <w:color w:val="231F20"/>
          <w:szCs w:val="24"/>
        </w:rPr>
        <w:t>李晓峰</w:t>
      </w:r>
      <w:r>
        <w:rPr>
          <w:rFonts w:asciiTheme="minorEastAsia" w:hAnsiTheme="minorEastAsia" w:cstheme="minorEastAsia" w:hint="eastAsia"/>
          <w:color w:val="231F20"/>
          <w:szCs w:val="24"/>
        </w:rPr>
        <w:t>,</w:t>
      </w:r>
      <w:r>
        <w:rPr>
          <w:rFonts w:asciiTheme="minorEastAsia" w:hAnsiTheme="minorEastAsia" w:cstheme="minorEastAsia" w:hint="eastAsia"/>
          <w:color w:val="231F20"/>
          <w:szCs w:val="24"/>
        </w:rPr>
        <w:t>敖章洪</w:t>
      </w:r>
      <w:r>
        <w:rPr>
          <w:rFonts w:asciiTheme="minorEastAsia" w:hAnsiTheme="minorEastAsia" w:cstheme="minorEastAsia" w:hint="eastAsia"/>
          <w:color w:val="231F20"/>
          <w:szCs w:val="24"/>
        </w:rPr>
        <w:t>等</w:t>
      </w:r>
      <w:proofErr w:type="gramEnd"/>
      <w:r>
        <w:rPr>
          <w:rFonts w:asciiTheme="minorEastAsia" w:hAnsiTheme="minorEastAsia" w:cstheme="minorEastAsia" w:hint="eastAsia"/>
          <w:color w:val="231F20"/>
          <w:szCs w:val="24"/>
        </w:rPr>
        <w:t xml:space="preserve">. </w:t>
      </w:r>
      <w:r>
        <w:rPr>
          <w:rFonts w:asciiTheme="minorEastAsia" w:hAnsiTheme="minorEastAsia" w:cstheme="minorEastAsia" w:hint="eastAsia"/>
          <w:color w:val="231F20"/>
          <w:szCs w:val="24"/>
        </w:rPr>
        <w:t>基于</w:t>
      </w:r>
      <w:r>
        <w:rPr>
          <w:rFonts w:asciiTheme="minorEastAsia" w:hAnsiTheme="minorEastAsia" w:cstheme="minorEastAsia" w:hint="eastAsia"/>
          <w:color w:val="231F20"/>
          <w:szCs w:val="24"/>
        </w:rPr>
        <w:t xml:space="preserve">SPCE061A </w:t>
      </w:r>
      <w:r>
        <w:rPr>
          <w:rFonts w:asciiTheme="minorEastAsia" w:hAnsiTheme="minorEastAsia" w:cstheme="minorEastAsia" w:hint="eastAsia"/>
          <w:color w:val="231F20"/>
          <w:szCs w:val="24"/>
        </w:rPr>
        <w:t>单片机的家居智能机器人设计</w:t>
      </w:r>
      <w:r>
        <w:rPr>
          <w:rFonts w:asciiTheme="minorEastAsia" w:hAnsiTheme="minorEastAsia" w:cstheme="minorEastAsia" w:hint="eastAsia"/>
          <w:color w:val="231F20"/>
          <w:szCs w:val="24"/>
        </w:rPr>
        <w:t>[J].</w:t>
      </w:r>
      <w:r>
        <w:rPr>
          <w:rFonts w:asciiTheme="minorEastAsia" w:hAnsiTheme="minorEastAsia" w:cstheme="minorEastAsia" w:hint="eastAsia"/>
          <w:color w:val="231F20"/>
          <w:szCs w:val="24"/>
        </w:rPr>
        <w:t>微计算机信息，</w:t>
      </w:r>
      <w:r>
        <w:rPr>
          <w:rFonts w:asciiTheme="minorEastAsia" w:hAnsiTheme="minorEastAsia" w:cstheme="minorEastAsia" w:hint="eastAsia"/>
          <w:color w:val="231F20"/>
          <w:szCs w:val="24"/>
        </w:rPr>
        <w:t>20</w:t>
      </w:r>
      <w:r>
        <w:rPr>
          <w:rFonts w:asciiTheme="minorEastAsia" w:hAnsiTheme="minorEastAsia" w:cstheme="minorEastAsia" w:hint="eastAsia"/>
          <w:color w:val="231F20"/>
          <w:szCs w:val="24"/>
        </w:rPr>
        <w:t>06</w:t>
      </w:r>
      <w:r>
        <w:rPr>
          <w:rFonts w:asciiTheme="minorEastAsia" w:hAnsiTheme="minorEastAsia" w:cstheme="minorEastAsia" w:hint="eastAsia"/>
          <w:color w:val="231F20"/>
          <w:szCs w:val="24"/>
        </w:rPr>
        <w:t>，</w:t>
      </w:r>
      <w:r>
        <w:rPr>
          <w:rFonts w:asciiTheme="minorEastAsia" w:hAnsiTheme="minorEastAsia" w:cstheme="minorEastAsia" w:hint="eastAsia"/>
          <w:color w:val="231F20"/>
          <w:szCs w:val="24"/>
        </w:rPr>
        <w:t>22</w:t>
      </w:r>
      <w:r>
        <w:rPr>
          <w:rFonts w:asciiTheme="minorEastAsia" w:hAnsiTheme="minorEastAsia" w:cstheme="minorEastAsia" w:hint="eastAsia"/>
          <w:color w:val="231F20"/>
          <w:szCs w:val="24"/>
        </w:rPr>
        <w:t>（</w:t>
      </w:r>
      <w:r>
        <w:rPr>
          <w:rFonts w:asciiTheme="minorEastAsia" w:hAnsiTheme="minorEastAsia" w:cstheme="minorEastAsia" w:hint="eastAsia"/>
          <w:color w:val="231F20"/>
          <w:szCs w:val="24"/>
        </w:rPr>
        <w:t>12):178-181</w:t>
      </w:r>
      <w:r>
        <w:rPr>
          <w:rFonts w:asciiTheme="minorEastAsia" w:hAnsiTheme="minorEastAsia" w:cstheme="minorEastAsia" w:hint="eastAsia"/>
          <w:color w:val="231F20"/>
          <w:szCs w:val="24"/>
        </w:rPr>
        <w:t>.</w:t>
      </w:r>
      <w:r>
        <w:rPr>
          <w:rFonts w:asciiTheme="minorEastAsia" w:hAnsiTheme="minorEastAsia" w:cstheme="minorEastAsia" w:hint="eastAsia"/>
          <w:color w:val="231F20"/>
          <w:szCs w:val="24"/>
        </w:rPr>
        <w:br/>
        <w:t xml:space="preserve">[2] </w:t>
      </w:r>
      <w:r>
        <w:rPr>
          <w:rFonts w:asciiTheme="minorEastAsia" w:hAnsiTheme="minorEastAsia" w:cstheme="minorEastAsia" w:hint="eastAsia"/>
          <w:color w:val="231F20"/>
          <w:szCs w:val="24"/>
        </w:rPr>
        <w:t>魏桐</w:t>
      </w:r>
      <w:r>
        <w:rPr>
          <w:rFonts w:asciiTheme="minorEastAsia" w:hAnsiTheme="minorEastAsia" w:cstheme="minorEastAsia" w:hint="eastAsia"/>
          <w:color w:val="231F20"/>
          <w:szCs w:val="24"/>
        </w:rPr>
        <w:t>,</w:t>
      </w:r>
      <w:r>
        <w:rPr>
          <w:rFonts w:asciiTheme="minorEastAsia" w:hAnsiTheme="minorEastAsia" w:cstheme="minorEastAsia" w:hint="eastAsia"/>
          <w:color w:val="231F20"/>
          <w:szCs w:val="24"/>
        </w:rPr>
        <w:t xml:space="preserve"> </w:t>
      </w:r>
      <w:r>
        <w:rPr>
          <w:rFonts w:asciiTheme="minorEastAsia" w:hAnsiTheme="minorEastAsia" w:cstheme="minorEastAsia" w:hint="eastAsia"/>
          <w:color w:val="231F20"/>
          <w:szCs w:val="24"/>
        </w:rPr>
        <w:t>韩剑辉</w:t>
      </w:r>
      <w:r>
        <w:rPr>
          <w:rFonts w:asciiTheme="minorEastAsia" w:hAnsiTheme="minorEastAsia" w:cstheme="minorEastAsia" w:hint="eastAsia"/>
          <w:color w:val="231F20"/>
          <w:szCs w:val="24"/>
        </w:rPr>
        <w:t>,</w:t>
      </w:r>
      <w:r>
        <w:rPr>
          <w:rFonts w:asciiTheme="minorEastAsia" w:hAnsiTheme="minorEastAsia" w:cstheme="minorEastAsia" w:hint="eastAsia"/>
          <w:color w:val="231F20"/>
          <w:szCs w:val="24"/>
        </w:rPr>
        <w:t xml:space="preserve"> </w:t>
      </w:r>
      <w:r>
        <w:rPr>
          <w:rFonts w:asciiTheme="minorEastAsia" w:hAnsiTheme="minorEastAsia" w:cstheme="minorEastAsia" w:hint="eastAsia"/>
          <w:color w:val="231F20"/>
          <w:szCs w:val="24"/>
        </w:rPr>
        <w:t>蒋蒋薇</w:t>
      </w:r>
      <w:r>
        <w:rPr>
          <w:rFonts w:asciiTheme="minorEastAsia" w:hAnsiTheme="minorEastAsia" w:cstheme="minorEastAsia" w:hint="eastAsia"/>
          <w:color w:val="231F20"/>
          <w:szCs w:val="24"/>
        </w:rPr>
        <w:t xml:space="preserve">. </w:t>
      </w:r>
      <w:r>
        <w:rPr>
          <w:rFonts w:asciiTheme="minorEastAsia" w:hAnsiTheme="minorEastAsia" w:cstheme="minorEastAsia" w:hint="eastAsia"/>
          <w:color w:val="231F20"/>
          <w:szCs w:val="24"/>
        </w:rPr>
        <w:t>基于</w:t>
      </w:r>
      <w:r>
        <w:rPr>
          <w:rFonts w:asciiTheme="minorEastAsia" w:hAnsiTheme="minorEastAsia" w:cstheme="minorEastAsia" w:hint="eastAsia"/>
          <w:color w:val="231F20"/>
          <w:szCs w:val="24"/>
        </w:rPr>
        <w:t>ARM</w:t>
      </w:r>
      <w:r>
        <w:rPr>
          <w:rFonts w:asciiTheme="minorEastAsia" w:hAnsiTheme="minorEastAsia" w:cstheme="minorEastAsia" w:hint="eastAsia"/>
          <w:color w:val="231F20"/>
          <w:szCs w:val="24"/>
        </w:rPr>
        <w:t>的智能家居机器人设计</w:t>
      </w:r>
      <w:r>
        <w:rPr>
          <w:rFonts w:asciiTheme="minorEastAsia" w:hAnsiTheme="minorEastAsia" w:cstheme="minorEastAsia" w:hint="eastAsia"/>
          <w:color w:val="231F20"/>
          <w:szCs w:val="24"/>
        </w:rPr>
        <w:t>[J].</w:t>
      </w:r>
      <w:r>
        <w:rPr>
          <w:rFonts w:asciiTheme="minorEastAsia" w:hAnsiTheme="minorEastAsia" w:cstheme="minorEastAsia" w:hint="eastAsia"/>
          <w:color w:val="231F20"/>
          <w:szCs w:val="24"/>
        </w:rPr>
        <w:t>科技创新与应用</w:t>
      </w:r>
      <w:proofErr w:type="gramStart"/>
      <w:r>
        <w:rPr>
          <w:rFonts w:asciiTheme="minorEastAsia" w:hAnsiTheme="minorEastAsia" w:cstheme="minorEastAsia" w:hint="eastAsia"/>
          <w:color w:val="231F20"/>
          <w:szCs w:val="24"/>
        </w:rPr>
        <w:t>,</w:t>
      </w:r>
      <w:r>
        <w:rPr>
          <w:rFonts w:asciiTheme="minorEastAsia" w:hAnsiTheme="minorEastAsia" w:cstheme="minorEastAsia" w:hint="eastAsia"/>
          <w:color w:val="231F20"/>
          <w:szCs w:val="24"/>
        </w:rPr>
        <w:t>201</w:t>
      </w:r>
      <w:r>
        <w:rPr>
          <w:rFonts w:asciiTheme="minorEastAsia" w:hAnsiTheme="minorEastAsia" w:cstheme="minorEastAsia" w:hint="eastAsia"/>
          <w:color w:val="231F20"/>
          <w:szCs w:val="24"/>
        </w:rPr>
        <w:t>5,13</w:t>
      </w:r>
      <w:proofErr w:type="gramEnd"/>
      <w:r>
        <w:rPr>
          <w:rFonts w:asciiTheme="minorEastAsia" w:hAnsiTheme="minorEastAsia" w:cstheme="minorEastAsia" w:hint="eastAsia"/>
          <w:color w:val="231F20"/>
          <w:szCs w:val="24"/>
        </w:rPr>
        <w:t>：</w:t>
      </w:r>
      <w:r>
        <w:rPr>
          <w:rFonts w:asciiTheme="minorEastAsia" w:hAnsiTheme="minorEastAsia" w:cstheme="minorEastAsia" w:hint="eastAsia"/>
          <w:color w:val="231F20"/>
          <w:szCs w:val="24"/>
        </w:rPr>
        <w:t>52.</w:t>
      </w:r>
      <w:r>
        <w:rPr>
          <w:rFonts w:asciiTheme="minorEastAsia" w:hAnsiTheme="minorEastAsia" w:cstheme="minorEastAsia" w:hint="eastAsia"/>
          <w:color w:val="231F20"/>
          <w:szCs w:val="24"/>
        </w:rPr>
        <w:br/>
        <w:t xml:space="preserve">[3] </w:t>
      </w:r>
      <w:r>
        <w:rPr>
          <w:rFonts w:asciiTheme="minorEastAsia" w:hAnsiTheme="minorEastAsia" w:cstheme="minorEastAsia" w:hint="eastAsia"/>
          <w:color w:val="231F20"/>
          <w:szCs w:val="24"/>
        </w:rPr>
        <w:t>张保华</w:t>
      </w:r>
      <w:proofErr w:type="gramStart"/>
      <w:r>
        <w:rPr>
          <w:rFonts w:asciiTheme="minorEastAsia" w:hAnsiTheme="minorEastAsia" w:cstheme="minorEastAsia" w:hint="eastAsia"/>
          <w:color w:val="231F20"/>
          <w:szCs w:val="24"/>
        </w:rPr>
        <w:t>,</w:t>
      </w:r>
      <w:r>
        <w:rPr>
          <w:rFonts w:asciiTheme="minorEastAsia" w:hAnsiTheme="minorEastAsia" w:cstheme="minorEastAsia" w:hint="eastAsia"/>
          <w:color w:val="231F20"/>
          <w:szCs w:val="24"/>
        </w:rPr>
        <w:t>李士宁</w:t>
      </w:r>
      <w:r>
        <w:rPr>
          <w:rFonts w:asciiTheme="minorEastAsia" w:hAnsiTheme="minorEastAsia" w:cstheme="minorEastAsia" w:hint="eastAsia"/>
          <w:color w:val="231F20"/>
          <w:szCs w:val="24"/>
        </w:rPr>
        <w:t>,</w:t>
      </w:r>
      <w:r>
        <w:rPr>
          <w:rFonts w:asciiTheme="minorEastAsia" w:hAnsiTheme="minorEastAsia" w:cstheme="minorEastAsia" w:hint="eastAsia"/>
          <w:color w:val="231F20"/>
          <w:szCs w:val="24"/>
        </w:rPr>
        <w:t>滕文星</w:t>
      </w:r>
      <w:proofErr w:type="gramEnd"/>
      <w:r>
        <w:rPr>
          <w:rFonts w:asciiTheme="minorEastAsia" w:hAnsiTheme="minorEastAsia" w:cstheme="minorEastAsia" w:hint="eastAsia"/>
          <w:color w:val="231F20"/>
          <w:szCs w:val="24"/>
        </w:rPr>
        <w:t xml:space="preserve">. </w:t>
      </w:r>
      <w:r>
        <w:rPr>
          <w:rFonts w:asciiTheme="minorEastAsia" w:hAnsiTheme="minorEastAsia" w:cstheme="minorEastAsia" w:hint="eastAsia"/>
          <w:color w:val="231F20"/>
          <w:szCs w:val="24"/>
        </w:rPr>
        <w:t>基于无线传感器网络的温室测控系统研究设计</w:t>
      </w:r>
      <w:r>
        <w:rPr>
          <w:rFonts w:asciiTheme="minorEastAsia" w:hAnsiTheme="minorEastAsia" w:cstheme="minorEastAsia" w:hint="eastAsia"/>
          <w:color w:val="231F20"/>
          <w:szCs w:val="24"/>
        </w:rPr>
        <w:t>[J].</w:t>
      </w:r>
      <w:r>
        <w:rPr>
          <w:rFonts w:asciiTheme="minorEastAsia" w:hAnsiTheme="minorEastAsia" w:cstheme="minorEastAsia" w:hint="eastAsia"/>
          <w:color w:val="231F20"/>
          <w:szCs w:val="24"/>
        </w:rPr>
        <w:t>微电子学与计算机</w:t>
      </w:r>
      <w:proofErr w:type="gramStart"/>
      <w:r>
        <w:rPr>
          <w:rFonts w:asciiTheme="minorEastAsia" w:hAnsiTheme="minorEastAsia" w:cstheme="minorEastAsia" w:hint="eastAsia"/>
          <w:color w:val="231F20"/>
          <w:szCs w:val="24"/>
        </w:rPr>
        <w:t>,</w:t>
      </w:r>
      <w:r>
        <w:rPr>
          <w:rFonts w:asciiTheme="minorEastAsia" w:hAnsiTheme="minorEastAsia" w:cstheme="minorEastAsia" w:hint="eastAsia"/>
          <w:color w:val="231F20"/>
          <w:szCs w:val="24"/>
        </w:rPr>
        <w:t>200</w:t>
      </w:r>
      <w:r>
        <w:rPr>
          <w:rFonts w:asciiTheme="minorEastAsia" w:hAnsiTheme="minorEastAsia" w:cstheme="minorEastAsia" w:hint="eastAsia"/>
          <w:color w:val="231F20"/>
          <w:szCs w:val="24"/>
        </w:rPr>
        <w:t>8,25</w:t>
      </w:r>
      <w:proofErr w:type="gramEnd"/>
      <w:r>
        <w:rPr>
          <w:rFonts w:asciiTheme="minorEastAsia" w:hAnsiTheme="minorEastAsia" w:cstheme="minorEastAsia" w:hint="eastAsia"/>
          <w:color w:val="231F20"/>
          <w:szCs w:val="24"/>
        </w:rPr>
        <w:t>(</w:t>
      </w:r>
      <w:r>
        <w:rPr>
          <w:rFonts w:asciiTheme="minorEastAsia" w:hAnsiTheme="minorEastAsia" w:cstheme="minorEastAsia" w:hint="eastAsia"/>
          <w:color w:val="231F20"/>
          <w:szCs w:val="24"/>
        </w:rPr>
        <w:t>5</w:t>
      </w:r>
      <w:r>
        <w:rPr>
          <w:rFonts w:asciiTheme="minorEastAsia" w:hAnsiTheme="minorEastAsia" w:cstheme="minorEastAsia" w:hint="eastAsia"/>
          <w:color w:val="231F20"/>
          <w:szCs w:val="24"/>
        </w:rPr>
        <w:t>),154</w:t>
      </w:r>
      <w:r>
        <w:rPr>
          <w:rFonts w:asciiTheme="minorEastAsia" w:hAnsiTheme="minorEastAsia" w:cstheme="minorEastAsia" w:hint="eastAsia"/>
          <w:color w:val="231F20"/>
          <w:szCs w:val="24"/>
        </w:rPr>
        <w:t>-</w:t>
      </w:r>
      <w:r>
        <w:rPr>
          <w:rFonts w:asciiTheme="minorEastAsia" w:hAnsiTheme="minorEastAsia" w:cstheme="minorEastAsia" w:hint="eastAsia"/>
          <w:color w:val="231F20"/>
          <w:szCs w:val="24"/>
        </w:rPr>
        <w:t>157</w:t>
      </w:r>
      <w:r>
        <w:rPr>
          <w:rFonts w:asciiTheme="minorEastAsia" w:hAnsiTheme="minorEastAsia" w:cstheme="minorEastAsia" w:hint="eastAsia"/>
          <w:color w:val="231F20"/>
          <w:szCs w:val="24"/>
        </w:rPr>
        <w:t>.</w:t>
      </w:r>
    </w:p>
    <w:p w:rsidR="00BC2ADB" w:rsidRDefault="00043D5E">
      <w:pPr>
        <w:tabs>
          <w:tab w:val="left" w:pos="2996"/>
        </w:tabs>
        <w:spacing w:line="360" w:lineRule="auto"/>
        <w:rPr>
          <w:rFonts w:asciiTheme="minorEastAsia" w:hAnsiTheme="minorEastAsia" w:cstheme="minorEastAsia"/>
          <w:color w:val="231F20"/>
          <w:szCs w:val="24"/>
        </w:rPr>
      </w:pPr>
      <w:r>
        <w:rPr>
          <w:rFonts w:asciiTheme="minorEastAsia" w:hAnsiTheme="minorEastAsia" w:cstheme="minorEastAsia" w:hint="eastAsia"/>
          <w:color w:val="231F20"/>
          <w:szCs w:val="24"/>
        </w:rPr>
        <w:t>[</w:t>
      </w:r>
      <w:r>
        <w:rPr>
          <w:rFonts w:asciiTheme="minorEastAsia" w:hAnsiTheme="minorEastAsia" w:cstheme="minorEastAsia" w:hint="eastAsia"/>
          <w:color w:val="231F20"/>
          <w:szCs w:val="24"/>
        </w:rPr>
        <w:t>4</w:t>
      </w:r>
      <w:r>
        <w:rPr>
          <w:rFonts w:asciiTheme="minorEastAsia" w:hAnsiTheme="minorEastAsia" w:cstheme="minorEastAsia" w:hint="eastAsia"/>
          <w:color w:val="231F20"/>
          <w:szCs w:val="24"/>
        </w:rPr>
        <w:t xml:space="preserve">] </w:t>
      </w:r>
      <w:r>
        <w:rPr>
          <w:rFonts w:asciiTheme="minorEastAsia" w:hAnsiTheme="minorEastAsia" w:cstheme="minorEastAsia" w:hint="eastAsia"/>
          <w:color w:val="231F20"/>
          <w:szCs w:val="24"/>
        </w:rPr>
        <w:t>陈致远</w:t>
      </w:r>
      <w:proofErr w:type="gramStart"/>
      <w:r>
        <w:rPr>
          <w:rFonts w:asciiTheme="minorEastAsia" w:hAnsiTheme="minorEastAsia" w:cstheme="minorEastAsia" w:hint="eastAsia"/>
          <w:color w:val="231F20"/>
          <w:szCs w:val="24"/>
        </w:rPr>
        <w:t>,</w:t>
      </w:r>
      <w:r>
        <w:rPr>
          <w:rFonts w:asciiTheme="minorEastAsia" w:hAnsiTheme="minorEastAsia" w:cstheme="minorEastAsia" w:hint="eastAsia"/>
          <w:color w:val="231F20"/>
          <w:szCs w:val="24"/>
        </w:rPr>
        <w:t>朱叶承</w:t>
      </w:r>
      <w:r>
        <w:rPr>
          <w:rFonts w:asciiTheme="minorEastAsia" w:hAnsiTheme="minorEastAsia" w:cstheme="minorEastAsia" w:hint="eastAsia"/>
          <w:color w:val="231F20"/>
          <w:szCs w:val="24"/>
        </w:rPr>
        <w:t>,</w:t>
      </w:r>
      <w:r>
        <w:rPr>
          <w:rFonts w:asciiTheme="minorEastAsia" w:hAnsiTheme="minorEastAsia" w:cstheme="minorEastAsia" w:hint="eastAsia"/>
          <w:color w:val="231F20"/>
          <w:szCs w:val="24"/>
        </w:rPr>
        <w:t>周卓泉等</w:t>
      </w:r>
      <w:proofErr w:type="gramEnd"/>
      <w:r>
        <w:rPr>
          <w:rFonts w:asciiTheme="minorEastAsia" w:hAnsiTheme="minorEastAsia" w:cstheme="minorEastAsia" w:hint="eastAsia"/>
          <w:color w:val="231F20"/>
          <w:szCs w:val="24"/>
        </w:rPr>
        <w:t xml:space="preserve">. </w:t>
      </w:r>
      <w:r>
        <w:rPr>
          <w:rFonts w:asciiTheme="minorEastAsia" w:hAnsiTheme="minorEastAsia" w:cstheme="minorEastAsia" w:hint="eastAsia"/>
          <w:color w:val="231F20"/>
          <w:szCs w:val="24"/>
        </w:rPr>
        <w:t>一种基于</w:t>
      </w:r>
      <w:r>
        <w:rPr>
          <w:rFonts w:asciiTheme="minorEastAsia" w:hAnsiTheme="minorEastAsia" w:cstheme="minorEastAsia" w:hint="eastAsia"/>
          <w:color w:val="231F20"/>
          <w:szCs w:val="24"/>
        </w:rPr>
        <w:t>STM32</w:t>
      </w:r>
      <w:r>
        <w:rPr>
          <w:rFonts w:asciiTheme="minorEastAsia" w:hAnsiTheme="minorEastAsia" w:cstheme="minorEastAsia" w:hint="eastAsia"/>
          <w:color w:val="231F20"/>
          <w:szCs w:val="24"/>
        </w:rPr>
        <w:t>的智能家居控制系统</w:t>
      </w:r>
      <w:r>
        <w:rPr>
          <w:rFonts w:asciiTheme="minorEastAsia" w:hAnsiTheme="minorEastAsia" w:cstheme="minorEastAsia" w:hint="eastAsia"/>
          <w:color w:val="231F20"/>
          <w:szCs w:val="24"/>
        </w:rPr>
        <w:t>[J].</w:t>
      </w:r>
      <w:r>
        <w:rPr>
          <w:rFonts w:asciiTheme="minorEastAsia" w:hAnsiTheme="minorEastAsia" w:cstheme="minorEastAsia" w:hint="eastAsia"/>
          <w:color w:val="231F20"/>
          <w:szCs w:val="24"/>
        </w:rPr>
        <w:t>电子技术应用</w:t>
      </w:r>
      <w:proofErr w:type="gramStart"/>
      <w:r>
        <w:rPr>
          <w:rFonts w:asciiTheme="minorEastAsia" w:hAnsiTheme="minorEastAsia" w:cstheme="minorEastAsia" w:hint="eastAsia"/>
          <w:color w:val="231F20"/>
          <w:szCs w:val="24"/>
        </w:rPr>
        <w:t>,2012,38</w:t>
      </w:r>
      <w:proofErr w:type="gramEnd"/>
      <w:r>
        <w:rPr>
          <w:rFonts w:asciiTheme="minorEastAsia" w:hAnsiTheme="minorEastAsia" w:cstheme="minorEastAsia" w:hint="eastAsia"/>
          <w:color w:val="231F20"/>
          <w:szCs w:val="24"/>
        </w:rPr>
        <w:t>(9)</w:t>
      </w:r>
      <w:r>
        <w:rPr>
          <w:rFonts w:asciiTheme="minorEastAsia" w:hAnsiTheme="minorEastAsia" w:cstheme="minorEastAsia" w:hint="eastAsia"/>
          <w:color w:val="231F20"/>
          <w:szCs w:val="24"/>
        </w:rPr>
        <w:t>：</w:t>
      </w:r>
      <w:r>
        <w:rPr>
          <w:rFonts w:asciiTheme="minorEastAsia" w:hAnsiTheme="minorEastAsia" w:cstheme="minorEastAsia" w:hint="eastAsia"/>
          <w:color w:val="231F20"/>
          <w:szCs w:val="24"/>
        </w:rPr>
        <w:t xml:space="preserve">138-140. </w:t>
      </w:r>
    </w:p>
    <w:p w:rsidR="00BC2ADB" w:rsidRDefault="00043D5E">
      <w:pPr>
        <w:tabs>
          <w:tab w:val="left" w:pos="2996"/>
        </w:tabs>
        <w:spacing w:line="360" w:lineRule="auto"/>
        <w:jc w:val="left"/>
        <w:rPr>
          <w:rFonts w:asciiTheme="minorEastAsia" w:hAnsiTheme="minorEastAsia" w:cstheme="minorEastAsia"/>
          <w:color w:val="231F20"/>
          <w:szCs w:val="24"/>
        </w:rPr>
      </w:pPr>
      <w:r>
        <w:rPr>
          <w:rFonts w:asciiTheme="minorEastAsia" w:hAnsiTheme="minorEastAsia" w:cstheme="minorEastAsia" w:hint="eastAsia"/>
          <w:color w:val="231F20"/>
          <w:szCs w:val="24"/>
        </w:rPr>
        <w:lastRenderedPageBreak/>
        <w:t>[</w:t>
      </w:r>
      <w:r>
        <w:rPr>
          <w:rFonts w:asciiTheme="minorEastAsia" w:hAnsiTheme="minorEastAsia" w:cstheme="minorEastAsia" w:hint="eastAsia"/>
          <w:color w:val="231F20"/>
          <w:szCs w:val="24"/>
        </w:rPr>
        <w:t>5</w:t>
      </w:r>
      <w:r>
        <w:rPr>
          <w:rFonts w:asciiTheme="minorEastAsia" w:hAnsiTheme="minorEastAsia" w:cstheme="minorEastAsia" w:hint="eastAsia"/>
          <w:color w:val="231F20"/>
          <w:szCs w:val="24"/>
        </w:rPr>
        <w:t xml:space="preserve">] </w:t>
      </w:r>
      <w:r>
        <w:rPr>
          <w:rFonts w:asciiTheme="minorEastAsia" w:hAnsiTheme="minorEastAsia" w:cstheme="minorEastAsia" w:hint="eastAsia"/>
          <w:color w:val="000000"/>
          <w:szCs w:val="24"/>
        </w:rPr>
        <w:t>刘淑华</w:t>
      </w:r>
      <w:proofErr w:type="gramStart"/>
      <w:r>
        <w:rPr>
          <w:rFonts w:asciiTheme="minorEastAsia" w:hAnsiTheme="minorEastAsia" w:cstheme="minorEastAsia" w:hint="eastAsia"/>
          <w:color w:val="00000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szCs w:val="24"/>
        </w:rPr>
        <w:t>冀芒来</w:t>
      </w:r>
      <w:r>
        <w:rPr>
          <w:rFonts w:asciiTheme="minorEastAsia" w:hAnsiTheme="minorEastAsia" w:cstheme="minorEastAsia" w:hint="eastAsia"/>
          <w:color w:val="000000"/>
          <w:szCs w:val="24"/>
        </w:rPr>
        <w:t>,</w:t>
      </w:r>
      <w:r>
        <w:rPr>
          <w:rFonts w:asciiTheme="minorEastAsia" w:hAnsiTheme="minorEastAsia" w:cstheme="minorEastAsia" w:hint="eastAsia"/>
          <w:color w:val="000000"/>
          <w:szCs w:val="24"/>
        </w:rPr>
        <w:t>朱蓓蓓</w:t>
      </w:r>
      <w:r>
        <w:rPr>
          <w:rFonts w:asciiTheme="minorEastAsia" w:hAnsiTheme="minorEastAsia" w:cstheme="minorEastAsia" w:hint="eastAsia"/>
          <w:szCs w:val="24"/>
        </w:rPr>
        <w:t>等</w:t>
      </w:r>
      <w:proofErr w:type="gramEnd"/>
      <w:r>
        <w:rPr>
          <w:rFonts w:asciiTheme="minorEastAsia" w:hAnsiTheme="minorEastAsia" w:cstheme="minorEastAsia" w:hint="eastAsia"/>
          <w:color w:val="231F20"/>
          <w:szCs w:val="24"/>
        </w:rPr>
        <w:t xml:space="preserve">. </w:t>
      </w:r>
      <w:r>
        <w:rPr>
          <w:rFonts w:asciiTheme="minorEastAsia" w:hAnsiTheme="minorEastAsia" w:cstheme="minorEastAsia" w:hint="eastAsia"/>
          <w:color w:val="000000"/>
          <w:szCs w:val="24"/>
        </w:rPr>
        <w:t>小型智能家居机器人的设计与实现</w:t>
      </w:r>
      <w:r>
        <w:rPr>
          <w:rFonts w:asciiTheme="minorEastAsia" w:hAnsiTheme="minorEastAsia" w:cstheme="minorEastAsia" w:hint="eastAsia"/>
          <w:szCs w:val="24"/>
        </w:rPr>
        <w:t xml:space="preserve"> </w:t>
      </w:r>
      <w:r>
        <w:rPr>
          <w:rFonts w:asciiTheme="minorEastAsia" w:hAnsiTheme="minorEastAsia" w:cstheme="minorEastAsia" w:hint="eastAsia"/>
          <w:color w:val="231F20"/>
          <w:szCs w:val="24"/>
        </w:rPr>
        <w:t>[J].</w:t>
      </w:r>
      <w:r>
        <w:rPr>
          <w:rFonts w:asciiTheme="minorEastAsia" w:hAnsiTheme="minorEastAsia" w:cstheme="minorEastAsia" w:hint="eastAsia"/>
          <w:color w:val="231F20"/>
          <w:szCs w:val="24"/>
        </w:rPr>
        <w:t>吉林</w:t>
      </w:r>
      <w:r>
        <w:rPr>
          <w:rFonts w:asciiTheme="minorEastAsia" w:hAnsiTheme="minorEastAsia" w:cstheme="minorEastAsia" w:hint="eastAsia"/>
          <w:color w:val="000000"/>
          <w:szCs w:val="24"/>
        </w:rPr>
        <w:t>大学</w:t>
      </w:r>
      <w:r>
        <w:rPr>
          <w:rFonts w:asciiTheme="minorEastAsia" w:hAnsiTheme="minorEastAsia" w:cstheme="minorEastAsia" w:hint="eastAsia"/>
          <w:color w:val="000000"/>
          <w:szCs w:val="24"/>
        </w:rPr>
        <w:t>学</w:t>
      </w:r>
      <w:r>
        <w:rPr>
          <w:rFonts w:asciiTheme="minorEastAsia" w:hAnsiTheme="minorEastAsia" w:cstheme="minorEastAsia" w:hint="eastAsia"/>
          <w:color w:val="000000"/>
          <w:szCs w:val="24"/>
        </w:rPr>
        <w:t>报</w:t>
      </w:r>
      <w:r>
        <w:rPr>
          <w:rFonts w:asciiTheme="minorEastAsia" w:hAnsiTheme="minorEastAsia" w:cstheme="minorEastAsia" w:hint="eastAsia"/>
          <w:color w:val="000000"/>
          <w:szCs w:val="24"/>
        </w:rPr>
        <w:t xml:space="preserve">: </w:t>
      </w:r>
      <w:proofErr w:type="gramStart"/>
      <w:r>
        <w:rPr>
          <w:rFonts w:asciiTheme="minorEastAsia" w:hAnsiTheme="minorEastAsia" w:cstheme="minorEastAsia" w:hint="eastAsia"/>
          <w:color w:val="000000"/>
          <w:szCs w:val="24"/>
        </w:rPr>
        <w:t>信息科学</w:t>
      </w:r>
      <w:r>
        <w:rPr>
          <w:rFonts w:asciiTheme="minorEastAsia" w:hAnsiTheme="minorEastAsia" w:cstheme="minorEastAsia" w:hint="eastAsia"/>
          <w:color w:val="000000"/>
          <w:szCs w:val="24"/>
        </w:rPr>
        <w:t>版</w:t>
      </w:r>
      <w:r>
        <w:rPr>
          <w:rFonts w:asciiTheme="minorEastAsia" w:hAnsiTheme="minorEastAsia" w:cstheme="minorEastAsia" w:hint="eastAsia"/>
          <w:szCs w:val="24"/>
        </w:rPr>
        <w:t xml:space="preserve"> </w:t>
      </w:r>
      <w:r>
        <w:rPr>
          <w:rFonts w:asciiTheme="minorEastAsia" w:hAnsiTheme="minorEastAsia" w:cstheme="minorEastAsia" w:hint="eastAsia"/>
          <w:color w:val="231F20"/>
          <w:szCs w:val="24"/>
        </w:rPr>
        <w:t>,2017,35</w:t>
      </w:r>
      <w:proofErr w:type="gramEnd"/>
      <w:r>
        <w:rPr>
          <w:rFonts w:asciiTheme="minorEastAsia" w:hAnsiTheme="minorEastAsia" w:cstheme="minorEastAsia" w:hint="eastAsia"/>
          <w:color w:val="231F20"/>
          <w:szCs w:val="24"/>
        </w:rPr>
        <w:t>(2):171-174.</w:t>
      </w:r>
    </w:p>
    <w:p w:rsidR="00BC2ADB" w:rsidRDefault="00BC2ADB">
      <w:pPr>
        <w:jc w:val="left"/>
        <w:rPr>
          <w:rFonts w:ascii="Times New Roman" w:hAnsi="Times New Roman" w:cs="Times New Roman"/>
          <w:sz w:val="21"/>
          <w:szCs w:val="21"/>
        </w:rPr>
      </w:pPr>
    </w:p>
    <w:p w:rsidR="00BC2ADB" w:rsidRDefault="00BC2ADB"/>
    <w:p w:rsidR="00BC2ADB" w:rsidRDefault="00BC2ADB"/>
    <w:sectPr w:rsidR="00BC2ADB">
      <w:footerReference w:type="default" r:id="rId21"/>
      <w:endnotePr>
        <w:numFmt w:val="decimal"/>
      </w:endnotePr>
      <w:pgSz w:w="11906" w:h="16838"/>
      <w:pgMar w:top="2211" w:right="1418" w:bottom="2155" w:left="1418" w:header="851" w:footer="992" w:gutter="284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D5E" w:rsidRDefault="00043D5E">
      <w:pPr>
        <w:spacing w:after="0" w:line="240" w:lineRule="auto"/>
      </w:pPr>
      <w:r>
        <w:separator/>
      </w:r>
    </w:p>
  </w:endnote>
  <w:endnote w:type="continuationSeparator" w:id="0">
    <w:p w:rsidR="00043D5E" w:rsidRDefault="00043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ADB" w:rsidRDefault="00BC2ADB">
    <w:pPr>
      <w:pStyle w:val="Footer"/>
      <w:jc w:val="center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ADB" w:rsidRDefault="00BC2AD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ADB" w:rsidRDefault="00043D5E">
    <w:pPr>
      <w:pStyle w:val="Footer"/>
      <w:jc w:val="right"/>
    </w:pP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 \* Arabic </w:instrText>
    </w:r>
    <w:r>
      <w:rPr>
        <w:kern w:val="0"/>
        <w:szCs w:val="21"/>
      </w:rPr>
      <w:fldChar w:fldCharType="separate"/>
    </w:r>
    <w:r w:rsidR="00181499">
      <w:rPr>
        <w:noProof/>
        <w:kern w:val="0"/>
        <w:szCs w:val="21"/>
      </w:rPr>
      <w:t>10</w:t>
    </w:r>
    <w:r>
      <w:rPr>
        <w:kern w:val="0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D5E" w:rsidRDefault="00043D5E">
      <w:pPr>
        <w:spacing w:after="0" w:line="240" w:lineRule="auto"/>
      </w:pPr>
      <w:r>
        <w:separator/>
      </w:r>
    </w:p>
  </w:footnote>
  <w:footnote w:type="continuationSeparator" w:id="0">
    <w:p w:rsidR="00043D5E" w:rsidRDefault="00043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ADB" w:rsidRDefault="00043D5E" w:rsidP="00181499">
    <w:pPr>
      <w:ind w:left="1650" w:hangingChars="750" w:hanging="1650"/>
      <w:jc w:val="right"/>
      <w:rPr>
        <w:rFonts w:ascii="SimSun" w:eastAsia="SimSun" w:hAnsi="SimSun"/>
        <w:sz w:val="22"/>
        <w:szCs w:val="21"/>
      </w:rPr>
    </w:pPr>
    <w:r>
      <w:rPr>
        <w:rFonts w:ascii="SimSun" w:hAnsi="SimSun" w:hint="eastAsia"/>
        <w:sz w:val="22"/>
      </w:rPr>
      <w:t xml:space="preserve">    </w:t>
    </w:r>
    <w:r>
      <w:rPr>
        <w:rFonts w:ascii="SimSun" w:eastAsia="SimSun" w:hAnsi="SimSun" w:cs="SimSun" w:hint="eastAsia"/>
        <w:sz w:val="18"/>
        <w:szCs w:val="18"/>
      </w:rPr>
      <w:t>基于</w:t>
    </w:r>
    <w:r>
      <w:rPr>
        <w:rFonts w:ascii="SimSun" w:eastAsia="SimSun" w:hAnsi="SimSun" w:cs="SimSun" w:hint="eastAsia"/>
        <w:sz w:val="18"/>
        <w:szCs w:val="18"/>
      </w:rPr>
      <w:t>MSP430</w:t>
    </w:r>
    <w:r>
      <w:rPr>
        <w:rFonts w:ascii="SimSun" w:eastAsia="SimSun" w:hAnsi="SimSun" w:cs="SimSun" w:hint="eastAsia"/>
        <w:sz w:val="18"/>
        <w:szCs w:val="18"/>
      </w:rPr>
      <w:t>单片机的多功能智慧型家居</w:t>
    </w:r>
    <w:r>
      <w:rPr>
        <w:rFonts w:ascii="SimSun" w:eastAsia="SimSun" w:hAnsi="SimSun" w:cs="SimSun" w:hint="eastAsia"/>
        <w:sz w:val="18"/>
        <w:szCs w:val="18"/>
      </w:rPr>
      <w:t>机器人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ADB" w:rsidRDefault="00043D5E" w:rsidP="00181499">
    <w:pPr>
      <w:ind w:left="1800" w:hangingChars="750" w:hanging="1800"/>
      <w:jc w:val="right"/>
      <w:rPr>
        <w:rFonts w:ascii="SimSun" w:eastAsia="SimSun" w:hAnsi="SimSun"/>
        <w:sz w:val="22"/>
        <w:szCs w:val="21"/>
      </w:rPr>
    </w:pPr>
    <w:r>
      <w:rPr>
        <w:rFonts w:ascii="SimSun" w:hAnsi="SimSun" w:hint="eastAsia"/>
        <w:szCs w:val="24"/>
      </w:rPr>
      <w:t xml:space="preserve">                          </w:t>
    </w:r>
    <w:r>
      <w:rPr>
        <w:rFonts w:ascii="SimSun" w:hAnsi="SimSun" w:hint="eastAsia"/>
        <w:sz w:val="22"/>
      </w:rPr>
      <w:t xml:space="preserve">    </w:t>
    </w:r>
    <w:r>
      <w:rPr>
        <w:rFonts w:ascii="SimSun" w:eastAsia="SimSun" w:hAnsi="SimSun" w:cs="SimSun" w:hint="eastAsia"/>
        <w:sz w:val="18"/>
        <w:szCs w:val="18"/>
      </w:rPr>
      <w:t>基于</w:t>
    </w:r>
    <w:r>
      <w:rPr>
        <w:rFonts w:ascii="SimSun" w:eastAsia="SimSun" w:hAnsi="SimSun" w:cs="SimSun" w:hint="eastAsia"/>
        <w:sz w:val="18"/>
        <w:szCs w:val="18"/>
      </w:rPr>
      <w:t>MSP430</w:t>
    </w:r>
    <w:r>
      <w:rPr>
        <w:rFonts w:ascii="SimSun" w:eastAsia="SimSun" w:hAnsi="SimSun" w:cs="SimSun" w:hint="eastAsia"/>
        <w:sz w:val="18"/>
        <w:szCs w:val="18"/>
      </w:rPr>
      <w:t>单片机的多功能智慧型家居</w:t>
    </w:r>
    <w:r>
      <w:rPr>
        <w:rFonts w:ascii="SimSun" w:eastAsia="SimSun" w:hAnsi="SimSun" w:cs="SimSun" w:hint="eastAsia"/>
        <w:sz w:val="18"/>
        <w:szCs w:val="18"/>
      </w:rPr>
      <w:t>机器人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60643"/>
    <w:multiLevelType w:val="singleLevel"/>
    <w:tmpl w:val="59460643"/>
    <w:lvl w:ilvl="0">
      <w:start w:val="4"/>
      <w:numFmt w:val="chineseCounting"/>
      <w:suff w:val="space"/>
      <w:lvlText w:val="第%1章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ADB"/>
    <w:rsid w:val="00043D5E"/>
    <w:rsid w:val="00181499"/>
    <w:rsid w:val="00BC2ADB"/>
    <w:rsid w:val="038C36D9"/>
    <w:rsid w:val="053C674E"/>
    <w:rsid w:val="07F01EF1"/>
    <w:rsid w:val="0C03617D"/>
    <w:rsid w:val="11EB121A"/>
    <w:rsid w:val="1DB75BE5"/>
    <w:rsid w:val="1E887F96"/>
    <w:rsid w:val="39200C61"/>
    <w:rsid w:val="43237BC6"/>
    <w:rsid w:val="49537DE6"/>
    <w:rsid w:val="4D85211F"/>
    <w:rsid w:val="5A73416F"/>
    <w:rsid w:val="5AEC439A"/>
    <w:rsid w:val="5CA25A12"/>
    <w:rsid w:val="69735EC0"/>
    <w:rsid w:val="6AAA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4"/>
      <w:szCs w:val="22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rFonts w:eastAsia="SimHei"/>
      <w:b/>
      <w:bCs/>
      <w:kern w:val="44"/>
      <w:sz w:val="32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adjustRightInd w:val="0"/>
      <w:snapToGrid w:val="0"/>
      <w:spacing w:before="60" w:after="60" w:line="300" w:lineRule="auto"/>
      <w:ind w:firstLine="420"/>
    </w:pPr>
    <w:rPr>
      <w:rFonts w:ascii="Times New Roman" w:eastAsia="SimSun" w:hAnsi="Times New Roman" w:cs="Times New Roman"/>
      <w:snapToGrid w:val="0"/>
      <w:kern w:val="0"/>
      <w:sz w:val="28"/>
      <w:szCs w:val="21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Cs w:val="24"/>
    </w:rPr>
  </w:style>
  <w:style w:type="character" w:styleId="Hyperlink">
    <w:name w:val="Hyperlink"/>
    <w:basedOn w:val="DefaultParagraphFont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rsid w:val="0018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1499"/>
    <w:rPr>
      <w:rFonts w:ascii="Tahoma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4"/>
      <w:szCs w:val="22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rFonts w:eastAsia="SimHei"/>
      <w:b/>
      <w:bCs/>
      <w:kern w:val="44"/>
      <w:sz w:val="32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adjustRightInd w:val="0"/>
      <w:snapToGrid w:val="0"/>
      <w:spacing w:before="60" w:after="60" w:line="300" w:lineRule="auto"/>
      <w:ind w:firstLine="420"/>
    </w:pPr>
    <w:rPr>
      <w:rFonts w:ascii="Times New Roman" w:eastAsia="SimSun" w:hAnsi="Times New Roman" w:cs="Times New Roman"/>
      <w:snapToGrid w:val="0"/>
      <w:kern w:val="0"/>
      <w:sz w:val="28"/>
      <w:szCs w:val="21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Cs w:val="24"/>
    </w:rPr>
  </w:style>
  <w:style w:type="character" w:styleId="Hyperlink">
    <w:name w:val="Hyperlink"/>
    <w:basedOn w:val="DefaultParagraphFont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rsid w:val="0018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1499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539</Words>
  <Characters>3075</Characters>
  <Application>Microsoft Office Word</Application>
  <DocSecurity>0</DocSecurity>
  <Lines>25</Lines>
  <Paragraphs>7</Paragraphs>
  <ScaleCrop>false</ScaleCrop>
  <Company>Texas Instruments Incorporated</Company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Dell-pc</dc:creator>
  <cp:lastModifiedBy>Jiang, Rongwei</cp:lastModifiedBy>
  <cp:revision>2</cp:revision>
  <dcterms:created xsi:type="dcterms:W3CDTF">2014-10-29T12:08:00Z</dcterms:created>
  <dcterms:modified xsi:type="dcterms:W3CDTF">2017-06-28T03:45:00Z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