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A64" w:rsidRDefault="008959FB" w:rsidP="004805CD">
      <w:pPr>
        <w:jc w:val="center"/>
        <w:rPr>
          <w:rFonts w:ascii="Times New Roman" w:eastAsia="宋体" w:hAnsi="Times New Roman" w:cs="Times New Roman"/>
          <w:b/>
          <w:bCs/>
          <w:spacing w:val="-12"/>
          <w:kern w:val="40"/>
          <w:sz w:val="48"/>
          <w:szCs w:val="48"/>
        </w:rPr>
      </w:pPr>
      <w:r w:rsidRPr="008959FB">
        <w:rPr>
          <w:rFonts w:ascii="Times New Roman" w:eastAsia="宋体" w:hAnsi="Times New Roman" w:cs="Times New Roman"/>
          <w:b/>
          <w:bCs/>
          <w:spacing w:val="-12"/>
          <w:kern w:val="40"/>
          <w:sz w:val="48"/>
          <w:szCs w:val="48"/>
        </w:rPr>
        <w:t xml:space="preserve">2011-2012 </w:t>
      </w:r>
      <w:r w:rsidRPr="008959FB">
        <w:rPr>
          <w:rFonts w:ascii="Times New Roman" w:eastAsia="宋体" w:hAnsi="Times New Roman" w:cs="Times New Roman"/>
          <w:b/>
          <w:bCs/>
          <w:spacing w:val="-12"/>
          <w:kern w:val="40"/>
          <w:sz w:val="48"/>
          <w:szCs w:val="48"/>
        </w:rPr>
        <w:t>年德州仪器</w:t>
      </w:r>
      <w:r w:rsidRPr="008959FB">
        <w:rPr>
          <w:rFonts w:ascii="Times New Roman" w:eastAsia="宋体" w:hAnsi="Times New Roman" w:cs="Times New Roman"/>
          <w:b/>
          <w:bCs/>
          <w:spacing w:val="-12"/>
          <w:kern w:val="40"/>
          <w:sz w:val="48"/>
          <w:szCs w:val="48"/>
        </w:rPr>
        <w:t xml:space="preserve"> (TI) C2000 </w:t>
      </w:r>
      <w:r w:rsidRPr="008959FB">
        <w:rPr>
          <w:rFonts w:ascii="Times New Roman" w:eastAsia="宋体" w:hAnsi="Times New Roman" w:cs="Times New Roman"/>
          <w:b/>
          <w:bCs/>
          <w:spacing w:val="-12"/>
          <w:kern w:val="40"/>
          <w:sz w:val="48"/>
          <w:szCs w:val="48"/>
        </w:rPr>
        <w:t>及</w:t>
      </w:r>
      <w:r w:rsidRPr="008959FB">
        <w:rPr>
          <w:rFonts w:ascii="Times New Roman" w:eastAsia="宋体" w:hAnsi="Times New Roman" w:cs="Times New Roman"/>
          <w:b/>
          <w:bCs/>
          <w:spacing w:val="-12"/>
          <w:kern w:val="40"/>
          <w:sz w:val="48"/>
          <w:szCs w:val="48"/>
        </w:rPr>
        <w:t xml:space="preserve"> MCU </w:t>
      </w:r>
      <w:r w:rsidRPr="008959FB">
        <w:rPr>
          <w:rFonts w:ascii="Times New Roman" w:eastAsia="宋体" w:hAnsi="Times New Roman" w:cs="Times New Roman"/>
          <w:b/>
          <w:bCs/>
          <w:spacing w:val="-12"/>
          <w:kern w:val="40"/>
          <w:sz w:val="48"/>
          <w:szCs w:val="48"/>
        </w:rPr>
        <w:t>创新设计大赛</w:t>
      </w:r>
      <w:r w:rsidR="004805CD" w:rsidRPr="004805CD">
        <w:rPr>
          <w:rFonts w:ascii="Times New Roman" w:eastAsia="宋体" w:hAnsi="Times New Roman" w:cs="Times New Roman"/>
          <w:b/>
          <w:bCs/>
          <w:spacing w:val="-12"/>
          <w:kern w:val="40"/>
          <w:sz w:val="48"/>
          <w:szCs w:val="48"/>
        </w:rPr>
        <w:t xml:space="preserve"> </w:t>
      </w:r>
    </w:p>
    <w:p w:rsidR="004805CD" w:rsidRPr="004805CD" w:rsidRDefault="004805CD" w:rsidP="004805CD">
      <w:pPr>
        <w:jc w:val="center"/>
        <w:rPr>
          <w:rFonts w:hAnsi="宋体"/>
          <w:sz w:val="36"/>
          <w:szCs w:val="36"/>
        </w:rPr>
      </w:pPr>
      <w:r w:rsidRPr="00A633C8">
        <w:rPr>
          <w:rFonts w:hAnsi="宋体"/>
          <w:sz w:val="36"/>
          <w:szCs w:val="36"/>
        </w:rPr>
        <w:t>【</w:t>
      </w:r>
      <w:r w:rsidRPr="00A633C8">
        <w:rPr>
          <w:rFonts w:hAnsi="宋体" w:hint="eastAsia"/>
          <w:sz w:val="36"/>
          <w:szCs w:val="36"/>
        </w:rPr>
        <w:t>本科</w:t>
      </w:r>
      <w:r w:rsidRPr="00A633C8">
        <w:rPr>
          <w:rFonts w:hAnsi="宋体"/>
          <w:sz w:val="36"/>
          <w:szCs w:val="36"/>
        </w:rPr>
        <w:t>组</w:t>
      </w:r>
      <w:r>
        <w:rPr>
          <w:rFonts w:hAnsi="宋体" w:hint="eastAsia"/>
          <w:sz w:val="36"/>
          <w:szCs w:val="36"/>
        </w:rPr>
        <w:t xml:space="preserve">  </w:t>
      </w:r>
      <w:r w:rsidR="002141EC">
        <w:rPr>
          <w:rFonts w:hAnsi="宋体" w:hint="eastAsia"/>
          <w:sz w:val="36"/>
          <w:szCs w:val="36"/>
        </w:rPr>
        <w:t>控制系统</w:t>
      </w:r>
      <w:r w:rsidRPr="004805CD">
        <w:rPr>
          <w:rFonts w:hAnsi="宋体" w:hint="eastAsia"/>
          <w:sz w:val="36"/>
          <w:szCs w:val="36"/>
        </w:rPr>
        <w:t>类</w:t>
      </w:r>
      <w:r w:rsidRPr="00A633C8">
        <w:rPr>
          <w:rFonts w:hAnsi="宋体"/>
          <w:sz w:val="36"/>
          <w:szCs w:val="36"/>
        </w:rPr>
        <w:t>】</w:t>
      </w:r>
    </w:p>
    <w:p w:rsidR="004805CD" w:rsidRDefault="004805CD">
      <w:pPr>
        <w:jc w:val="center"/>
        <w:rPr>
          <w:rFonts w:hAnsi="宋体"/>
          <w:sz w:val="36"/>
          <w:szCs w:val="36"/>
        </w:rPr>
      </w:pPr>
    </w:p>
    <w:p w:rsidR="004805CD" w:rsidRDefault="004805CD">
      <w:pPr>
        <w:jc w:val="center"/>
        <w:rPr>
          <w:rFonts w:hAnsi="宋体"/>
          <w:sz w:val="36"/>
          <w:szCs w:val="36"/>
        </w:rPr>
      </w:pPr>
    </w:p>
    <w:p w:rsidR="002141EC" w:rsidRDefault="002141EC">
      <w:pPr>
        <w:jc w:val="center"/>
        <w:rPr>
          <w:rFonts w:hAnsi="宋体"/>
          <w:sz w:val="36"/>
          <w:szCs w:val="36"/>
        </w:rPr>
      </w:pPr>
    </w:p>
    <w:p w:rsidR="002141EC" w:rsidRDefault="002141EC">
      <w:pPr>
        <w:jc w:val="center"/>
        <w:rPr>
          <w:rFonts w:hAnsi="宋体"/>
          <w:sz w:val="36"/>
          <w:szCs w:val="36"/>
        </w:rPr>
      </w:pPr>
    </w:p>
    <w:p w:rsidR="002141EC" w:rsidRDefault="002141EC">
      <w:pPr>
        <w:jc w:val="center"/>
        <w:rPr>
          <w:rFonts w:hAnsi="宋体"/>
          <w:sz w:val="36"/>
          <w:szCs w:val="36"/>
        </w:rPr>
      </w:pPr>
    </w:p>
    <w:p w:rsidR="002141EC" w:rsidRDefault="004805CD" w:rsidP="002141EC">
      <w:pPr>
        <w:jc w:val="center"/>
        <w:rPr>
          <w:rFonts w:ascii="宋体" w:hAnsi="宋体" w:cs="华文中宋"/>
          <w:b/>
          <w:kern w:val="0"/>
          <w:sz w:val="32"/>
          <w:szCs w:val="32"/>
        </w:rPr>
      </w:pPr>
      <w:r w:rsidRPr="002141EC">
        <w:rPr>
          <w:rFonts w:ascii="宋体" w:hAnsi="宋体" w:cs="华文中宋" w:hint="eastAsia"/>
          <w:b/>
          <w:kern w:val="0"/>
          <w:sz w:val="32"/>
          <w:szCs w:val="32"/>
        </w:rPr>
        <w:t>基于</w:t>
      </w:r>
      <w:r w:rsidR="002141EC" w:rsidRPr="002141EC">
        <w:rPr>
          <w:rFonts w:ascii="宋体" w:hAnsi="宋体" w:cs="华文中宋" w:hint="eastAsia"/>
          <w:b/>
          <w:kern w:val="0"/>
          <w:sz w:val="32"/>
          <w:szCs w:val="32"/>
        </w:rPr>
        <w:t>TMS320F2812DSP的方向盘电机控制系统</w:t>
      </w:r>
    </w:p>
    <w:p w:rsidR="002141EC" w:rsidRPr="002141EC" w:rsidRDefault="002141EC" w:rsidP="002141EC">
      <w:pPr>
        <w:jc w:val="center"/>
        <w:rPr>
          <w:rFonts w:ascii="宋体" w:hAnsi="宋体" w:cs="华文中宋"/>
          <w:b/>
          <w:kern w:val="0"/>
          <w:sz w:val="32"/>
          <w:szCs w:val="32"/>
        </w:rPr>
      </w:pPr>
    </w:p>
    <w:p w:rsidR="004805CD" w:rsidRPr="008959FB" w:rsidRDefault="002141EC">
      <w:pPr>
        <w:jc w:val="center"/>
        <w:rPr>
          <w:b/>
          <w:noProof/>
          <w:sz w:val="24"/>
          <w:szCs w:val="24"/>
        </w:rPr>
      </w:pPr>
      <w:r w:rsidRPr="008959FB">
        <w:rPr>
          <w:rFonts w:hint="eastAsia"/>
          <w:b/>
          <w:noProof/>
          <w:sz w:val="24"/>
          <w:szCs w:val="24"/>
        </w:rPr>
        <w:t>陈思</w:t>
      </w:r>
      <w:r w:rsidRPr="008959FB">
        <w:rPr>
          <w:rFonts w:hint="eastAsia"/>
          <w:b/>
          <w:noProof/>
          <w:sz w:val="24"/>
          <w:szCs w:val="24"/>
        </w:rPr>
        <w:t xml:space="preserve"> </w:t>
      </w:r>
      <w:r w:rsidRPr="008959FB">
        <w:rPr>
          <w:rFonts w:hint="eastAsia"/>
          <w:b/>
          <w:noProof/>
          <w:sz w:val="24"/>
          <w:szCs w:val="24"/>
        </w:rPr>
        <w:t>徐梦超</w:t>
      </w:r>
      <w:r w:rsidRPr="008959FB">
        <w:rPr>
          <w:rFonts w:hint="eastAsia"/>
          <w:b/>
          <w:noProof/>
          <w:sz w:val="24"/>
          <w:szCs w:val="24"/>
        </w:rPr>
        <w:t xml:space="preserve"> </w:t>
      </w:r>
      <w:r w:rsidRPr="008959FB">
        <w:rPr>
          <w:rFonts w:hint="eastAsia"/>
          <w:b/>
          <w:noProof/>
          <w:sz w:val="24"/>
          <w:szCs w:val="24"/>
        </w:rPr>
        <w:t>王盛阳</w:t>
      </w:r>
    </w:p>
    <w:p w:rsidR="002141EC" w:rsidRPr="002141EC" w:rsidRDefault="002141EC">
      <w:pPr>
        <w:jc w:val="center"/>
        <w:rPr>
          <w:noProof/>
          <w:sz w:val="24"/>
          <w:szCs w:val="24"/>
        </w:rPr>
      </w:pPr>
    </w:p>
    <w:p w:rsidR="002141EC" w:rsidRPr="002141EC" w:rsidRDefault="002141EC">
      <w:pPr>
        <w:jc w:val="center"/>
        <w:rPr>
          <w:noProof/>
          <w:sz w:val="24"/>
          <w:szCs w:val="24"/>
        </w:rPr>
      </w:pPr>
      <w:r w:rsidRPr="002141EC">
        <w:rPr>
          <w:rFonts w:hint="eastAsia"/>
          <w:noProof/>
          <w:sz w:val="24"/>
          <w:szCs w:val="24"/>
        </w:rPr>
        <w:t>上海交通大学电子信息与电气工程学院电气工程系</w:t>
      </w:r>
    </w:p>
    <w:p w:rsidR="002141EC" w:rsidRDefault="002141EC">
      <w:pPr>
        <w:jc w:val="center"/>
        <w:rPr>
          <w:noProof/>
          <w:color w:val="0000FF"/>
        </w:rPr>
      </w:pPr>
    </w:p>
    <w:p w:rsidR="002141EC" w:rsidRDefault="002141EC">
      <w:pPr>
        <w:jc w:val="center"/>
        <w:rPr>
          <w:noProof/>
          <w:color w:val="0000FF"/>
        </w:rPr>
      </w:pPr>
    </w:p>
    <w:p w:rsidR="002141EC" w:rsidRPr="00C25E79" w:rsidRDefault="00C25E79">
      <w:pPr>
        <w:jc w:val="center"/>
        <w:rPr>
          <w:rFonts w:hint="eastAsia"/>
          <w:noProof/>
          <w:color w:val="0000FF"/>
          <w:sz w:val="24"/>
        </w:rPr>
      </w:pPr>
      <w:r w:rsidRPr="00C25E79">
        <w:rPr>
          <w:rFonts w:hint="eastAsia"/>
          <w:noProof/>
          <w:color w:val="0000FF"/>
          <w:sz w:val="24"/>
        </w:rPr>
        <w:t>联系方式：</w:t>
      </w:r>
    </w:p>
    <w:p w:rsidR="00C25E79" w:rsidRPr="00C25E79" w:rsidRDefault="00C25E79">
      <w:pPr>
        <w:jc w:val="center"/>
        <w:rPr>
          <w:rFonts w:hint="eastAsia"/>
          <w:noProof/>
          <w:color w:val="0000FF"/>
          <w:sz w:val="24"/>
        </w:rPr>
      </w:pPr>
      <w:r w:rsidRPr="00C25E79">
        <w:rPr>
          <w:rFonts w:hint="eastAsia"/>
          <w:noProof/>
          <w:color w:val="0000FF"/>
          <w:sz w:val="24"/>
        </w:rPr>
        <w:t>手机：</w:t>
      </w:r>
      <w:r w:rsidRPr="00C25E79">
        <w:rPr>
          <w:rFonts w:hint="eastAsia"/>
          <w:noProof/>
          <w:color w:val="0000FF"/>
          <w:sz w:val="24"/>
        </w:rPr>
        <w:t>15216716239</w:t>
      </w:r>
    </w:p>
    <w:p w:rsidR="00C25E79" w:rsidRPr="00C25E79" w:rsidRDefault="00C25E79">
      <w:pPr>
        <w:jc w:val="center"/>
        <w:rPr>
          <w:noProof/>
          <w:color w:val="0000FF"/>
          <w:sz w:val="22"/>
        </w:rPr>
      </w:pPr>
      <w:r w:rsidRPr="00C25E79">
        <w:rPr>
          <w:rFonts w:hint="eastAsia"/>
          <w:noProof/>
          <w:color w:val="0000FF"/>
          <w:sz w:val="24"/>
        </w:rPr>
        <w:t>邮箱：</w:t>
      </w:r>
      <w:r w:rsidRPr="00C25E79">
        <w:rPr>
          <w:rFonts w:hint="eastAsia"/>
          <w:noProof/>
          <w:color w:val="0000FF"/>
          <w:sz w:val="24"/>
        </w:rPr>
        <w:t>chensi68@sina.com</w:t>
      </w: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Pr="00C25E79" w:rsidRDefault="00C25E79">
      <w:pPr>
        <w:jc w:val="center"/>
        <w:rPr>
          <w:rFonts w:hint="eastAsia"/>
          <w:noProof/>
          <w:color w:val="0000FF"/>
          <w:sz w:val="24"/>
        </w:rPr>
      </w:pPr>
      <w:r w:rsidRPr="00C25E79">
        <w:rPr>
          <w:rFonts w:hint="eastAsia"/>
          <w:noProof/>
          <w:color w:val="0000FF"/>
          <w:sz w:val="24"/>
        </w:rPr>
        <w:t>作品视频观看地址为：</w:t>
      </w:r>
      <w:r w:rsidRPr="00C25E79">
        <w:rPr>
          <w:noProof/>
          <w:color w:val="0000FF"/>
          <w:sz w:val="24"/>
        </w:rPr>
        <w:t>http://v.youku.com/v_show/id_XMzYxMjc2MzIw.html</w:t>
      </w:r>
    </w:p>
    <w:p w:rsidR="002141EC" w:rsidRPr="00C25E79" w:rsidRDefault="002141EC">
      <w:pPr>
        <w:jc w:val="center"/>
        <w:rPr>
          <w:noProof/>
          <w:color w:val="0000FF"/>
          <w:sz w:val="24"/>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Default="002141EC">
      <w:pPr>
        <w:jc w:val="center"/>
        <w:rPr>
          <w:noProof/>
          <w:color w:val="0000FF"/>
        </w:rPr>
      </w:pPr>
    </w:p>
    <w:p w:rsidR="002141EC" w:rsidRPr="008959FB" w:rsidRDefault="002141EC" w:rsidP="008959FB">
      <w:pPr>
        <w:jc w:val="center"/>
        <w:rPr>
          <w:b/>
          <w:sz w:val="32"/>
          <w:szCs w:val="32"/>
        </w:rPr>
      </w:pPr>
      <w:r>
        <w:rPr>
          <w:b/>
          <w:sz w:val="32"/>
          <w:szCs w:val="32"/>
        </w:rPr>
        <w:t>20</w:t>
      </w:r>
      <w:r>
        <w:rPr>
          <w:rFonts w:hint="eastAsia"/>
          <w:b/>
          <w:sz w:val="32"/>
          <w:szCs w:val="32"/>
        </w:rPr>
        <w:t>12</w:t>
      </w:r>
      <w:r w:rsidRPr="00E27112">
        <w:rPr>
          <w:rFonts w:hAnsi="宋体"/>
          <w:b/>
          <w:sz w:val="32"/>
          <w:szCs w:val="32"/>
        </w:rPr>
        <w:t>年</w:t>
      </w:r>
      <w:r w:rsidR="00704F52">
        <w:rPr>
          <w:rFonts w:hint="eastAsia"/>
          <w:b/>
          <w:sz w:val="32"/>
          <w:szCs w:val="32"/>
        </w:rPr>
        <w:t>3</w:t>
      </w:r>
      <w:r w:rsidRPr="00E27112">
        <w:rPr>
          <w:rFonts w:hAnsi="宋体"/>
          <w:b/>
          <w:sz w:val="32"/>
          <w:szCs w:val="32"/>
        </w:rPr>
        <w:t>月</w:t>
      </w:r>
      <w:r w:rsidR="00704F52">
        <w:rPr>
          <w:rFonts w:hint="eastAsia"/>
          <w:b/>
          <w:sz w:val="32"/>
          <w:szCs w:val="32"/>
        </w:rPr>
        <w:t>1</w:t>
      </w:r>
      <w:r w:rsidRPr="00E27112">
        <w:rPr>
          <w:rFonts w:hAnsi="宋体"/>
          <w:b/>
          <w:sz w:val="32"/>
          <w:szCs w:val="32"/>
        </w:rPr>
        <w:t>日</w:t>
      </w:r>
    </w:p>
    <w:p w:rsidR="002141EC" w:rsidRPr="00E27112" w:rsidRDefault="002141EC" w:rsidP="002141EC">
      <w:pPr>
        <w:jc w:val="center"/>
        <w:rPr>
          <w:b/>
          <w:sz w:val="32"/>
          <w:szCs w:val="32"/>
        </w:rPr>
      </w:pPr>
      <w:r w:rsidRPr="00E27112">
        <w:rPr>
          <w:rFonts w:hAnsi="宋体"/>
          <w:b/>
          <w:sz w:val="32"/>
          <w:szCs w:val="32"/>
        </w:rPr>
        <w:lastRenderedPageBreak/>
        <w:t>摘</w:t>
      </w:r>
      <w:r w:rsidRPr="00E27112">
        <w:rPr>
          <w:b/>
          <w:sz w:val="32"/>
          <w:szCs w:val="32"/>
        </w:rPr>
        <w:t xml:space="preserve">    </w:t>
      </w:r>
      <w:r w:rsidRPr="00E27112">
        <w:rPr>
          <w:rFonts w:hAnsi="宋体"/>
          <w:b/>
          <w:sz w:val="32"/>
          <w:szCs w:val="32"/>
        </w:rPr>
        <w:t>要</w:t>
      </w:r>
      <w:r w:rsidRPr="00E27112">
        <w:rPr>
          <w:b/>
          <w:sz w:val="32"/>
          <w:szCs w:val="32"/>
        </w:rPr>
        <w:t xml:space="preserve"> </w:t>
      </w:r>
    </w:p>
    <w:p w:rsidR="002141EC" w:rsidRPr="00E27112" w:rsidRDefault="002141EC" w:rsidP="002141EC">
      <w:pPr>
        <w:jc w:val="center"/>
        <w:rPr>
          <w:b/>
          <w:sz w:val="24"/>
          <w:szCs w:val="24"/>
        </w:rPr>
      </w:pPr>
    </w:p>
    <w:p w:rsidR="00F42D4E" w:rsidRDefault="002141EC" w:rsidP="002141EC">
      <w:pPr>
        <w:jc w:val="left"/>
        <w:rPr>
          <w:sz w:val="24"/>
          <w:szCs w:val="24"/>
        </w:rPr>
      </w:pPr>
      <w:r w:rsidRPr="002141EC">
        <w:rPr>
          <w:rFonts w:hint="eastAsia"/>
          <w:sz w:val="24"/>
          <w:szCs w:val="24"/>
        </w:rPr>
        <w:tab/>
        <w:t xml:space="preserve"> </w:t>
      </w:r>
      <w:r w:rsidRPr="00552CF0">
        <w:rPr>
          <w:rFonts w:hint="eastAsia"/>
          <w:sz w:val="24"/>
          <w:szCs w:val="24"/>
        </w:rPr>
        <w:t>基于</w:t>
      </w:r>
      <w:r w:rsidRPr="002141EC">
        <w:rPr>
          <w:rFonts w:hint="eastAsia"/>
          <w:sz w:val="24"/>
          <w:szCs w:val="24"/>
        </w:rPr>
        <w:t>TMS320F2812DSP</w:t>
      </w:r>
      <w:r w:rsidRPr="002141EC">
        <w:rPr>
          <w:rFonts w:hint="eastAsia"/>
          <w:sz w:val="24"/>
          <w:szCs w:val="24"/>
        </w:rPr>
        <w:t>的方向盘电机控制系统</w:t>
      </w:r>
      <w:r>
        <w:rPr>
          <w:rFonts w:hint="eastAsia"/>
          <w:sz w:val="24"/>
          <w:szCs w:val="24"/>
        </w:rPr>
        <w:t>是一个使用</w:t>
      </w:r>
      <w:r>
        <w:rPr>
          <w:rFonts w:hint="eastAsia"/>
          <w:sz w:val="24"/>
          <w:szCs w:val="24"/>
        </w:rPr>
        <w:t>DSP</w:t>
      </w:r>
      <w:r>
        <w:rPr>
          <w:rFonts w:hint="eastAsia"/>
          <w:sz w:val="24"/>
          <w:szCs w:val="24"/>
        </w:rPr>
        <w:t>控制电机以实现模拟方向盘的系统。</w:t>
      </w:r>
      <w:r w:rsidR="00F42D4E">
        <w:rPr>
          <w:rFonts w:hint="eastAsia"/>
          <w:sz w:val="24"/>
          <w:szCs w:val="24"/>
        </w:rPr>
        <w:t>本系统意在模拟开车时方向盘的运行情况。</w:t>
      </w:r>
      <w:r w:rsidR="006141ED">
        <w:rPr>
          <w:rFonts w:hint="eastAsia"/>
          <w:sz w:val="24"/>
          <w:szCs w:val="24"/>
        </w:rPr>
        <w:t>主控芯片为</w:t>
      </w:r>
      <w:r w:rsidR="006141ED">
        <w:rPr>
          <w:rFonts w:hint="eastAsia"/>
          <w:sz w:val="24"/>
          <w:szCs w:val="24"/>
        </w:rPr>
        <w:t>TI</w:t>
      </w:r>
      <w:r w:rsidR="006141ED">
        <w:rPr>
          <w:rFonts w:hint="eastAsia"/>
          <w:sz w:val="24"/>
          <w:szCs w:val="24"/>
        </w:rPr>
        <w:t>公司</w:t>
      </w:r>
      <w:r w:rsidR="006141ED">
        <w:rPr>
          <w:rFonts w:hint="eastAsia"/>
          <w:sz w:val="24"/>
          <w:szCs w:val="24"/>
        </w:rPr>
        <w:t>C2000</w:t>
      </w:r>
      <w:r w:rsidR="006141ED">
        <w:rPr>
          <w:rFonts w:hint="eastAsia"/>
          <w:sz w:val="24"/>
          <w:szCs w:val="24"/>
        </w:rPr>
        <w:t>系列的</w:t>
      </w:r>
      <w:r w:rsidR="006141ED" w:rsidRPr="002141EC">
        <w:rPr>
          <w:rFonts w:hint="eastAsia"/>
          <w:sz w:val="24"/>
          <w:szCs w:val="24"/>
        </w:rPr>
        <w:t>TMS320F2812</w:t>
      </w:r>
      <w:r w:rsidR="006141ED">
        <w:rPr>
          <w:rFonts w:hint="eastAsia"/>
          <w:sz w:val="24"/>
          <w:szCs w:val="24"/>
        </w:rPr>
        <w:t>，使用普通直流电机配上光电编码器</w:t>
      </w:r>
      <w:r w:rsidR="00B0480D">
        <w:rPr>
          <w:rFonts w:hint="eastAsia"/>
          <w:sz w:val="24"/>
          <w:szCs w:val="24"/>
        </w:rPr>
        <w:t>，并使方向盘与之同轴。</w:t>
      </w:r>
      <w:r w:rsidR="00F42D4E">
        <w:rPr>
          <w:rFonts w:hint="eastAsia"/>
          <w:sz w:val="24"/>
          <w:szCs w:val="24"/>
        </w:rPr>
        <w:t>人为地旋转方向盘，编码器</w:t>
      </w:r>
      <w:r w:rsidR="004772E9">
        <w:rPr>
          <w:rFonts w:hint="eastAsia"/>
          <w:sz w:val="24"/>
          <w:szCs w:val="24"/>
        </w:rPr>
        <w:t>把信号时时的反馈给</w:t>
      </w:r>
      <w:r w:rsidR="00F42D4E">
        <w:rPr>
          <w:rFonts w:hint="eastAsia"/>
          <w:sz w:val="24"/>
          <w:szCs w:val="24"/>
        </w:rPr>
        <w:t>2812</w:t>
      </w:r>
      <w:r w:rsidR="00F42D4E">
        <w:rPr>
          <w:rFonts w:hint="eastAsia"/>
          <w:sz w:val="24"/>
          <w:szCs w:val="24"/>
        </w:rPr>
        <w:t>自带的</w:t>
      </w:r>
      <w:r w:rsidR="00457AF1">
        <w:rPr>
          <w:rFonts w:hint="eastAsia"/>
          <w:sz w:val="24"/>
          <w:szCs w:val="24"/>
        </w:rPr>
        <w:t>正交解码（</w:t>
      </w:r>
      <w:r w:rsidR="00F42D4E">
        <w:rPr>
          <w:rFonts w:hint="eastAsia"/>
          <w:sz w:val="24"/>
          <w:szCs w:val="24"/>
        </w:rPr>
        <w:t>QEP</w:t>
      </w:r>
      <w:r w:rsidR="00457AF1">
        <w:rPr>
          <w:rFonts w:hint="eastAsia"/>
          <w:sz w:val="24"/>
          <w:szCs w:val="24"/>
        </w:rPr>
        <w:t>）</w:t>
      </w:r>
      <w:r w:rsidR="004772E9">
        <w:rPr>
          <w:rFonts w:hint="eastAsia"/>
          <w:sz w:val="24"/>
          <w:szCs w:val="24"/>
        </w:rPr>
        <w:t>模块</w:t>
      </w:r>
      <w:r w:rsidR="00F42D4E">
        <w:rPr>
          <w:rFonts w:hint="eastAsia"/>
          <w:sz w:val="24"/>
          <w:szCs w:val="24"/>
        </w:rPr>
        <w:t>，</w:t>
      </w:r>
      <w:r w:rsidR="004772E9">
        <w:rPr>
          <w:rFonts w:hint="eastAsia"/>
          <w:sz w:val="24"/>
          <w:szCs w:val="24"/>
        </w:rPr>
        <w:t>经处理后</w:t>
      </w:r>
      <w:r w:rsidR="00F42D4E">
        <w:rPr>
          <w:rFonts w:hint="eastAsia"/>
          <w:sz w:val="24"/>
          <w:szCs w:val="24"/>
        </w:rPr>
        <w:t>再通过控制</w:t>
      </w:r>
      <w:r w:rsidR="00F42D4E">
        <w:rPr>
          <w:rFonts w:hint="eastAsia"/>
          <w:sz w:val="24"/>
          <w:szCs w:val="24"/>
        </w:rPr>
        <w:t>PWM</w:t>
      </w:r>
      <w:r w:rsidR="00F42D4E">
        <w:rPr>
          <w:rFonts w:hint="eastAsia"/>
          <w:sz w:val="24"/>
          <w:szCs w:val="24"/>
        </w:rPr>
        <w:t>的占空比控制输出电压来实现电机转速和转矩的改变，从而使用户体验开车时转动方向盘的感觉。</w:t>
      </w:r>
    </w:p>
    <w:p w:rsidR="002141EC" w:rsidRPr="00B0480D" w:rsidRDefault="002141EC" w:rsidP="002141EC">
      <w:pPr>
        <w:jc w:val="left"/>
        <w:rPr>
          <w:sz w:val="24"/>
          <w:szCs w:val="24"/>
        </w:rPr>
      </w:pPr>
    </w:p>
    <w:p w:rsidR="002141EC" w:rsidRDefault="002141EC" w:rsidP="002141EC">
      <w:pPr>
        <w:jc w:val="left"/>
        <w:rPr>
          <w:sz w:val="24"/>
          <w:szCs w:val="24"/>
        </w:rPr>
      </w:pPr>
    </w:p>
    <w:p w:rsidR="002141EC" w:rsidRPr="00F453DF" w:rsidRDefault="002141EC" w:rsidP="002141EC">
      <w:pPr>
        <w:jc w:val="left"/>
        <w:rPr>
          <w:sz w:val="24"/>
          <w:szCs w:val="24"/>
        </w:rPr>
      </w:pPr>
      <w:r>
        <w:rPr>
          <w:rFonts w:hint="eastAsia"/>
          <w:b/>
          <w:sz w:val="24"/>
          <w:szCs w:val="24"/>
        </w:rPr>
        <w:t>关键词：</w:t>
      </w:r>
      <w:r w:rsidR="006141ED" w:rsidRPr="002141EC">
        <w:rPr>
          <w:rFonts w:hint="eastAsia"/>
          <w:sz w:val="24"/>
          <w:szCs w:val="24"/>
        </w:rPr>
        <w:t xml:space="preserve"> </w:t>
      </w:r>
      <w:r w:rsidRPr="002141EC">
        <w:rPr>
          <w:rFonts w:hint="eastAsia"/>
          <w:sz w:val="24"/>
          <w:szCs w:val="24"/>
        </w:rPr>
        <w:t>TMS320F2812</w:t>
      </w:r>
      <w:r>
        <w:rPr>
          <w:rFonts w:hint="eastAsia"/>
          <w:sz w:val="24"/>
          <w:szCs w:val="24"/>
        </w:rPr>
        <w:t>，直流电机</w:t>
      </w:r>
      <w:r w:rsidRPr="00F453DF">
        <w:rPr>
          <w:rFonts w:hint="eastAsia"/>
          <w:sz w:val="24"/>
          <w:szCs w:val="24"/>
        </w:rPr>
        <w:t>，</w:t>
      </w:r>
      <w:r w:rsidR="00CF6B50">
        <w:rPr>
          <w:rFonts w:hint="eastAsia"/>
          <w:sz w:val="24"/>
          <w:szCs w:val="24"/>
        </w:rPr>
        <w:t>增量式旋转</w:t>
      </w:r>
      <w:r>
        <w:rPr>
          <w:rFonts w:hint="eastAsia"/>
          <w:sz w:val="24"/>
          <w:szCs w:val="24"/>
        </w:rPr>
        <w:t>编码器，方向盘</w:t>
      </w:r>
      <w:r w:rsidR="00B0480D">
        <w:rPr>
          <w:rFonts w:hint="eastAsia"/>
          <w:sz w:val="24"/>
          <w:szCs w:val="24"/>
        </w:rPr>
        <w:t>，</w:t>
      </w:r>
      <w:r w:rsidR="00F42D4E">
        <w:rPr>
          <w:rFonts w:hint="eastAsia"/>
          <w:sz w:val="24"/>
          <w:szCs w:val="24"/>
        </w:rPr>
        <w:t>QEP</w:t>
      </w:r>
      <w:r w:rsidR="00F42D4E">
        <w:rPr>
          <w:rFonts w:hint="eastAsia"/>
          <w:sz w:val="24"/>
          <w:szCs w:val="24"/>
        </w:rPr>
        <w:t>模块，</w:t>
      </w:r>
      <w:r w:rsidR="00B0480D">
        <w:rPr>
          <w:rFonts w:hint="eastAsia"/>
          <w:sz w:val="24"/>
          <w:szCs w:val="24"/>
        </w:rPr>
        <w:t>PWM</w:t>
      </w:r>
    </w:p>
    <w:p w:rsidR="00DD6F96" w:rsidRDefault="00DD6F96" w:rsidP="00A070CD">
      <w:pPr>
        <w:jc w:val="center"/>
        <w:rPr>
          <w:b/>
          <w:sz w:val="24"/>
          <w:szCs w:val="24"/>
        </w:rPr>
      </w:pPr>
    </w:p>
    <w:p w:rsidR="00A7711F" w:rsidRPr="00A070CD" w:rsidRDefault="00A7711F" w:rsidP="00A070CD">
      <w:pPr>
        <w:jc w:val="center"/>
        <w:rPr>
          <w:b/>
          <w:sz w:val="24"/>
          <w:szCs w:val="24"/>
        </w:rPr>
      </w:pPr>
    </w:p>
    <w:p w:rsidR="004772E9" w:rsidRDefault="00CF6B50" w:rsidP="00CF6B50">
      <w:pPr>
        <w:widowControl/>
        <w:jc w:val="left"/>
        <w:rPr>
          <w:sz w:val="24"/>
          <w:szCs w:val="24"/>
        </w:rPr>
      </w:pPr>
      <w:r>
        <w:rPr>
          <w:rFonts w:hint="eastAsia"/>
          <w:sz w:val="24"/>
          <w:szCs w:val="24"/>
        </w:rPr>
        <w:t>Abstract:</w:t>
      </w:r>
      <w:r>
        <w:rPr>
          <w:sz w:val="24"/>
          <w:szCs w:val="24"/>
        </w:rPr>
        <w:tab/>
      </w:r>
      <w:r w:rsidR="00A7711F">
        <w:rPr>
          <w:rFonts w:hint="eastAsia"/>
          <w:sz w:val="24"/>
          <w:szCs w:val="24"/>
        </w:rPr>
        <w:t>T</w:t>
      </w:r>
      <w:r w:rsidRPr="00CF6B50">
        <w:rPr>
          <w:sz w:val="24"/>
          <w:szCs w:val="24"/>
        </w:rPr>
        <w:t xml:space="preserve">he </w:t>
      </w:r>
      <w:r w:rsidR="00ED7A06">
        <w:rPr>
          <w:sz w:val="24"/>
          <w:szCs w:val="24"/>
        </w:rPr>
        <w:t>motor</w:t>
      </w:r>
      <w:r w:rsidR="00ED7A06">
        <w:rPr>
          <w:rFonts w:hint="eastAsia"/>
          <w:sz w:val="24"/>
          <w:szCs w:val="24"/>
        </w:rPr>
        <w:t>-</w:t>
      </w:r>
      <w:r w:rsidRPr="00CF6B50">
        <w:rPr>
          <w:sz w:val="24"/>
          <w:szCs w:val="24"/>
        </w:rPr>
        <w:t>control</w:t>
      </w:r>
      <w:r w:rsidR="001C4D01">
        <w:rPr>
          <w:rFonts w:hint="eastAsia"/>
          <w:sz w:val="24"/>
          <w:szCs w:val="24"/>
        </w:rPr>
        <w:t>led</w:t>
      </w:r>
      <w:r w:rsidR="00ED7A06" w:rsidRPr="00ED7A06">
        <w:rPr>
          <w:sz w:val="24"/>
          <w:szCs w:val="24"/>
        </w:rPr>
        <w:t xml:space="preserve"> </w:t>
      </w:r>
      <w:r w:rsidR="00ED7A06" w:rsidRPr="00CF6B50">
        <w:rPr>
          <w:sz w:val="24"/>
          <w:szCs w:val="24"/>
        </w:rPr>
        <w:t>steering wheel</w:t>
      </w:r>
      <w:r w:rsidRPr="00CF6B50">
        <w:rPr>
          <w:sz w:val="24"/>
          <w:szCs w:val="24"/>
        </w:rPr>
        <w:t xml:space="preserve"> system </w:t>
      </w:r>
      <w:r w:rsidR="001C4D01">
        <w:rPr>
          <w:rFonts w:hint="eastAsia"/>
          <w:sz w:val="24"/>
          <w:szCs w:val="24"/>
        </w:rPr>
        <w:t>b</w:t>
      </w:r>
      <w:r w:rsidR="00A7711F" w:rsidRPr="00CF6B50">
        <w:rPr>
          <w:sz w:val="24"/>
          <w:szCs w:val="24"/>
        </w:rPr>
        <w:t xml:space="preserve">ased on TMS320F2812DSP </w:t>
      </w:r>
      <w:r w:rsidRPr="00CF6B50">
        <w:rPr>
          <w:sz w:val="24"/>
          <w:szCs w:val="24"/>
        </w:rPr>
        <w:t xml:space="preserve">is a </w:t>
      </w:r>
      <w:r w:rsidR="004772E9">
        <w:rPr>
          <w:rFonts w:hint="eastAsia"/>
          <w:sz w:val="24"/>
          <w:szCs w:val="24"/>
        </w:rPr>
        <w:t xml:space="preserve">system using </w:t>
      </w:r>
      <w:r w:rsidR="004772E9">
        <w:rPr>
          <w:sz w:val="24"/>
          <w:szCs w:val="24"/>
        </w:rPr>
        <w:t>D</w:t>
      </w:r>
      <w:r w:rsidR="004772E9">
        <w:rPr>
          <w:rFonts w:hint="eastAsia"/>
          <w:sz w:val="24"/>
          <w:szCs w:val="24"/>
        </w:rPr>
        <w:t>igital Signal Processor</w:t>
      </w:r>
      <w:r w:rsidRPr="00CF6B50">
        <w:rPr>
          <w:sz w:val="24"/>
          <w:szCs w:val="24"/>
        </w:rPr>
        <w:t xml:space="preserve"> to control the motor in order to achieve the </w:t>
      </w:r>
      <w:r w:rsidR="004772E9">
        <w:rPr>
          <w:rFonts w:hint="eastAsia"/>
          <w:sz w:val="24"/>
          <w:szCs w:val="24"/>
        </w:rPr>
        <w:t>simulation of a</w:t>
      </w:r>
      <w:r w:rsidRPr="00CF6B50">
        <w:rPr>
          <w:sz w:val="24"/>
          <w:szCs w:val="24"/>
        </w:rPr>
        <w:t xml:space="preserve"> steering wheel system. Master chip</w:t>
      </w:r>
      <w:r w:rsidR="00A7711F" w:rsidRPr="00A7711F">
        <w:rPr>
          <w:sz w:val="24"/>
          <w:szCs w:val="24"/>
        </w:rPr>
        <w:t xml:space="preserve"> </w:t>
      </w:r>
      <w:r w:rsidR="00A7711F">
        <w:rPr>
          <w:rFonts w:hint="eastAsia"/>
          <w:sz w:val="24"/>
          <w:szCs w:val="24"/>
        </w:rPr>
        <w:t>is</w:t>
      </w:r>
      <w:r w:rsidR="00A7711F" w:rsidRPr="00CF6B50">
        <w:rPr>
          <w:sz w:val="24"/>
          <w:szCs w:val="24"/>
        </w:rPr>
        <w:t xml:space="preserve"> TI's C2000 series on TMS320F2812</w:t>
      </w:r>
      <w:r w:rsidRPr="00CF6B50">
        <w:rPr>
          <w:sz w:val="24"/>
          <w:szCs w:val="24"/>
        </w:rPr>
        <w:t xml:space="preserve">, using ordinary DC motor coupled with </w:t>
      </w:r>
      <w:r w:rsidR="004772E9">
        <w:rPr>
          <w:rFonts w:hint="eastAsia"/>
          <w:sz w:val="24"/>
          <w:szCs w:val="24"/>
        </w:rPr>
        <w:t>incremental rotary</w:t>
      </w:r>
      <w:r w:rsidRPr="00CF6B50">
        <w:rPr>
          <w:sz w:val="24"/>
          <w:szCs w:val="24"/>
        </w:rPr>
        <w:t xml:space="preserve"> encoder and steering wheel with coaxial. </w:t>
      </w:r>
      <w:r w:rsidR="004772E9">
        <w:rPr>
          <w:rFonts w:hint="eastAsia"/>
          <w:sz w:val="24"/>
          <w:szCs w:val="24"/>
        </w:rPr>
        <w:t>When</w:t>
      </w:r>
      <w:r w:rsidRPr="00CF6B50">
        <w:rPr>
          <w:sz w:val="24"/>
          <w:szCs w:val="24"/>
        </w:rPr>
        <w:t xml:space="preserve"> artificially rotating the steering wheel,</w:t>
      </w:r>
      <w:r w:rsidR="004772E9" w:rsidRPr="00A7711F">
        <w:rPr>
          <w:sz w:val="24"/>
          <w:szCs w:val="24"/>
        </w:rPr>
        <w:t xml:space="preserve"> </w:t>
      </w:r>
      <w:r w:rsidR="004772E9" w:rsidRPr="00A7711F">
        <w:rPr>
          <w:rFonts w:hint="eastAsia"/>
          <w:sz w:val="24"/>
          <w:szCs w:val="24"/>
        </w:rPr>
        <w:t xml:space="preserve">the </w:t>
      </w:r>
      <w:r w:rsidR="004772E9" w:rsidRPr="00A7711F">
        <w:rPr>
          <w:sz w:val="24"/>
          <w:szCs w:val="24"/>
        </w:rPr>
        <w:t xml:space="preserve">encoder </w:t>
      </w:r>
      <w:r w:rsidR="004772E9" w:rsidRPr="00A7711F">
        <w:rPr>
          <w:rFonts w:hint="eastAsia"/>
          <w:sz w:val="24"/>
          <w:szCs w:val="24"/>
        </w:rPr>
        <w:t xml:space="preserve">sends </w:t>
      </w:r>
      <w:r w:rsidR="004772E9" w:rsidRPr="00A7711F">
        <w:rPr>
          <w:sz w:val="24"/>
          <w:szCs w:val="24"/>
        </w:rPr>
        <w:t xml:space="preserve">signal from time to time back to the 2812 </w:t>
      </w:r>
      <w:r w:rsidR="004772E9" w:rsidRPr="00A7711F">
        <w:rPr>
          <w:rFonts w:hint="eastAsia"/>
          <w:sz w:val="24"/>
          <w:szCs w:val="24"/>
        </w:rPr>
        <w:t xml:space="preserve">which </w:t>
      </w:r>
      <w:r w:rsidR="004772E9" w:rsidRPr="00A7711F">
        <w:rPr>
          <w:sz w:val="24"/>
          <w:szCs w:val="24"/>
        </w:rPr>
        <w:t>comes with the QEP module, and then</w:t>
      </w:r>
      <w:r w:rsidR="00A7711F" w:rsidRPr="00A7711F">
        <w:rPr>
          <w:rFonts w:hint="eastAsia"/>
          <w:sz w:val="24"/>
          <w:szCs w:val="24"/>
        </w:rPr>
        <w:t xml:space="preserve"> by</w:t>
      </w:r>
      <w:r w:rsidR="004772E9" w:rsidRPr="00A7711F">
        <w:rPr>
          <w:sz w:val="24"/>
          <w:szCs w:val="24"/>
        </w:rPr>
        <w:t xml:space="preserve"> control</w:t>
      </w:r>
      <w:r w:rsidR="00A7711F" w:rsidRPr="00A7711F">
        <w:rPr>
          <w:rFonts w:hint="eastAsia"/>
          <w:sz w:val="24"/>
          <w:szCs w:val="24"/>
        </w:rPr>
        <w:t>ling</w:t>
      </w:r>
      <w:r w:rsidR="004772E9" w:rsidRPr="00A7711F">
        <w:rPr>
          <w:sz w:val="24"/>
          <w:szCs w:val="24"/>
        </w:rPr>
        <w:t xml:space="preserve"> the PWM duty cycle</w:t>
      </w:r>
      <w:r w:rsidR="004772E9" w:rsidRPr="00A7711F">
        <w:rPr>
          <w:rFonts w:hint="eastAsia"/>
          <w:sz w:val="24"/>
          <w:szCs w:val="24"/>
        </w:rPr>
        <w:t xml:space="preserve"> </w:t>
      </w:r>
      <w:r w:rsidR="00A7711F">
        <w:rPr>
          <w:rFonts w:hint="eastAsia"/>
          <w:sz w:val="24"/>
          <w:szCs w:val="24"/>
        </w:rPr>
        <w:t>modulate</w:t>
      </w:r>
      <w:r w:rsidR="004772E9" w:rsidRPr="00A7711F">
        <w:rPr>
          <w:sz w:val="24"/>
          <w:szCs w:val="24"/>
        </w:rPr>
        <w:t xml:space="preserve"> the output voltage</w:t>
      </w:r>
      <w:r w:rsidR="00A7711F" w:rsidRPr="00A7711F">
        <w:rPr>
          <w:rFonts w:hint="eastAsia"/>
          <w:sz w:val="24"/>
          <w:szCs w:val="24"/>
        </w:rPr>
        <w:t xml:space="preserve"> in order to achieve change</w:t>
      </w:r>
      <w:r w:rsidR="00A7711F">
        <w:rPr>
          <w:rFonts w:hint="eastAsia"/>
          <w:sz w:val="24"/>
          <w:szCs w:val="24"/>
        </w:rPr>
        <w:t>s</w:t>
      </w:r>
      <w:r w:rsidR="00A7711F" w:rsidRPr="00A7711F">
        <w:rPr>
          <w:rFonts w:hint="eastAsia"/>
          <w:sz w:val="24"/>
          <w:szCs w:val="24"/>
        </w:rPr>
        <w:t xml:space="preserve"> in</w:t>
      </w:r>
      <w:r w:rsidR="004772E9" w:rsidRPr="00A7711F">
        <w:rPr>
          <w:sz w:val="24"/>
          <w:szCs w:val="24"/>
        </w:rPr>
        <w:t xml:space="preserve"> the motor speed and torque</w:t>
      </w:r>
      <w:r w:rsidRPr="00CF6B50">
        <w:rPr>
          <w:sz w:val="24"/>
          <w:szCs w:val="24"/>
        </w:rPr>
        <w:t xml:space="preserve">, allowing users to </w:t>
      </w:r>
      <w:r w:rsidR="00A7711F">
        <w:rPr>
          <w:sz w:val="24"/>
          <w:szCs w:val="24"/>
        </w:rPr>
        <w:t>experience</w:t>
      </w:r>
      <w:r w:rsidR="00A7711F">
        <w:rPr>
          <w:rFonts w:hint="eastAsia"/>
          <w:sz w:val="24"/>
          <w:szCs w:val="24"/>
        </w:rPr>
        <w:t xml:space="preserve"> the feel of rotating </w:t>
      </w:r>
      <w:r w:rsidRPr="00CF6B50">
        <w:rPr>
          <w:sz w:val="24"/>
          <w:szCs w:val="24"/>
        </w:rPr>
        <w:t>the steering wheel.</w:t>
      </w:r>
    </w:p>
    <w:p w:rsidR="004772E9" w:rsidRDefault="004772E9" w:rsidP="00CF6B50">
      <w:pPr>
        <w:widowControl/>
        <w:jc w:val="left"/>
        <w:rPr>
          <w:sz w:val="24"/>
          <w:szCs w:val="24"/>
        </w:rPr>
      </w:pPr>
    </w:p>
    <w:p w:rsidR="00A7711F" w:rsidRDefault="00A7711F" w:rsidP="00CF6B50">
      <w:pPr>
        <w:widowControl/>
        <w:jc w:val="left"/>
        <w:rPr>
          <w:sz w:val="24"/>
          <w:szCs w:val="24"/>
        </w:rPr>
      </w:pPr>
    </w:p>
    <w:p w:rsidR="00CF6B50" w:rsidRDefault="00CF6B50" w:rsidP="00CF6B50">
      <w:pPr>
        <w:widowControl/>
        <w:jc w:val="left"/>
        <w:rPr>
          <w:sz w:val="24"/>
          <w:szCs w:val="24"/>
        </w:rPr>
      </w:pPr>
      <w:r w:rsidRPr="00CF6B50">
        <w:rPr>
          <w:rFonts w:hint="eastAsia"/>
          <w:b/>
          <w:sz w:val="24"/>
          <w:szCs w:val="24"/>
        </w:rPr>
        <w:t>Key words</w:t>
      </w:r>
      <w:r>
        <w:rPr>
          <w:rFonts w:hint="eastAsia"/>
          <w:b/>
          <w:sz w:val="24"/>
          <w:szCs w:val="24"/>
        </w:rPr>
        <w:tab/>
      </w:r>
      <w:r>
        <w:rPr>
          <w:rFonts w:hint="eastAsia"/>
          <w:sz w:val="24"/>
          <w:szCs w:val="24"/>
        </w:rPr>
        <w:t xml:space="preserve"> </w:t>
      </w:r>
      <w:r w:rsidRPr="002141EC">
        <w:rPr>
          <w:rFonts w:hint="eastAsia"/>
          <w:sz w:val="24"/>
          <w:szCs w:val="24"/>
        </w:rPr>
        <w:t>TMS320F2812</w:t>
      </w:r>
      <w:r>
        <w:rPr>
          <w:rFonts w:hint="eastAsia"/>
          <w:sz w:val="24"/>
          <w:szCs w:val="24"/>
        </w:rPr>
        <w:t xml:space="preserve">, DC motor, </w:t>
      </w:r>
      <w:r w:rsidRPr="004772E9">
        <w:rPr>
          <w:sz w:val="24"/>
          <w:szCs w:val="24"/>
        </w:rPr>
        <w:t>Incremental rotary encoder</w:t>
      </w:r>
      <w:r w:rsidR="00A7711F">
        <w:rPr>
          <w:rFonts w:hint="eastAsia"/>
          <w:sz w:val="24"/>
          <w:szCs w:val="24"/>
        </w:rPr>
        <w:t xml:space="preserve">, steering </w:t>
      </w:r>
      <w:proofErr w:type="gramStart"/>
      <w:r w:rsidR="00A7711F">
        <w:rPr>
          <w:rFonts w:hint="eastAsia"/>
          <w:sz w:val="24"/>
          <w:szCs w:val="24"/>
        </w:rPr>
        <w:t>wheel ,QEP</w:t>
      </w:r>
      <w:proofErr w:type="gramEnd"/>
      <w:r w:rsidR="00A7711F">
        <w:rPr>
          <w:rFonts w:hint="eastAsia"/>
          <w:sz w:val="24"/>
          <w:szCs w:val="24"/>
        </w:rPr>
        <w:t xml:space="preserve"> module, Pulse Width Modulation</w:t>
      </w:r>
    </w:p>
    <w:p w:rsidR="00CF6B50" w:rsidRDefault="00CF6B50">
      <w:pPr>
        <w:widowControl/>
        <w:jc w:val="left"/>
        <w:rPr>
          <w:sz w:val="24"/>
          <w:szCs w:val="24"/>
        </w:rPr>
      </w:pPr>
      <w:r>
        <w:rPr>
          <w:sz w:val="24"/>
          <w:szCs w:val="24"/>
        </w:rPr>
        <w:br w:type="page"/>
      </w:r>
    </w:p>
    <w:sdt>
      <w:sdtPr>
        <w:rPr>
          <w:rFonts w:asciiTheme="minorHAnsi" w:eastAsiaTheme="minorEastAsia" w:hAnsiTheme="minorHAnsi" w:cstheme="minorBidi"/>
          <w:b w:val="0"/>
          <w:bCs w:val="0"/>
          <w:color w:val="auto"/>
          <w:kern w:val="2"/>
          <w:sz w:val="21"/>
          <w:szCs w:val="22"/>
          <w:lang w:val="zh-CN"/>
        </w:rPr>
        <w:id w:val="7509359"/>
        <w:docPartObj>
          <w:docPartGallery w:val="Table of Contents"/>
          <w:docPartUnique/>
        </w:docPartObj>
      </w:sdtPr>
      <w:sdtEndPr>
        <w:rPr>
          <w:lang w:val="en-US"/>
        </w:rPr>
      </w:sdtEndPr>
      <w:sdtContent>
        <w:p w:rsidR="00DD6F96" w:rsidRDefault="00DD6F96" w:rsidP="00DD6F96">
          <w:pPr>
            <w:pStyle w:val="TOC"/>
            <w:jc w:val="center"/>
          </w:pPr>
          <w:r w:rsidRPr="00DD6F96">
            <w:rPr>
              <w:rFonts w:ascii="Times New Roman" w:eastAsia="宋体" w:hAnsi="宋体" w:cs="Times New Roman"/>
              <w:bCs w:val="0"/>
              <w:color w:val="auto"/>
              <w:kern w:val="2"/>
              <w:sz w:val="32"/>
              <w:szCs w:val="32"/>
            </w:rPr>
            <w:t>目录</w:t>
          </w:r>
        </w:p>
        <w:p w:rsidR="001D5834" w:rsidRDefault="00290031">
          <w:pPr>
            <w:pStyle w:val="10"/>
            <w:tabs>
              <w:tab w:val="right" w:leader="dot" w:pos="8302"/>
            </w:tabs>
            <w:rPr>
              <w:noProof/>
            </w:rPr>
          </w:pPr>
          <w:r>
            <w:fldChar w:fldCharType="begin"/>
          </w:r>
          <w:r w:rsidR="00DD6F96">
            <w:instrText xml:space="preserve"> TOC \o "1-3" \h \z \u </w:instrText>
          </w:r>
          <w:r>
            <w:fldChar w:fldCharType="separate"/>
          </w:r>
          <w:hyperlink w:anchor="_Toc318633376" w:history="1">
            <w:r w:rsidR="001D5834" w:rsidRPr="0009716B">
              <w:rPr>
                <w:rStyle w:val="a8"/>
                <w:noProof/>
              </w:rPr>
              <w:t xml:space="preserve">1 </w:t>
            </w:r>
            <w:r w:rsidR="001D5834" w:rsidRPr="0009716B">
              <w:rPr>
                <w:rStyle w:val="a8"/>
                <w:rFonts w:hint="eastAsia"/>
                <w:noProof/>
              </w:rPr>
              <w:t>引言</w:t>
            </w:r>
            <w:r w:rsidR="001D5834">
              <w:rPr>
                <w:noProof/>
                <w:webHidden/>
              </w:rPr>
              <w:tab/>
            </w:r>
            <w:r>
              <w:rPr>
                <w:noProof/>
                <w:webHidden/>
              </w:rPr>
              <w:fldChar w:fldCharType="begin"/>
            </w:r>
            <w:r w:rsidR="001D5834">
              <w:rPr>
                <w:noProof/>
                <w:webHidden/>
              </w:rPr>
              <w:instrText xml:space="preserve"> PAGEREF _Toc318633376 \h </w:instrText>
            </w:r>
            <w:r>
              <w:rPr>
                <w:noProof/>
                <w:webHidden/>
              </w:rPr>
            </w:r>
            <w:r>
              <w:rPr>
                <w:noProof/>
                <w:webHidden/>
              </w:rPr>
              <w:fldChar w:fldCharType="separate"/>
            </w:r>
            <w:r w:rsidR="001D5834">
              <w:rPr>
                <w:noProof/>
                <w:webHidden/>
              </w:rPr>
              <w:t>- 1 -</w:t>
            </w:r>
            <w:r>
              <w:rPr>
                <w:noProof/>
                <w:webHidden/>
              </w:rPr>
              <w:fldChar w:fldCharType="end"/>
            </w:r>
          </w:hyperlink>
        </w:p>
        <w:p w:rsidR="001D5834" w:rsidRDefault="00290031">
          <w:pPr>
            <w:pStyle w:val="10"/>
            <w:tabs>
              <w:tab w:val="right" w:leader="dot" w:pos="8302"/>
            </w:tabs>
            <w:rPr>
              <w:noProof/>
            </w:rPr>
          </w:pPr>
          <w:hyperlink w:anchor="_Toc318633377" w:history="1">
            <w:r w:rsidR="001D5834" w:rsidRPr="0009716B">
              <w:rPr>
                <w:rStyle w:val="a8"/>
                <w:noProof/>
              </w:rPr>
              <w:t>2</w:t>
            </w:r>
            <w:r w:rsidR="001D5834" w:rsidRPr="0009716B">
              <w:rPr>
                <w:rStyle w:val="a8"/>
                <w:rFonts w:hAnsi="宋体" w:hint="eastAsia"/>
                <w:noProof/>
              </w:rPr>
              <w:t>系统方案设计和分析</w:t>
            </w:r>
            <w:r w:rsidR="001D5834">
              <w:rPr>
                <w:noProof/>
                <w:webHidden/>
              </w:rPr>
              <w:tab/>
            </w:r>
            <w:r>
              <w:rPr>
                <w:noProof/>
                <w:webHidden/>
              </w:rPr>
              <w:fldChar w:fldCharType="begin"/>
            </w:r>
            <w:r w:rsidR="001D5834">
              <w:rPr>
                <w:noProof/>
                <w:webHidden/>
              </w:rPr>
              <w:instrText xml:space="preserve"> PAGEREF _Toc318633377 \h </w:instrText>
            </w:r>
            <w:r>
              <w:rPr>
                <w:noProof/>
                <w:webHidden/>
              </w:rPr>
            </w:r>
            <w:r>
              <w:rPr>
                <w:noProof/>
                <w:webHidden/>
              </w:rPr>
              <w:fldChar w:fldCharType="separate"/>
            </w:r>
            <w:r w:rsidR="001D5834">
              <w:rPr>
                <w:noProof/>
                <w:webHidden/>
              </w:rPr>
              <w:t>- 1 -</w:t>
            </w:r>
            <w:r>
              <w:rPr>
                <w:noProof/>
                <w:webHidden/>
              </w:rPr>
              <w:fldChar w:fldCharType="end"/>
            </w:r>
          </w:hyperlink>
        </w:p>
        <w:p w:rsidR="001D5834" w:rsidRDefault="00290031">
          <w:pPr>
            <w:pStyle w:val="20"/>
            <w:tabs>
              <w:tab w:val="right" w:leader="dot" w:pos="8302"/>
            </w:tabs>
            <w:rPr>
              <w:noProof/>
            </w:rPr>
          </w:pPr>
          <w:hyperlink w:anchor="_Toc318633378" w:history="1">
            <w:r w:rsidR="001D5834" w:rsidRPr="0009716B">
              <w:rPr>
                <w:rStyle w:val="a8"/>
                <w:rFonts w:ascii="Times New Roman" w:eastAsia="宋体" w:hAnsi="Times New Roman"/>
                <w:noProof/>
              </w:rPr>
              <w:t xml:space="preserve">2.1 </w:t>
            </w:r>
            <w:r w:rsidR="001D5834" w:rsidRPr="0009716B">
              <w:rPr>
                <w:rStyle w:val="a8"/>
                <w:rFonts w:ascii="Times New Roman" w:eastAsia="宋体" w:hAnsi="宋体" w:hint="eastAsia"/>
                <w:noProof/>
              </w:rPr>
              <w:t>系统方案设计</w:t>
            </w:r>
            <w:r w:rsidR="001D5834">
              <w:rPr>
                <w:noProof/>
                <w:webHidden/>
              </w:rPr>
              <w:tab/>
            </w:r>
            <w:r>
              <w:rPr>
                <w:noProof/>
                <w:webHidden/>
              </w:rPr>
              <w:fldChar w:fldCharType="begin"/>
            </w:r>
            <w:r w:rsidR="001D5834">
              <w:rPr>
                <w:noProof/>
                <w:webHidden/>
              </w:rPr>
              <w:instrText xml:space="preserve"> PAGEREF _Toc318633378 \h </w:instrText>
            </w:r>
            <w:r>
              <w:rPr>
                <w:noProof/>
                <w:webHidden/>
              </w:rPr>
            </w:r>
            <w:r>
              <w:rPr>
                <w:noProof/>
                <w:webHidden/>
              </w:rPr>
              <w:fldChar w:fldCharType="separate"/>
            </w:r>
            <w:r w:rsidR="001D5834">
              <w:rPr>
                <w:noProof/>
                <w:webHidden/>
              </w:rPr>
              <w:t>- 1 -</w:t>
            </w:r>
            <w:r>
              <w:rPr>
                <w:noProof/>
                <w:webHidden/>
              </w:rPr>
              <w:fldChar w:fldCharType="end"/>
            </w:r>
          </w:hyperlink>
        </w:p>
        <w:p w:rsidR="001D5834" w:rsidRDefault="00290031">
          <w:pPr>
            <w:pStyle w:val="20"/>
            <w:tabs>
              <w:tab w:val="right" w:leader="dot" w:pos="8302"/>
            </w:tabs>
            <w:rPr>
              <w:noProof/>
            </w:rPr>
          </w:pPr>
          <w:hyperlink w:anchor="_Toc318633379" w:history="1">
            <w:r w:rsidR="001D5834" w:rsidRPr="0009716B">
              <w:rPr>
                <w:rStyle w:val="a8"/>
                <w:rFonts w:ascii="Times New Roman" w:eastAsia="宋体" w:hAnsi="Times New Roman"/>
                <w:noProof/>
              </w:rPr>
              <w:t xml:space="preserve">2.1 </w:t>
            </w:r>
            <w:r w:rsidR="001D5834" w:rsidRPr="0009716B">
              <w:rPr>
                <w:rStyle w:val="a8"/>
                <w:rFonts w:ascii="Times New Roman" w:eastAsia="宋体" w:hAnsi="宋体" w:hint="eastAsia"/>
                <w:noProof/>
              </w:rPr>
              <w:t>理论分析</w:t>
            </w:r>
            <w:r w:rsidR="001D5834">
              <w:rPr>
                <w:noProof/>
                <w:webHidden/>
              </w:rPr>
              <w:tab/>
            </w:r>
            <w:r>
              <w:rPr>
                <w:noProof/>
                <w:webHidden/>
              </w:rPr>
              <w:fldChar w:fldCharType="begin"/>
            </w:r>
            <w:r w:rsidR="001D5834">
              <w:rPr>
                <w:noProof/>
                <w:webHidden/>
              </w:rPr>
              <w:instrText xml:space="preserve"> PAGEREF _Toc318633379 \h </w:instrText>
            </w:r>
            <w:r>
              <w:rPr>
                <w:noProof/>
                <w:webHidden/>
              </w:rPr>
            </w:r>
            <w:r>
              <w:rPr>
                <w:noProof/>
                <w:webHidden/>
              </w:rPr>
              <w:fldChar w:fldCharType="separate"/>
            </w:r>
            <w:r w:rsidR="001D5834">
              <w:rPr>
                <w:noProof/>
                <w:webHidden/>
              </w:rPr>
              <w:t>- 1 -</w:t>
            </w:r>
            <w:r>
              <w:rPr>
                <w:noProof/>
                <w:webHidden/>
              </w:rPr>
              <w:fldChar w:fldCharType="end"/>
            </w:r>
          </w:hyperlink>
        </w:p>
        <w:p w:rsidR="001D5834" w:rsidRDefault="00290031">
          <w:pPr>
            <w:pStyle w:val="10"/>
            <w:tabs>
              <w:tab w:val="right" w:leader="dot" w:pos="8302"/>
            </w:tabs>
            <w:rPr>
              <w:noProof/>
            </w:rPr>
          </w:pPr>
          <w:hyperlink w:anchor="_Toc318633380" w:history="1">
            <w:r w:rsidR="001D5834" w:rsidRPr="0009716B">
              <w:rPr>
                <w:rStyle w:val="a8"/>
                <w:noProof/>
              </w:rPr>
              <w:t>3</w:t>
            </w:r>
            <w:r w:rsidR="001D5834" w:rsidRPr="0009716B">
              <w:rPr>
                <w:rStyle w:val="a8"/>
                <w:rFonts w:hAnsi="宋体" w:hint="eastAsia"/>
                <w:noProof/>
              </w:rPr>
              <w:t>系统各模块介绍</w:t>
            </w:r>
            <w:r w:rsidR="001D5834">
              <w:rPr>
                <w:noProof/>
                <w:webHidden/>
              </w:rPr>
              <w:tab/>
            </w:r>
            <w:r>
              <w:rPr>
                <w:noProof/>
                <w:webHidden/>
              </w:rPr>
              <w:fldChar w:fldCharType="begin"/>
            </w:r>
            <w:r w:rsidR="001D5834">
              <w:rPr>
                <w:noProof/>
                <w:webHidden/>
              </w:rPr>
              <w:instrText xml:space="preserve"> PAGEREF _Toc318633380 \h </w:instrText>
            </w:r>
            <w:r>
              <w:rPr>
                <w:noProof/>
                <w:webHidden/>
              </w:rPr>
            </w:r>
            <w:r>
              <w:rPr>
                <w:noProof/>
                <w:webHidden/>
              </w:rPr>
              <w:fldChar w:fldCharType="separate"/>
            </w:r>
            <w:r w:rsidR="001D5834">
              <w:rPr>
                <w:noProof/>
                <w:webHidden/>
              </w:rPr>
              <w:t>- 2 -</w:t>
            </w:r>
            <w:r>
              <w:rPr>
                <w:noProof/>
                <w:webHidden/>
              </w:rPr>
              <w:fldChar w:fldCharType="end"/>
            </w:r>
          </w:hyperlink>
        </w:p>
        <w:p w:rsidR="001D5834" w:rsidRDefault="00290031">
          <w:pPr>
            <w:pStyle w:val="20"/>
            <w:tabs>
              <w:tab w:val="right" w:leader="dot" w:pos="8302"/>
            </w:tabs>
            <w:rPr>
              <w:noProof/>
            </w:rPr>
          </w:pPr>
          <w:hyperlink w:anchor="_Toc318633381" w:history="1">
            <w:r w:rsidR="001D5834" w:rsidRPr="0009716B">
              <w:rPr>
                <w:rStyle w:val="a8"/>
                <w:rFonts w:ascii="Times New Roman" w:eastAsia="宋体" w:hAnsi="Times New Roman"/>
                <w:noProof/>
              </w:rPr>
              <w:t xml:space="preserve">3.1 </w:t>
            </w:r>
            <w:r w:rsidR="001D5834" w:rsidRPr="0009716B">
              <w:rPr>
                <w:rStyle w:val="a8"/>
                <w:rFonts w:ascii="Times New Roman" w:eastAsia="宋体" w:hAnsi="宋体" w:hint="eastAsia"/>
                <w:noProof/>
              </w:rPr>
              <w:t>控制器选择与简介</w:t>
            </w:r>
            <w:r w:rsidR="001D5834">
              <w:rPr>
                <w:noProof/>
                <w:webHidden/>
              </w:rPr>
              <w:tab/>
            </w:r>
            <w:r>
              <w:rPr>
                <w:noProof/>
                <w:webHidden/>
              </w:rPr>
              <w:fldChar w:fldCharType="begin"/>
            </w:r>
            <w:r w:rsidR="001D5834">
              <w:rPr>
                <w:noProof/>
                <w:webHidden/>
              </w:rPr>
              <w:instrText xml:space="preserve"> PAGEREF _Toc318633381 \h </w:instrText>
            </w:r>
            <w:r>
              <w:rPr>
                <w:noProof/>
                <w:webHidden/>
              </w:rPr>
            </w:r>
            <w:r>
              <w:rPr>
                <w:noProof/>
                <w:webHidden/>
              </w:rPr>
              <w:fldChar w:fldCharType="separate"/>
            </w:r>
            <w:r w:rsidR="001D5834">
              <w:rPr>
                <w:noProof/>
                <w:webHidden/>
              </w:rPr>
              <w:t>- 2 -</w:t>
            </w:r>
            <w:r>
              <w:rPr>
                <w:noProof/>
                <w:webHidden/>
              </w:rPr>
              <w:fldChar w:fldCharType="end"/>
            </w:r>
          </w:hyperlink>
        </w:p>
        <w:p w:rsidR="001D5834" w:rsidRDefault="00290031">
          <w:pPr>
            <w:pStyle w:val="20"/>
            <w:tabs>
              <w:tab w:val="right" w:leader="dot" w:pos="8302"/>
            </w:tabs>
            <w:rPr>
              <w:noProof/>
            </w:rPr>
          </w:pPr>
          <w:hyperlink w:anchor="_Toc318633382" w:history="1">
            <w:r w:rsidR="001D5834" w:rsidRPr="0009716B">
              <w:rPr>
                <w:rStyle w:val="a8"/>
                <w:rFonts w:ascii="Times New Roman" w:eastAsia="宋体" w:hAnsi="Times New Roman"/>
                <w:noProof/>
              </w:rPr>
              <w:t xml:space="preserve">3.2 </w:t>
            </w:r>
            <w:r w:rsidR="001D5834" w:rsidRPr="0009716B">
              <w:rPr>
                <w:rStyle w:val="a8"/>
                <w:rFonts w:ascii="Times New Roman" w:eastAsia="宋体" w:hAnsi="宋体" w:hint="eastAsia"/>
                <w:noProof/>
              </w:rPr>
              <w:t>电机的选择及参数</w:t>
            </w:r>
            <w:r w:rsidR="001D5834">
              <w:rPr>
                <w:noProof/>
                <w:webHidden/>
              </w:rPr>
              <w:tab/>
            </w:r>
            <w:r>
              <w:rPr>
                <w:noProof/>
                <w:webHidden/>
              </w:rPr>
              <w:fldChar w:fldCharType="begin"/>
            </w:r>
            <w:r w:rsidR="001D5834">
              <w:rPr>
                <w:noProof/>
                <w:webHidden/>
              </w:rPr>
              <w:instrText xml:space="preserve"> PAGEREF _Toc318633382 \h </w:instrText>
            </w:r>
            <w:r>
              <w:rPr>
                <w:noProof/>
                <w:webHidden/>
              </w:rPr>
            </w:r>
            <w:r>
              <w:rPr>
                <w:noProof/>
                <w:webHidden/>
              </w:rPr>
              <w:fldChar w:fldCharType="separate"/>
            </w:r>
            <w:r w:rsidR="001D5834">
              <w:rPr>
                <w:noProof/>
                <w:webHidden/>
              </w:rPr>
              <w:t>- 2 -</w:t>
            </w:r>
            <w:r>
              <w:rPr>
                <w:noProof/>
                <w:webHidden/>
              </w:rPr>
              <w:fldChar w:fldCharType="end"/>
            </w:r>
          </w:hyperlink>
        </w:p>
        <w:p w:rsidR="001D5834" w:rsidRDefault="00290031">
          <w:pPr>
            <w:pStyle w:val="20"/>
            <w:tabs>
              <w:tab w:val="right" w:leader="dot" w:pos="8302"/>
            </w:tabs>
            <w:rPr>
              <w:noProof/>
            </w:rPr>
          </w:pPr>
          <w:hyperlink w:anchor="_Toc318633383" w:history="1">
            <w:r w:rsidR="001D5834" w:rsidRPr="0009716B">
              <w:rPr>
                <w:rStyle w:val="a8"/>
                <w:rFonts w:ascii="Times New Roman" w:eastAsia="宋体" w:hAnsi="Times New Roman"/>
                <w:noProof/>
              </w:rPr>
              <w:t xml:space="preserve">3.3 </w:t>
            </w:r>
            <w:r w:rsidR="001D5834" w:rsidRPr="0009716B">
              <w:rPr>
                <w:rStyle w:val="a8"/>
                <w:rFonts w:ascii="Times New Roman" w:eastAsia="宋体" w:hAnsi="宋体" w:hint="eastAsia"/>
                <w:noProof/>
              </w:rPr>
              <w:t>电机驱动方案的选择与介绍</w:t>
            </w:r>
            <w:r w:rsidR="001D5834">
              <w:rPr>
                <w:noProof/>
                <w:webHidden/>
              </w:rPr>
              <w:tab/>
            </w:r>
            <w:r>
              <w:rPr>
                <w:noProof/>
                <w:webHidden/>
              </w:rPr>
              <w:fldChar w:fldCharType="begin"/>
            </w:r>
            <w:r w:rsidR="001D5834">
              <w:rPr>
                <w:noProof/>
                <w:webHidden/>
              </w:rPr>
              <w:instrText xml:space="preserve"> PAGEREF _Toc318633383 \h </w:instrText>
            </w:r>
            <w:r>
              <w:rPr>
                <w:noProof/>
                <w:webHidden/>
              </w:rPr>
            </w:r>
            <w:r>
              <w:rPr>
                <w:noProof/>
                <w:webHidden/>
              </w:rPr>
              <w:fldChar w:fldCharType="separate"/>
            </w:r>
            <w:r w:rsidR="001D5834">
              <w:rPr>
                <w:noProof/>
                <w:webHidden/>
              </w:rPr>
              <w:t>- 3 -</w:t>
            </w:r>
            <w:r>
              <w:rPr>
                <w:noProof/>
                <w:webHidden/>
              </w:rPr>
              <w:fldChar w:fldCharType="end"/>
            </w:r>
          </w:hyperlink>
        </w:p>
        <w:p w:rsidR="001D5834" w:rsidRDefault="00290031">
          <w:pPr>
            <w:pStyle w:val="20"/>
            <w:tabs>
              <w:tab w:val="right" w:leader="dot" w:pos="8302"/>
            </w:tabs>
            <w:rPr>
              <w:noProof/>
            </w:rPr>
          </w:pPr>
          <w:hyperlink w:anchor="_Toc318633384" w:history="1">
            <w:r w:rsidR="001D5834" w:rsidRPr="0009716B">
              <w:rPr>
                <w:rStyle w:val="a8"/>
                <w:rFonts w:ascii="Times New Roman" w:eastAsia="宋体" w:hAnsi="宋体"/>
                <w:noProof/>
              </w:rPr>
              <w:t xml:space="preserve">3.4 </w:t>
            </w:r>
            <w:r w:rsidR="001D5834" w:rsidRPr="0009716B">
              <w:rPr>
                <w:rStyle w:val="a8"/>
                <w:rFonts w:ascii="Times New Roman" w:eastAsia="宋体" w:hAnsi="宋体" w:hint="eastAsia"/>
                <w:noProof/>
              </w:rPr>
              <w:t>角度检测模块旋转及光电编码器介绍</w:t>
            </w:r>
            <w:r w:rsidR="001D5834">
              <w:rPr>
                <w:noProof/>
                <w:webHidden/>
              </w:rPr>
              <w:tab/>
            </w:r>
            <w:r>
              <w:rPr>
                <w:noProof/>
                <w:webHidden/>
              </w:rPr>
              <w:fldChar w:fldCharType="begin"/>
            </w:r>
            <w:r w:rsidR="001D5834">
              <w:rPr>
                <w:noProof/>
                <w:webHidden/>
              </w:rPr>
              <w:instrText xml:space="preserve"> PAGEREF _Toc318633384 \h </w:instrText>
            </w:r>
            <w:r>
              <w:rPr>
                <w:noProof/>
                <w:webHidden/>
              </w:rPr>
            </w:r>
            <w:r>
              <w:rPr>
                <w:noProof/>
                <w:webHidden/>
              </w:rPr>
              <w:fldChar w:fldCharType="separate"/>
            </w:r>
            <w:r w:rsidR="001D5834">
              <w:rPr>
                <w:noProof/>
                <w:webHidden/>
              </w:rPr>
              <w:t>- 3 -</w:t>
            </w:r>
            <w:r>
              <w:rPr>
                <w:noProof/>
                <w:webHidden/>
              </w:rPr>
              <w:fldChar w:fldCharType="end"/>
            </w:r>
          </w:hyperlink>
        </w:p>
        <w:p w:rsidR="001D5834" w:rsidRDefault="00290031">
          <w:pPr>
            <w:pStyle w:val="20"/>
            <w:tabs>
              <w:tab w:val="right" w:leader="dot" w:pos="8302"/>
            </w:tabs>
            <w:rPr>
              <w:noProof/>
            </w:rPr>
          </w:pPr>
          <w:hyperlink w:anchor="_Toc318633385" w:history="1">
            <w:r w:rsidR="001D5834" w:rsidRPr="0009716B">
              <w:rPr>
                <w:rStyle w:val="a8"/>
                <w:rFonts w:ascii="Times New Roman" w:eastAsia="宋体" w:hAnsi="Times New Roman"/>
                <w:noProof/>
              </w:rPr>
              <w:t xml:space="preserve">3.5 </w:t>
            </w:r>
            <w:r w:rsidR="001D5834" w:rsidRPr="0009716B">
              <w:rPr>
                <w:rStyle w:val="a8"/>
                <w:rFonts w:ascii="Times New Roman" w:eastAsia="宋体" w:hAnsi="宋体" w:hint="eastAsia"/>
                <w:noProof/>
              </w:rPr>
              <w:t>方向盘参数</w:t>
            </w:r>
            <w:r w:rsidR="001D5834">
              <w:rPr>
                <w:noProof/>
                <w:webHidden/>
              </w:rPr>
              <w:tab/>
            </w:r>
            <w:r>
              <w:rPr>
                <w:noProof/>
                <w:webHidden/>
              </w:rPr>
              <w:fldChar w:fldCharType="begin"/>
            </w:r>
            <w:r w:rsidR="001D5834">
              <w:rPr>
                <w:noProof/>
                <w:webHidden/>
              </w:rPr>
              <w:instrText xml:space="preserve"> PAGEREF _Toc318633385 \h </w:instrText>
            </w:r>
            <w:r>
              <w:rPr>
                <w:noProof/>
                <w:webHidden/>
              </w:rPr>
            </w:r>
            <w:r>
              <w:rPr>
                <w:noProof/>
                <w:webHidden/>
              </w:rPr>
              <w:fldChar w:fldCharType="separate"/>
            </w:r>
            <w:r w:rsidR="001D5834">
              <w:rPr>
                <w:noProof/>
                <w:webHidden/>
              </w:rPr>
              <w:t>- 3 -</w:t>
            </w:r>
            <w:r>
              <w:rPr>
                <w:noProof/>
                <w:webHidden/>
              </w:rPr>
              <w:fldChar w:fldCharType="end"/>
            </w:r>
          </w:hyperlink>
        </w:p>
        <w:p w:rsidR="001D5834" w:rsidRDefault="00290031">
          <w:pPr>
            <w:pStyle w:val="20"/>
            <w:tabs>
              <w:tab w:val="right" w:leader="dot" w:pos="8302"/>
            </w:tabs>
            <w:rPr>
              <w:noProof/>
            </w:rPr>
          </w:pPr>
          <w:hyperlink w:anchor="_Toc318633386" w:history="1">
            <w:r w:rsidR="001D5834" w:rsidRPr="0009716B">
              <w:rPr>
                <w:rStyle w:val="a8"/>
                <w:rFonts w:ascii="Times New Roman" w:eastAsia="宋体" w:hAnsi="Times New Roman"/>
                <w:noProof/>
              </w:rPr>
              <w:t xml:space="preserve">3.6 </w:t>
            </w:r>
            <w:r w:rsidR="001D5834" w:rsidRPr="0009716B">
              <w:rPr>
                <w:rStyle w:val="a8"/>
                <w:rFonts w:ascii="Times New Roman" w:eastAsia="宋体" w:hAnsi="宋体" w:hint="eastAsia"/>
                <w:noProof/>
              </w:rPr>
              <w:t>显示模块选择</w:t>
            </w:r>
            <w:r w:rsidR="001D5834">
              <w:rPr>
                <w:noProof/>
                <w:webHidden/>
              </w:rPr>
              <w:tab/>
            </w:r>
            <w:r>
              <w:rPr>
                <w:noProof/>
                <w:webHidden/>
              </w:rPr>
              <w:fldChar w:fldCharType="begin"/>
            </w:r>
            <w:r w:rsidR="001D5834">
              <w:rPr>
                <w:noProof/>
                <w:webHidden/>
              </w:rPr>
              <w:instrText xml:space="preserve"> PAGEREF _Toc318633386 \h </w:instrText>
            </w:r>
            <w:r>
              <w:rPr>
                <w:noProof/>
                <w:webHidden/>
              </w:rPr>
            </w:r>
            <w:r>
              <w:rPr>
                <w:noProof/>
                <w:webHidden/>
              </w:rPr>
              <w:fldChar w:fldCharType="separate"/>
            </w:r>
            <w:r w:rsidR="001D5834">
              <w:rPr>
                <w:noProof/>
                <w:webHidden/>
              </w:rPr>
              <w:t>- 3 -</w:t>
            </w:r>
            <w:r>
              <w:rPr>
                <w:noProof/>
                <w:webHidden/>
              </w:rPr>
              <w:fldChar w:fldCharType="end"/>
            </w:r>
          </w:hyperlink>
        </w:p>
        <w:p w:rsidR="001D5834" w:rsidRDefault="00290031">
          <w:pPr>
            <w:pStyle w:val="20"/>
            <w:tabs>
              <w:tab w:val="right" w:leader="dot" w:pos="8302"/>
            </w:tabs>
            <w:rPr>
              <w:noProof/>
            </w:rPr>
          </w:pPr>
          <w:hyperlink w:anchor="_Toc318633387" w:history="1">
            <w:r w:rsidR="001D5834" w:rsidRPr="0009716B">
              <w:rPr>
                <w:rStyle w:val="a8"/>
                <w:rFonts w:ascii="Times New Roman" w:eastAsia="宋体" w:hAnsi="Times New Roman"/>
                <w:noProof/>
              </w:rPr>
              <w:t xml:space="preserve">3.7 </w:t>
            </w:r>
            <w:r w:rsidR="001D5834" w:rsidRPr="0009716B">
              <w:rPr>
                <w:rStyle w:val="a8"/>
                <w:rFonts w:ascii="Times New Roman" w:eastAsia="宋体" w:hAnsi="宋体" w:hint="eastAsia"/>
                <w:noProof/>
              </w:rPr>
              <w:t>电源模块</w:t>
            </w:r>
            <w:r w:rsidR="001D5834">
              <w:rPr>
                <w:noProof/>
                <w:webHidden/>
              </w:rPr>
              <w:tab/>
            </w:r>
            <w:r>
              <w:rPr>
                <w:noProof/>
                <w:webHidden/>
              </w:rPr>
              <w:fldChar w:fldCharType="begin"/>
            </w:r>
            <w:r w:rsidR="001D5834">
              <w:rPr>
                <w:noProof/>
                <w:webHidden/>
              </w:rPr>
              <w:instrText xml:space="preserve"> PAGEREF _Toc318633387 \h </w:instrText>
            </w:r>
            <w:r>
              <w:rPr>
                <w:noProof/>
                <w:webHidden/>
              </w:rPr>
            </w:r>
            <w:r>
              <w:rPr>
                <w:noProof/>
                <w:webHidden/>
              </w:rPr>
              <w:fldChar w:fldCharType="separate"/>
            </w:r>
            <w:r w:rsidR="001D5834">
              <w:rPr>
                <w:noProof/>
                <w:webHidden/>
              </w:rPr>
              <w:t>- 4 -</w:t>
            </w:r>
            <w:r>
              <w:rPr>
                <w:noProof/>
                <w:webHidden/>
              </w:rPr>
              <w:fldChar w:fldCharType="end"/>
            </w:r>
          </w:hyperlink>
        </w:p>
        <w:p w:rsidR="001D5834" w:rsidRDefault="00290031">
          <w:pPr>
            <w:pStyle w:val="20"/>
            <w:tabs>
              <w:tab w:val="right" w:leader="dot" w:pos="8302"/>
            </w:tabs>
            <w:rPr>
              <w:noProof/>
            </w:rPr>
          </w:pPr>
          <w:hyperlink w:anchor="_Toc318633388" w:history="1">
            <w:r w:rsidR="001D5834" w:rsidRPr="0009716B">
              <w:rPr>
                <w:rStyle w:val="a8"/>
                <w:rFonts w:ascii="Times New Roman" w:eastAsia="宋体" w:hAnsi="宋体"/>
                <w:noProof/>
              </w:rPr>
              <w:t xml:space="preserve">3.8 </w:t>
            </w:r>
            <w:r w:rsidR="001D5834" w:rsidRPr="0009716B">
              <w:rPr>
                <w:rStyle w:val="a8"/>
                <w:rFonts w:ascii="Times New Roman" w:eastAsia="宋体" w:hAnsi="宋体" w:hint="eastAsia"/>
                <w:noProof/>
              </w:rPr>
              <w:t>系统总体框图</w:t>
            </w:r>
            <w:r w:rsidR="001D5834">
              <w:rPr>
                <w:noProof/>
                <w:webHidden/>
              </w:rPr>
              <w:tab/>
            </w:r>
            <w:r>
              <w:rPr>
                <w:noProof/>
                <w:webHidden/>
              </w:rPr>
              <w:fldChar w:fldCharType="begin"/>
            </w:r>
            <w:r w:rsidR="001D5834">
              <w:rPr>
                <w:noProof/>
                <w:webHidden/>
              </w:rPr>
              <w:instrText xml:space="preserve"> PAGEREF _Toc318633388 \h </w:instrText>
            </w:r>
            <w:r>
              <w:rPr>
                <w:noProof/>
                <w:webHidden/>
              </w:rPr>
            </w:r>
            <w:r>
              <w:rPr>
                <w:noProof/>
                <w:webHidden/>
              </w:rPr>
              <w:fldChar w:fldCharType="separate"/>
            </w:r>
            <w:r w:rsidR="001D5834">
              <w:rPr>
                <w:noProof/>
                <w:webHidden/>
              </w:rPr>
              <w:t>- 4 -</w:t>
            </w:r>
            <w:r>
              <w:rPr>
                <w:noProof/>
                <w:webHidden/>
              </w:rPr>
              <w:fldChar w:fldCharType="end"/>
            </w:r>
          </w:hyperlink>
        </w:p>
        <w:p w:rsidR="001D5834" w:rsidRDefault="00290031">
          <w:pPr>
            <w:pStyle w:val="10"/>
            <w:tabs>
              <w:tab w:val="right" w:leader="dot" w:pos="8302"/>
            </w:tabs>
            <w:rPr>
              <w:noProof/>
            </w:rPr>
          </w:pPr>
          <w:hyperlink w:anchor="_Toc318633389" w:history="1">
            <w:r w:rsidR="001D5834" w:rsidRPr="0009716B">
              <w:rPr>
                <w:rStyle w:val="a8"/>
                <w:rFonts w:hAnsi="宋体"/>
                <w:noProof/>
              </w:rPr>
              <w:t>4</w:t>
            </w:r>
            <w:r w:rsidR="001D5834" w:rsidRPr="0009716B">
              <w:rPr>
                <w:rStyle w:val="a8"/>
                <w:rFonts w:hAnsi="宋体" w:hint="eastAsia"/>
                <w:noProof/>
              </w:rPr>
              <w:t>硬件电路设计</w:t>
            </w:r>
            <w:r w:rsidR="001D5834">
              <w:rPr>
                <w:noProof/>
                <w:webHidden/>
              </w:rPr>
              <w:tab/>
            </w:r>
            <w:r>
              <w:rPr>
                <w:noProof/>
                <w:webHidden/>
              </w:rPr>
              <w:fldChar w:fldCharType="begin"/>
            </w:r>
            <w:r w:rsidR="001D5834">
              <w:rPr>
                <w:noProof/>
                <w:webHidden/>
              </w:rPr>
              <w:instrText xml:space="preserve"> PAGEREF _Toc318633389 \h </w:instrText>
            </w:r>
            <w:r>
              <w:rPr>
                <w:noProof/>
                <w:webHidden/>
              </w:rPr>
            </w:r>
            <w:r>
              <w:rPr>
                <w:noProof/>
                <w:webHidden/>
              </w:rPr>
              <w:fldChar w:fldCharType="separate"/>
            </w:r>
            <w:r w:rsidR="001D5834">
              <w:rPr>
                <w:noProof/>
                <w:webHidden/>
              </w:rPr>
              <w:t>- 5 -</w:t>
            </w:r>
            <w:r>
              <w:rPr>
                <w:noProof/>
                <w:webHidden/>
              </w:rPr>
              <w:fldChar w:fldCharType="end"/>
            </w:r>
          </w:hyperlink>
        </w:p>
        <w:p w:rsidR="001D5834" w:rsidRDefault="00290031">
          <w:pPr>
            <w:pStyle w:val="20"/>
            <w:tabs>
              <w:tab w:val="right" w:leader="dot" w:pos="8302"/>
            </w:tabs>
            <w:rPr>
              <w:noProof/>
            </w:rPr>
          </w:pPr>
          <w:hyperlink w:anchor="_Toc318633390" w:history="1">
            <w:r w:rsidR="001D5834" w:rsidRPr="0009716B">
              <w:rPr>
                <w:rStyle w:val="a8"/>
                <w:rFonts w:ascii="Times New Roman" w:eastAsia="宋体" w:hAnsi="Times New Roman"/>
                <w:noProof/>
              </w:rPr>
              <w:t xml:space="preserve">4.1 </w:t>
            </w:r>
            <w:r w:rsidR="001D5834" w:rsidRPr="0009716B">
              <w:rPr>
                <w:rStyle w:val="a8"/>
                <w:rFonts w:ascii="Times New Roman" w:eastAsia="宋体" w:hAnsi="宋体" w:hint="eastAsia"/>
                <w:noProof/>
              </w:rPr>
              <w:t>主控制电路</w:t>
            </w:r>
            <w:r w:rsidR="001D5834">
              <w:rPr>
                <w:noProof/>
                <w:webHidden/>
              </w:rPr>
              <w:tab/>
            </w:r>
            <w:r>
              <w:rPr>
                <w:noProof/>
                <w:webHidden/>
              </w:rPr>
              <w:fldChar w:fldCharType="begin"/>
            </w:r>
            <w:r w:rsidR="001D5834">
              <w:rPr>
                <w:noProof/>
                <w:webHidden/>
              </w:rPr>
              <w:instrText xml:space="preserve"> PAGEREF _Toc318633390 \h </w:instrText>
            </w:r>
            <w:r>
              <w:rPr>
                <w:noProof/>
                <w:webHidden/>
              </w:rPr>
            </w:r>
            <w:r>
              <w:rPr>
                <w:noProof/>
                <w:webHidden/>
              </w:rPr>
              <w:fldChar w:fldCharType="separate"/>
            </w:r>
            <w:r w:rsidR="001D5834">
              <w:rPr>
                <w:noProof/>
                <w:webHidden/>
              </w:rPr>
              <w:t>- 5 -</w:t>
            </w:r>
            <w:r>
              <w:rPr>
                <w:noProof/>
                <w:webHidden/>
              </w:rPr>
              <w:fldChar w:fldCharType="end"/>
            </w:r>
          </w:hyperlink>
        </w:p>
        <w:p w:rsidR="001D5834" w:rsidRDefault="00290031">
          <w:pPr>
            <w:pStyle w:val="20"/>
            <w:tabs>
              <w:tab w:val="right" w:leader="dot" w:pos="8302"/>
            </w:tabs>
            <w:rPr>
              <w:noProof/>
            </w:rPr>
          </w:pPr>
          <w:hyperlink w:anchor="_Toc318633391" w:history="1">
            <w:r w:rsidR="001D5834" w:rsidRPr="0009716B">
              <w:rPr>
                <w:rStyle w:val="a8"/>
                <w:rFonts w:ascii="Times New Roman" w:eastAsia="宋体" w:hAnsi="Times New Roman"/>
                <w:noProof/>
              </w:rPr>
              <w:t xml:space="preserve">4.2 </w:t>
            </w:r>
            <w:r w:rsidR="001D5834" w:rsidRPr="0009716B">
              <w:rPr>
                <w:rStyle w:val="a8"/>
                <w:rFonts w:ascii="Times New Roman" w:eastAsia="宋体" w:hAnsi="宋体" w:hint="eastAsia"/>
                <w:noProof/>
              </w:rPr>
              <w:t>电机驱动电路</w:t>
            </w:r>
            <w:r w:rsidR="001D5834">
              <w:rPr>
                <w:noProof/>
                <w:webHidden/>
              </w:rPr>
              <w:tab/>
            </w:r>
            <w:r>
              <w:rPr>
                <w:noProof/>
                <w:webHidden/>
              </w:rPr>
              <w:fldChar w:fldCharType="begin"/>
            </w:r>
            <w:r w:rsidR="001D5834">
              <w:rPr>
                <w:noProof/>
                <w:webHidden/>
              </w:rPr>
              <w:instrText xml:space="preserve"> PAGEREF _Toc318633391 \h </w:instrText>
            </w:r>
            <w:r>
              <w:rPr>
                <w:noProof/>
                <w:webHidden/>
              </w:rPr>
            </w:r>
            <w:r>
              <w:rPr>
                <w:noProof/>
                <w:webHidden/>
              </w:rPr>
              <w:fldChar w:fldCharType="separate"/>
            </w:r>
            <w:r w:rsidR="001D5834">
              <w:rPr>
                <w:noProof/>
                <w:webHidden/>
              </w:rPr>
              <w:t>- 5 -</w:t>
            </w:r>
            <w:r>
              <w:rPr>
                <w:noProof/>
                <w:webHidden/>
              </w:rPr>
              <w:fldChar w:fldCharType="end"/>
            </w:r>
          </w:hyperlink>
        </w:p>
        <w:p w:rsidR="001D5834" w:rsidRDefault="00290031">
          <w:pPr>
            <w:pStyle w:val="20"/>
            <w:tabs>
              <w:tab w:val="right" w:leader="dot" w:pos="8302"/>
            </w:tabs>
            <w:rPr>
              <w:noProof/>
            </w:rPr>
          </w:pPr>
          <w:hyperlink w:anchor="_Toc318633392" w:history="1">
            <w:r w:rsidR="001D5834" w:rsidRPr="0009716B">
              <w:rPr>
                <w:rStyle w:val="a8"/>
                <w:rFonts w:ascii="Times New Roman" w:eastAsia="宋体" w:hAnsi="Times New Roman"/>
                <w:noProof/>
              </w:rPr>
              <w:t xml:space="preserve">4.3 </w:t>
            </w:r>
            <w:r w:rsidR="001D5834" w:rsidRPr="0009716B">
              <w:rPr>
                <w:rStyle w:val="a8"/>
                <w:rFonts w:ascii="Times New Roman" w:eastAsia="宋体" w:hAnsi="宋体" w:hint="eastAsia"/>
                <w:noProof/>
              </w:rPr>
              <w:t>角度检测模块</w:t>
            </w:r>
            <w:r w:rsidR="001D5834">
              <w:rPr>
                <w:noProof/>
                <w:webHidden/>
              </w:rPr>
              <w:tab/>
            </w:r>
            <w:r>
              <w:rPr>
                <w:noProof/>
                <w:webHidden/>
              </w:rPr>
              <w:fldChar w:fldCharType="begin"/>
            </w:r>
            <w:r w:rsidR="001D5834">
              <w:rPr>
                <w:noProof/>
                <w:webHidden/>
              </w:rPr>
              <w:instrText xml:space="preserve"> PAGEREF _Toc318633392 \h </w:instrText>
            </w:r>
            <w:r>
              <w:rPr>
                <w:noProof/>
                <w:webHidden/>
              </w:rPr>
            </w:r>
            <w:r>
              <w:rPr>
                <w:noProof/>
                <w:webHidden/>
              </w:rPr>
              <w:fldChar w:fldCharType="separate"/>
            </w:r>
            <w:r w:rsidR="001D5834">
              <w:rPr>
                <w:noProof/>
                <w:webHidden/>
              </w:rPr>
              <w:t>- 5 -</w:t>
            </w:r>
            <w:r>
              <w:rPr>
                <w:noProof/>
                <w:webHidden/>
              </w:rPr>
              <w:fldChar w:fldCharType="end"/>
            </w:r>
          </w:hyperlink>
        </w:p>
        <w:p w:rsidR="001D5834" w:rsidRDefault="00290031">
          <w:pPr>
            <w:pStyle w:val="20"/>
            <w:tabs>
              <w:tab w:val="right" w:leader="dot" w:pos="8302"/>
            </w:tabs>
            <w:rPr>
              <w:noProof/>
            </w:rPr>
          </w:pPr>
          <w:hyperlink w:anchor="_Toc318633393" w:history="1">
            <w:r w:rsidR="001D5834" w:rsidRPr="0009716B">
              <w:rPr>
                <w:rStyle w:val="a8"/>
                <w:rFonts w:ascii="Times New Roman" w:eastAsia="宋体" w:hAnsi="Times New Roman"/>
                <w:noProof/>
              </w:rPr>
              <w:t xml:space="preserve">4.4 </w:t>
            </w:r>
            <w:r w:rsidR="001D5834" w:rsidRPr="0009716B">
              <w:rPr>
                <w:rStyle w:val="a8"/>
                <w:rFonts w:ascii="Times New Roman" w:eastAsia="宋体" w:hAnsi="宋体" w:hint="eastAsia"/>
                <w:noProof/>
              </w:rPr>
              <w:t>显示电路</w:t>
            </w:r>
            <w:r w:rsidR="001D5834">
              <w:rPr>
                <w:noProof/>
                <w:webHidden/>
              </w:rPr>
              <w:tab/>
            </w:r>
            <w:r>
              <w:rPr>
                <w:noProof/>
                <w:webHidden/>
              </w:rPr>
              <w:fldChar w:fldCharType="begin"/>
            </w:r>
            <w:r w:rsidR="001D5834">
              <w:rPr>
                <w:noProof/>
                <w:webHidden/>
              </w:rPr>
              <w:instrText xml:space="preserve"> PAGEREF _Toc318633393 \h </w:instrText>
            </w:r>
            <w:r>
              <w:rPr>
                <w:noProof/>
                <w:webHidden/>
              </w:rPr>
            </w:r>
            <w:r>
              <w:rPr>
                <w:noProof/>
                <w:webHidden/>
              </w:rPr>
              <w:fldChar w:fldCharType="separate"/>
            </w:r>
            <w:r w:rsidR="001D5834">
              <w:rPr>
                <w:noProof/>
                <w:webHidden/>
              </w:rPr>
              <w:t>- 6 -</w:t>
            </w:r>
            <w:r>
              <w:rPr>
                <w:noProof/>
                <w:webHidden/>
              </w:rPr>
              <w:fldChar w:fldCharType="end"/>
            </w:r>
          </w:hyperlink>
        </w:p>
        <w:p w:rsidR="001D5834" w:rsidRDefault="00290031">
          <w:pPr>
            <w:pStyle w:val="10"/>
            <w:tabs>
              <w:tab w:val="right" w:leader="dot" w:pos="8302"/>
            </w:tabs>
            <w:rPr>
              <w:noProof/>
            </w:rPr>
          </w:pPr>
          <w:hyperlink w:anchor="_Toc318633394" w:history="1">
            <w:r w:rsidR="001D5834" w:rsidRPr="0009716B">
              <w:rPr>
                <w:rStyle w:val="a8"/>
                <w:rFonts w:hAnsi="宋体"/>
                <w:noProof/>
              </w:rPr>
              <w:t>5</w:t>
            </w:r>
            <w:r w:rsidR="001D5834" w:rsidRPr="0009716B">
              <w:rPr>
                <w:rStyle w:val="a8"/>
                <w:rFonts w:hAnsi="宋体" w:hint="eastAsia"/>
                <w:noProof/>
              </w:rPr>
              <w:t>软件设计</w:t>
            </w:r>
            <w:r w:rsidR="001D5834">
              <w:rPr>
                <w:noProof/>
                <w:webHidden/>
              </w:rPr>
              <w:tab/>
            </w:r>
            <w:r>
              <w:rPr>
                <w:noProof/>
                <w:webHidden/>
              </w:rPr>
              <w:fldChar w:fldCharType="begin"/>
            </w:r>
            <w:r w:rsidR="001D5834">
              <w:rPr>
                <w:noProof/>
                <w:webHidden/>
              </w:rPr>
              <w:instrText xml:space="preserve"> PAGEREF _Toc318633394 \h </w:instrText>
            </w:r>
            <w:r>
              <w:rPr>
                <w:noProof/>
                <w:webHidden/>
              </w:rPr>
            </w:r>
            <w:r>
              <w:rPr>
                <w:noProof/>
                <w:webHidden/>
              </w:rPr>
              <w:fldChar w:fldCharType="separate"/>
            </w:r>
            <w:r w:rsidR="001D5834">
              <w:rPr>
                <w:noProof/>
                <w:webHidden/>
              </w:rPr>
              <w:t>- 6 -</w:t>
            </w:r>
            <w:r>
              <w:rPr>
                <w:noProof/>
                <w:webHidden/>
              </w:rPr>
              <w:fldChar w:fldCharType="end"/>
            </w:r>
          </w:hyperlink>
        </w:p>
        <w:p w:rsidR="001D5834" w:rsidRDefault="00290031">
          <w:pPr>
            <w:pStyle w:val="20"/>
            <w:tabs>
              <w:tab w:val="right" w:leader="dot" w:pos="8302"/>
            </w:tabs>
            <w:rPr>
              <w:noProof/>
            </w:rPr>
          </w:pPr>
          <w:hyperlink w:anchor="_Toc318633395" w:history="1">
            <w:r w:rsidR="001D5834" w:rsidRPr="0009716B">
              <w:rPr>
                <w:rStyle w:val="a8"/>
                <w:rFonts w:ascii="Times New Roman" w:eastAsia="宋体" w:hAnsi="Times New Roman"/>
                <w:noProof/>
              </w:rPr>
              <w:t>5.1</w:t>
            </w:r>
            <w:r w:rsidR="001D5834" w:rsidRPr="0009716B">
              <w:rPr>
                <w:rStyle w:val="a8"/>
                <w:rFonts w:ascii="Times New Roman" w:eastAsia="宋体" w:hAnsi="Times New Roman" w:hint="eastAsia"/>
                <w:noProof/>
              </w:rPr>
              <w:t>程序功能描述与设计思路</w:t>
            </w:r>
            <w:r w:rsidR="001D5834">
              <w:rPr>
                <w:noProof/>
                <w:webHidden/>
              </w:rPr>
              <w:tab/>
            </w:r>
            <w:r>
              <w:rPr>
                <w:noProof/>
                <w:webHidden/>
              </w:rPr>
              <w:fldChar w:fldCharType="begin"/>
            </w:r>
            <w:r w:rsidR="001D5834">
              <w:rPr>
                <w:noProof/>
                <w:webHidden/>
              </w:rPr>
              <w:instrText xml:space="preserve"> PAGEREF _Toc318633395 \h </w:instrText>
            </w:r>
            <w:r>
              <w:rPr>
                <w:noProof/>
                <w:webHidden/>
              </w:rPr>
            </w:r>
            <w:r>
              <w:rPr>
                <w:noProof/>
                <w:webHidden/>
              </w:rPr>
              <w:fldChar w:fldCharType="separate"/>
            </w:r>
            <w:r w:rsidR="001D5834">
              <w:rPr>
                <w:noProof/>
                <w:webHidden/>
              </w:rPr>
              <w:t>- 6 -</w:t>
            </w:r>
            <w:r>
              <w:rPr>
                <w:noProof/>
                <w:webHidden/>
              </w:rPr>
              <w:fldChar w:fldCharType="end"/>
            </w:r>
          </w:hyperlink>
        </w:p>
        <w:p w:rsidR="001D5834" w:rsidRDefault="00290031">
          <w:pPr>
            <w:pStyle w:val="20"/>
            <w:tabs>
              <w:tab w:val="right" w:leader="dot" w:pos="8302"/>
            </w:tabs>
            <w:rPr>
              <w:noProof/>
            </w:rPr>
          </w:pPr>
          <w:hyperlink w:anchor="_Toc318633396" w:history="1">
            <w:r w:rsidR="001D5834" w:rsidRPr="0009716B">
              <w:rPr>
                <w:rStyle w:val="a8"/>
                <w:rFonts w:ascii="Times New Roman" w:eastAsia="宋体" w:hAnsi="Times New Roman"/>
                <w:noProof/>
              </w:rPr>
              <w:t xml:space="preserve">5.2 </w:t>
            </w:r>
            <w:r w:rsidR="001D5834" w:rsidRPr="0009716B">
              <w:rPr>
                <w:rStyle w:val="a8"/>
                <w:rFonts w:ascii="Times New Roman" w:eastAsia="宋体" w:hAnsi="Times New Roman" w:hint="eastAsia"/>
                <w:noProof/>
              </w:rPr>
              <w:t>软件主体部分流程图</w:t>
            </w:r>
            <w:r w:rsidR="001D5834">
              <w:rPr>
                <w:noProof/>
                <w:webHidden/>
              </w:rPr>
              <w:tab/>
            </w:r>
            <w:r>
              <w:rPr>
                <w:noProof/>
                <w:webHidden/>
              </w:rPr>
              <w:fldChar w:fldCharType="begin"/>
            </w:r>
            <w:r w:rsidR="001D5834">
              <w:rPr>
                <w:noProof/>
                <w:webHidden/>
              </w:rPr>
              <w:instrText xml:space="preserve"> PAGEREF _Toc318633396 \h </w:instrText>
            </w:r>
            <w:r>
              <w:rPr>
                <w:noProof/>
                <w:webHidden/>
              </w:rPr>
            </w:r>
            <w:r>
              <w:rPr>
                <w:noProof/>
                <w:webHidden/>
              </w:rPr>
              <w:fldChar w:fldCharType="separate"/>
            </w:r>
            <w:r w:rsidR="001D5834">
              <w:rPr>
                <w:noProof/>
                <w:webHidden/>
              </w:rPr>
              <w:t>- 8 -</w:t>
            </w:r>
            <w:r>
              <w:rPr>
                <w:noProof/>
                <w:webHidden/>
              </w:rPr>
              <w:fldChar w:fldCharType="end"/>
            </w:r>
          </w:hyperlink>
        </w:p>
        <w:p w:rsidR="001D5834" w:rsidRDefault="00290031">
          <w:pPr>
            <w:pStyle w:val="10"/>
            <w:tabs>
              <w:tab w:val="right" w:leader="dot" w:pos="8302"/>
            </w:tabs>
            <w:rPr>
              <w:noProof/>
            </w:rPr>
          </w:pPr>
          <w:hyperlink w:anchor="_Toc318633397" w:history="1">
            <w:r w:rsidR="001D5834" w:rsidRPr="0009716B">
              <w:rPr>
                <w:rStyle w:val="a8"/>
                <w:rFonts w:hAnsi="宋体" w:hint="eastAsia"/>
                <w:noProof/>
              </w:rPr>
              <w:t>附录</w:t>
            </w:r>
            <w:r w:rsidR="001D5834" w:rsidRPr="0009716B">
              <w:rPr>
                <w:rStyle w:val="a8"/>
                <w:noProof/>
              </w:rPr>
              <w:t>1</w:t>
            </w:r>
            <w:r w:rsidR="001D5834" w:rsidRPr="0009716B">
              <w:rPr>
                <w:rStyle w:val="a8"/>
                <w:rFonts w:hAnsi="宋体" w:hint="eastAsia"/>
                <w:noProof/>
              </w:rPr>
              <w:t>：</w:t>
            </w:r>
            <w:r w:rsidR="001D5834">
              <w:rPr>
                <w:noProof/>
                <w:webHidden/>
              </w:rPr>
              <w:tab/>
            </w:r>
            <w:r>
              <w:rPr>
                <w:noProof/>
                <w:webHidden/>
              </w:rPr>
              <w:fldChar w:fldCharType="begin"/>
            </w:r>
            <w:r w:rsidR="001D5834">
              <w:rPr>
                <w:noProof/>
                <w:webHidden/>
              </w:rPr>
              <w:instrText xml:space="preserve"> PAGEREF _Toc318633397 \h </w:instrText>
            </w:r>
            <w:r>
              <w:rPr>
                <w:noProof/>
                <w:webHidden/>
              </w:rPr>
            </w:r>
            <w:r>
              <w:rPr>
                <w:noProof/>
                <w:webHidden/>
              </w:rPr>
              <w:fldChar w:fldCharType="separate"/>
            </w:r>
            <w:r w:rsidR="001D5834">
              <w:rPr>
                <w:noProof/>
                <w:webHidden/>
              </w:rPr>
              <w:t>- 9 -</w:t>
            </w:r>
            <w:r>
              <w:rPr>
                <w:noProof/>
                <w:webHidden/>
              </w:rPr>
              <w:fldChar w:fldCharType="end"/>
            </w:r>
          </w:hyperlink>
        </w:p>
        <w:p w:rsidR="001D5834" w:rsidRDefault="00290031">
          <w:pPr>
            <w:pStyle w:val="10"/>
            <w:tabs>
              <w:tab w:val="right" w:leader="dot" w:pos="8302"/>
            </w:tabs>
            <w:rPr>
              <w:noProof/>
            </w:rPr>
          </w:pPr>
          <w:hyperlink w:anchor="_Toc318633398" w:history="1">
            <w:r w:rsidR="001D5834" w:rsidRPr="0009716B">
              <w:rPr>
                <w:rStyle w:val="a8"/>
                <w:rFonts w:hAnsi="宋体" w:hint="eastAsia"/>
                <w:noProof/>
              </w:rPr>
              <w:t>附录</w:t>
            </w:r>
            <w:r w:rsidR="001D5834" w:rsidRPr="0009716B">
              <w:rPr>
                <w:rStyle w:val="a8"/>
                <w:noProof/>
              </w:rPr>
              <w:t>2</w:t>
            </w:r>
            <w:r w:rsidR="001D5834" w:rsidRPr="0009716B">
              <w:rPr>
                <w:rStyle w:val="a8"/>
                <w:rFonts w:hAnsi="宋体" w:hint="eastAsia"/>
                <w:noProof/>
              </w:rPr>
              <w:t>：</w:t>
            </w:r>
            <w:r w:rsidR="001D5834">
              <w:rPr>
                <w:noProof/>
                <w:webHidden/>
              </w:rPr>
              <w:tab/>
            </w:r>
            <w:r>
              <w:rPr>
                <w:noProof/>
                <w:webHidden/>
              </w:rPr>
              <w:fldChar w:fldCharType="begin"/>
            </w:r>
            <w:r w:rsidR="001D5834">
              <w:rPr>
                <w:noProof/>
                <w:webHidden/>
              </w:rPr>
              <w:instrText xml:space="preserve"> PAGEREF _Toc318633398 \h </w:instrText>
            </w:r>
            <w:r>
              <w:rPr>
                <w:noProof/>
                <w:webHidden/>
              </w:rPr>
            </w:r>
            <w:r>
              <w:rPr>
                <w:noProof/>
                <w:webHidden/>
              </w:rPr>
              <w:fldChar w:fldCharType="separate"/>
            </w:r>
            <w:r w:rsidR="001D5834">
              <w:rPr>
                <w:noProof/>
                <w:webHidden/>
              </w:rPr>
              <w:t>- 10 -</w:t>
            </w:r>
            <w:r>
              <w:rPr>
                <w:noProof/>
                <w:webHidden/>
              </w:rPr>
              <w:fldChar w:fldCharType="end"/>
            </w:r>
          </w:hyperlink>
        </w:p>
        <w:p w:rsidR="001D5834" w:rsidRDefault="00290031">
          <w:pPr>
            <w:pStyle w:val="10"/>
            <w:tabs>
              <w:tab w:val="right" w:leader="dot" w:pos="8302"/>
            </w:tabs>
            <w:rPr>
              <w:noProof/>
            </w:rPr>
          </w:pPr>
          <w:hyperlink w:anchor="_Toc318633399" w:history="1">
            <w:r w:rsidR="001D5834" w:rsidRPr="0009716B">
              <w:rPr>
                <w:rStyle w:val="a8"/>
                <w:rFonts w:hAnsi="宋体" w:hint="eastAsia"/>
                <w:noProof/>
              </w:rPr>
              <w:t>附录</w:t>
            </w:r>
            <w:r w:rsidR="001D5834" w:rsidRPr="0009716B">
              <w:rPr>
                <w:rStyle w:val="a8"/>
                <w:noProof/>
              </w:rPr>
              <w:t>3</w:t>
            </w:r>
            <w:r w:rsidR="001D5834" w:rsidRPr="0009716B">
              <w:rPr>
                <w:rStyle w:val="a8"/>
                <w:rFonts w:hAnsi="宋体" w:hint="eastAsia"/>
                <w:noProof/>
              </w:rPr>
              <w:t>：参考文献</w:t>
            </w:r>
            <w:r w:rsidR="001D5834">
              <w:rPr>
                <w:noProof/>
                <w:webHidden/>
              </w:rPr>
              <w:tab/>
            </w:r>
            <w:r>
              <w:rPr>
                <w:noProof/>
                <w:webHidden/>
              </w:rPr>
              <w:fldChar w:fldCharType="begin"/>
            </w:r>
            <w:r w:rsidR="001D5834">
              <w:rPr>
                <w:noProof/>
                <w:webHidden/>
              </w:rPr>
              <w:instrText xml:space="preserve"> PAGEREF _Toc318633399 \h </w:instrText>
            </w:r>
            <w:r>
              <w:rPr>
                <w:noProof/>
                <w:webHidden/>
              </w:rPr>
            </w:r>
            <w:r>
              <w:rPr>
                <w:noProof/>
                <w:webHidden/>
              </w:rPr>
              <w:fldChar w:fldCharType="separate"/>
            </w:r>
            <w:r w:rsidR="001D5834">
              <w:rPr>
                <w:noProof/>
                <w:webHidden/>
              </w:rPr>
              <w:t>- 11 -</w:t>
            </w:r>
            <w:r>
              <w:rPr>
                <w:noProof/>
                <w:webHidden/>
              </w:rPr>
              <w:fldChar w:fldCharType="end"/>
            </w:r>
          </w:hyperlink>
        </w:p>
        <w:p w:rsidR="00DD6F96" w:rsidRDefault="00290031">
          <w:r>
            <w:fldChar w:fldCharType="end"/>
          </w:r>
        </w:p>
      </w:sdtContent>
    </w:sdt>
    <w:p w:rsidR="00997D4B" w:rsidRDefault="00F42D4E">
      <w:pPr>
        <w:widowControl/>
        <w:jc w:val="left"/>
        <w:rPr>
          <w:rFonts w:hAnsi="宋体"/>
          <w:sz w:val="24"/>
          <w:szCs w:val="24"/>
        </w:rPr>
        <w:sectPr w:rsidR="00997D4B" w:rsidSect="00997D4B">
          <w:footerReference w:type="default" r:id="rId8"/>
          <w:footerReference w:type="first" r:id="rId9"/>
          <w:pgSz w:w="11906" w:h="16838" w:code="9"/>
          <w:pgMar w:top="1440" w:right="1797" w:bottom="1440" w:left="1797" w:header="851" w:footer="992" w:gutter="0"/>
          <w:pgNumType w:fmt="numberInDash" w:start="0"/>
          <w:cols w:space="425"/>
          <w:titlePg/>
          <w:docGrid w:type="lines" w:linePitch="312"/>
        </w:sectPr>
      </w:pPr>
      <w:r>
        <w:rPr>
          <w:rFonts w:hAnsi="宋体"/>
          <w:sz w:val="24"/>
          <w:szCs w:val="24"/>
        </w:rPr>
        <w:br w:type="page"/>
      </w:r>
    </w:p>
    <w:p w:rsidR="00F42D4E" w:rsidRDefault="00F42D4E">
      <w:pPr>
        <w:widowControl/>
        <w:jc w:val="left"/>
        <w:rPr>
          <w:rFonts w:hAnsi="宋体"/>
          <w:sz w:val="24"/>
          <w:szCs w:val="24"/>
        </w:rPr>
      </w:pPr>
    </w:p>
    <w:p w:rsidR="002141EC" w:rsidRDefault="00F42D4E" w:rsidP="008959FB">
      <w:pPr>
        <w:pStyle w:val="1"/>
        <w:spacing w:before="0" w:after="0" w:line="240" w:lineRule="auto"/>
        <w:rPr>
          <w:sz w:val="32"/>
          <w:szCs w:val="32"/>
        </w:rPr>
      </w:pPr>
      <w:bookmarkStart w:id="0" w:name="_Toc302888289"/>
      <w:bookmarkStart w:id="1" w:name="_Toc318633376"/>
      <w:r>
        <w:rPr>
          <w:rFonts w:hint="eastAsia"/>
          <w:sz w:val="32"/>
          <w:szCs w:val="32"/>
        </w:rPr>
        <w:t xml:space="preserve">1 </w:t>
      </w:r>
      <w:r>
        <w:rPr>
          <w:rFonts w:hint="eastAsia"/>
          <w:sz w:val="32"/>
          <w:szCs w:val="32"/>
        </w:rPr>
        <w:t>引言</w:t>
      </w:r>
      <w:bookmarkEnd w:id="0"/>
      <w:bookmarkEnd w:id="1"/>
    </w:p>
    <w:p w:rsidR="000F72B1" w:rsidRDefault="008959FB" w:rsidP="000F72B1">
      <w:pPr>
        <w:ind w:firstLine="420"/>
        <w:rPr>
          <w:rFonts w:ascii="宋体" w:eastAsia="宋体" w:hAnsi="宋体" w:cs="宋体"/>
          <w:sz w:val="24"/>
          <w:szCs w:val="24"/>
        </w:rPr>
      </w:pPr>
      <w:r w:rsidRPr="008959FB">
        <w:rPr>
          <w:rFonts w:ascii="宋体" w:eastAsia="宋体" w:hAnsi="宋体" w:cs="宋体" w:hint="eastAsia"/>
          <w:sz w:val="24"/>
          <w:szCs w:val="24"/>
        </w:rPr>
        <w:t>根据TI官网上关于此次比赛的竞赛内容</w:t>
      </w:r>
      <w:r>
        <w:rPr>
          <w:rFonts w:ascii="宋体" w:eastAsia="宋体" w:hAnsi="宋体" w:cs="宋体" w:hint="eastAsia"/>
          <w:sz w:val="24"/>
          <w:szCs w:val="24"/>
        </w:rPr>
        <w:t>，我们组经过讨论</w:t>
      </w:r>
      <w:r w:rsidR="000F72B1" w:rsidRPr="000F72B1">
        <w:rPr>
          <w:rFonts w:ascii="宋体" w:eastAsia="宋体" w:hAnsi="宋体" w:cs="宋体" w:hint="eastAsia"/>
          <w:sz w:val="24"/>
          <w:szCs w:val="24"/>
        </w:rPr>
        <w:t>，</w:t>
      </w:r>
      <w:r w:rsidR="000F72B1">
        <w:rPr>
          <w:rFonts w:ascii="宋体" w:eastAsia="宋体" w:hAnsi="宋体" w:cs="宋体" w:hint="eastAsia"/>
          <w:sz w:val="24"/>
          <w:szCs w:val="24"/>
        </w:rPr>
        <w:t>考虑到TI公司DSPC2000系列在控制电机方面的优势,以及我们对赛车游戏的喜爱，</w:t>
      </w:r>
      <w:r w:rsidR="000F72B1" w:rsidRPr="000F72B1">
        <w:rPr>
          <w:rFonts w:ascii="宋体" w:eastAsia="宋体" w:hAnsi="宋体" w:cs="宋体" w:hint="eastAsia"/>
          <w:sz w:val="24"/>
          <w:szCs w:val="24"/>
        </w:rPr>
        <w:t>萌生出设计制作一个模拟方向盘的</w:t>
      </w:r>
      <w:r w:rsidR="000F72B1">
        <w:rPr>
          <w:rFonts w:ascii="宋体" w:eastAsia="宋体" w:hAnsi="宋体" w:cs="宋体" w:hint="eastAsia"/>
          <w:sz w:val="24"/>
          <w:szCs w:val="24"/>
        </w:rPr>
        <w:t>想法，遂而选择了</w:t>
      </w:r>
      <w:r w:rsidR="000F72B1" w:rsidRPr="000F72B1">
        <w:rPr>
          <w:rFonts w:ascii="宋体" w:eastAsia="宋体" w:hAnsi="宋体" w:cs="宋体"/>
          <w:sz w:val="24"/>
          <w:szCs w:val="24"/>
        </w:rPr>
        <w:t>控制系统类</w:t>
      </w:r>
      <w:r w:rsidR="000F72B1" w:rsidRPr="000F72B1">
        <w:rPr>
          <w:rFonts w:ascii="宋体" w:eastAsia="宋体" w:hAnsi="宋体" w:cs="宋体" w:hint="eastAsia"/>
          <w:sz w:val="24"/>
          <w:szCs w:val="24"/>
        </w:rPr>
        <w:t>的题目</w:t>
      </w:r>
      <w:r w:rsidR="000F72B1">
        <w:rPr>
          <w:rFonts w:ascii="宋体" w:eastAsia="宋体" w:hAnsi="宋体" w:cs="宋体" w:hint="eastAsia"/>
          <w:sz w:val="24"/>
          <w:szCs w:val="24"/>
        </w:rPr>
        <w:t>。</w:t>
      </w:r>
    </w:p>
    <w:p w:rsidR="000F72B1" w:rsidRDefault="000F72B1" w:rsidP="000F72B1">
      <w:pPr>
        <w:pStyle w:val="1"/>
        <w:spacing w:before="0" w:after="0" w:line="240" w:lineRule="auto"/>
        <w:rPr>
          <w:rFonts w:hAnsi="宋体"/>
          <w:sz w:val="32"/>
          <w:szCs w:val="32"/>
        </w:rPr>
      </w:pPr>
      <w:bookmarkStart w:id="2" w:name="_Toc302888290"/>
      <w:bookmarkStart w:id="3" w:name="_Toc318633377"/>
      <w:r>
        <w:rPr>
          <w:rFonts w:hint="eastAsia"/>
          <w:sz w:val="32"/>
          <w:szCs w:val="32"/>
        </w:rPr>
        <w:t>2</w:t>
      </w:r>
      <w:r w:rsidRPr="00E27112">
        <w:rPr>
          <w:rFonts w:hAnsi="宋体"/>
          <w:sz w:val="32"/>
          <w:szCs w:val="32"/>
        </w:rPr>
        <w:t>系统方案</w:t>
      </w:r>
      <w:bookmarkEnd w:id="2"/>
      <w:r w:rsidR="00E03BA0">
        <w:rPr>
          <w:rFonts w:hAnsi="宋体" w:hint="eastAsia"/>
          <w:sz w:val="32"/>
          <w:szCs w:val="32"/>
        </w:rPr>
        <w:t>设计和分析</w:t>
      </w:r>
      <w:bookmarkEnd w:id="3"/>
    </w:p>
    <w:p w:rsidR="00E03BA0" w:rsidRPr="00E03BA0" w:rsidRDefault="00E03BA0" w:rsidP="00E03BA0">
      <w:pPr>
        <w:pStyle w:val="2"/>
        <w:spacing w:before="0" w:after="0" w:line="240" w:lineRule="auto"/>
        <w:rPr>
          <w:rFonts w:ascii="Times New Roman" w:eastAsia="宋体" w:hAnsi="Times New Roman"/>
          <w:sz w:val="28"/>
          <w:szCs w:val="28"/>
        </w:rPr>
      </w:pPr>
      <w:bookmarkStart w:id="4" w:name="_Toc318633378"/>
      <w:r>
        <w:rPr>
          <w:rFonts w:ascii="Times New Roman" w:eastAsia="宋体" w:hAnsi="Times New Roman" w:hint="eastAsia"/>
          <w:sz w:val="28"/>
          <w:szCs w:val="28"/>
        </w:rPr>
        <w:t>2</w:t>
      </w:r>
      <w:r w:rsidRPr="00E27112">
        <w:rPr>
          <w:rFonts w:ascii="Times New Roman" w:eastAsia="宋体" w:hAnsi="Times New Roman"/>
          <w:sz w:val="28"/>
          <w:szCs w:val="28"/>
        </w:rPr>
        <w:t xml:space="preserve">.1 </w:t>
      </w:r>
      <w:r>
        <w:rPr>
          <w:rFonts w:ascii="Times New Roman" w:eastAsia="宋体" w:hAnsi="宋体" w:hint="eastAsia"/>
          <w:sz w:val="28"/>
          <w:szCs w:val="28"/>
        </w:rPr>
        <w:t>系统方案设计</w:t>
      </w:r>
      <w:bookmarkEnd w:id="4"/>
    </w:p>
    <w:p w:rsidR="00F77A93" w:rsidRDefault="00F77A93" w:rsidP="000F72B1">
      <w:pPr>
        <w:ind w:firstLine="420"/>
        <w:jc w:val="left"/>
        <w:rPr>
          <w:sz w:val="24"/>
          <w:szCs w:val="24"/>
        </w:rPr>
      </w:pPr>
      <w:r>
        <w:rPr>
          <w:rFonts w:hint="eastAsia"/>
          <w:sz w:val="24"/>
          <w:szCs w:val="24"/>
        </w:rPr>
        <w:t>本系统模拟了方向盘在人为转动过程中力矩等因素的变化。当操作人员不旋转方向盘时，方向盘应保持静止。旋转方向盘时（假设顺时针），操作人员应该感受到方向盘上存在一个力矩使方向盘意欲朝反方向回转（即逆时针），随着旋转角度的增大</w:t>
      </w:r>
      <w:r w:rsidR="000F72B1">
        <w:rPr>
          <w:rFonts w:hint="eastAsia"/>
          <w:sz w:val="24"/>
          <w:szCs w:val="24"/>
        </w:rPr>
        <w:t>，</w:t>
      </w:r>
      <w:r>
        <w:rPr>
          <w:rFonts w:hint="eastAsia"/>
          <w:sz w:val="24"/>
          <w:szCs w:val="24"/>
        </w:rPr>
        <w:t>此回转力矩也应该逐渐增大，即操作人员感受到旋转方向盘越来越困难。此时，</w:t>
      </w:r>
      <w:r w:rsidR="00CD7F72">
        <w:rPr>
          <w:rFonts w:hint="eastAsia"/>
          <w:sz w:val="24"/>
          <w:szCs w:val="24"/>
        </w:rPr>
        <w:t>若操作人员停止旋转，方向盘上的回转力矩应保持不变；若松开方向盘</w:t>
      </w:r>
      <w:r>
        <w:rPr>
          <w:rFonts w:hint="eastAsia"/>
          <w:sz w:val="24"/>
          <w:szCs w:val="24"/>
        </w:rPr>
        <w:t>，方向盘应该迅速回转至初始位置</w:t>
      </w:r>
      <w:r w:rsidR="00CD7F72">
        <w:rPr>
          <w:rFonts w:hint="eastAsia"/>
          <w:sz w:val="24"/>
          <w:szCs w:val="24"/>
        </w:rPr>
        <w:t>后停下</w:t>
      </w:r>
      <w:r>
        <w:rPr>
          <w:rFonts w:hint="eastAsia"/>
          <w:sz w:val="24"/>
          <w:szCs w:val="24"/>
        </w:rPr>
        <w:t>。</w:t>
      </w:r>
      <w:r w:rsidR="00D06410">
        <w:rPr>
          <w:rFonts w:hint="eastAsia"/>
          <w:sz w:val="24"/>
          <w:szCs w:val="24"/>
        </w:rPr>
        <w:t>实际情况中，驾驶员往往先往一边旋转方向盘后迅速往另一边回方向盘，那么回转力矩则应该先增大后减小再反向增大。</w:t>
      </w:r>
    </w:p>
    <w:p w:rsidR="000F72B1" w:rsidRDefault="00F77A93" w:rsidP="000F72B1">
      <w:pPr>
        <w:ind w:firstLine="420"/>
        <w:jc w:val="left"/>
        <w:rPr>
          <w:sz w:val="24"/>
          <w:szCs w:val="24"/>
        </w:rPr>
      </w:pPr>
      <w:r>
        <w:rPr>
          <w:rFonts w:hint="eastAsia"/>
          <w:sz w:val="24"/>
          <w:szCs w:val="24"/>
        </w:rPr>
        <w:t>根据上述实际情形，</w:t>
      </w:r>
      <w:r w:rsidR="00CD7F72">
        <w:rPr>
          <w:rFonts w:hint="eastAsia"/>
          <w:sz w:val="24"/>
          <w:szCs w:val="24"/>
        </w:rPr>
        <w:t>此系统设计方案如下：直流电机与光电编码器通过联轴器精密相连，方向盘固定在联轴器上，联轴器轴心通过盘中心，使得直流电机，编码器，方向盘共轴。初始状态，不给电机供电，电机不转</w:t>
      </w:r>
      <w:r w:rsidR="00E03BA0">
        <w:rPr>
          <w:rFonts w:hint="eastAsia"/>
          <w:sz w:val="24"/>
          <w:szCs w:val="24"/>
        </w:rPr>
        <w:t>，且有一定的初始阻力</w:t>
      </w:r>
      <w:r w:rsidR="00CD7F72">
        <w:rPr>
          <w:rFonts w:hint="eastAsia"/>
          <w:sz w:val="24"/>
          <w:szCs w:val="24"/>
        </w:rPr>
        <w:t>。当方向盘被操作人员旋转一个角度后，</w:t>
      </w:r>
      <w:r w:rsidR="000F72B1">
        <w:rPr>
          <w:rFonts w:hint="eastAsia"/>
          <w:sz w:val="24"/>
          <w:szCs w:val="24"/>
        </w:rPr>
        <w:t>编码器把</w:t>
      </w:r>
      <w:r w:rsidR="00CD7F72">
        <w:rPr>
          <w:rFonts w:hint="eastAsia"/>
          <w:sz w:val="24"/>
          <w:szCs w:val="24"/>
        </w:rPr>
        <w:t>信号反馈给</w:t>
      </w:r>
      <w:r w:rsidR="000F72B1">
        <w:rPr>
          <w:rFonts w:hint="eastAsia"/>
          <w:sz w:val="24"/>
          <w:szCs w:val="24"/>
        </w:rPr>
        <w:t>2812</w:t>
      </w:r>
      <w:r w:rsidR="00CD7F72">
        <w:rPr>
          <w:rFonts w:hint="eastAsia"/>
          <w:sz w:val="24"/>
          <w:szCs w:val="24"/>
        </w:rPr>
        <w:t>，</w:t>
      </w:r>
      <w:r w:rsidR="00642BE0">
        <w:rPr>
          <w:rFonts w:hint="eastAsia"/>
          <w:sz w:val="24"/>
          <w:szCs w:val="24"/>
        </w:rPr>
        <w:t>通过处理</w:t>
      </w:r>
      <w:r w:rsidR="000F72B1">
        <w:rPr>
          <w:rFonts w:hint="eastAsia"/>
          <w:sz w:val="24"/>
          <w:szCs w:val="24"/>
        </w:rPr>
        <w:t>检测出当前</w:t>
      </w:r>
      <w:r w:rsidR="00CD7F72">
        <w:rPr>
          <w:rFonts w:hint="eastAsia"/>
          <w:sz w:val="24"/>
          <w:szCs w:val="24"/>
        </w:rPr>
        <w:t>编码器的轴所转过的角度及方向</w:t>
      </w:r>
      <w:r w:rsidR="000F72B1">
        <w:rPr>
          <w:rFonts w:hint="eastAsia"/>
          <w:sz w:val="24"/>
          <w:szCs w:val="24"/>
        </w:rPr>
        <w:t>，通过产生</w:t>
      </w:r>
      <w:r w:rsidR="000F72B1">
        <w:rPr>
          <w:rFonts w:hint="eastAsia"/>
          <w:sz w:val="24"/>
          <w:szCs w:val="24"/>
        </w:rPr>
        <w:t>PWM</w:t>
      </w:r>
      <w:r w:rsidR="000F72B1">
        <w:rPr>
          <w:rFonts w:hint="eastAsia"/>
          <w:sz w:val="24"/>
          <w:szCs w:val="24"/>
        </w:rPr>
        <w:t>波控制直流电机朝相反方向旋转，</w:t>
      </w:r>
      <w:r w:rsidR="00642BE0">
        <w:rPr>
          <w:rFonts w:hint="eastAsia"/>
          <w:sz w:val="24"/>
          <w:szCs w:val="24"/>
        </w:rPr>
        <w:t>从而</w:t>
      </w:r>
      <w:r w:rsidR="000F72B1">
        <w:rPr>
          <w:rFonts w:hint="eastAsia"/>
          <w:sz w:val="24"/>
          <w:szCs w:val="24"/>
        </w:rPr>
        <w:t>产生扭转力矩的效果。同时，</w:t>
      </w:r>
      <w:r w:rsidR="00642BE0">
        <w:rPr>
          <w:rFonts w:hint="eastAsia"/>
          <w:sz w:val="24"/>
          <w:szCs w:val="24"/>
        </w:rPr>
        <w:t>随着角度的增大，</w:t>
      </w:r>
      <w:r w:rsidR="007A0E1C">
        <w:rPr>
          <w:rFonts w:hint="eastAsia"/>
          <w:sz w:val="24"/>
          <w:szCs w:val="24"/>
        </w:rPr>
        <w:t>加大</w:t>
      </w:r>
      <w:r w:rsidR="00642BE0">
        <w:rPr>
          <w:rFonts w:hint="eastAsia"/>
          <w:sz w:val="24"/>
          <w:szCs w:val="24"/>
        </w:rPr>
        <w:t>PWM</w:t>
      </w:r>
      <w:r w:rsidR="00642BE0">
        <w:rPr>
          <w:rFonts w:hint="eastAsia"/>
          <w:sz w:val="24"/>
          <w:szCs w:val="24"/>
        </w:rPr>
        <w:t>波的占空比，供给直流电机的电压增大，</w:t>
      </w:r>
      <w:r w:rsidR="007A0E1C">
        <w:rPr>
          <w:rFonts w:hint="eastAsia"/>
          <w:sz w:val="24"/>
          <w:szCs w:val="24"/>
        </w:rPr>
        <w:t>电机的转矩因此增大。当方向盘被释放后，编码器检测</w:t>
      </w:r>
      <w:proofErr w:type="gramStart"/>
      <w:r w:rsidR="007A0E1C">
        <w:rPr>
          <w:rFonts w:hint="eastAsia"/>
          <w:sz w:val="24"/>
          <w:szCs w:val="24"/>
        </w:rPr>
        <w:t>到角度</w:t>
      </w:r>
      <w:proofErr w:type="gramEnd"/>
      <w:r w:rsidR="007A0E1C">
        <w:rPr>
          <w:rFonts w:hint="eastAsia"/>
          <w:sz w:val="24"/>
          <w:szCs w:val="24"/>
        </w:rPr>
        <w:t>逐渐减小，因而</w:t>
      </w:r>
      <w:r w:rsidR="007A0E1C">
        <w:rPr>
          <w:rFonts w:hint="eastAsia"/>
          <w:sz w:val="24"/>
          <w:szCs w:val="24"/>
        </w:rPr>
        <w:t>PWM</w:t>
      </w:r>
      <w:r w:rsidR="007A0E1C">
        <w:rPr>
          <w:rFonts w:hint="eastAsia"/>
          <w:sz w:val="24"/>
          <w:szCs w:val="24"/>
        </w:rPr>
        <w:t>波的占空比逐渐减小，电机的转速逐渐减小，当编码器检测</w:t>
      </w:r>
      <w:proofErr w:type="gramStart"/>
      <w:r w:rsidR="007A0E1C">
        <w:rPr>
          <w:rFonts w:hint="eastAsia"/>
          <w:sz w:val="24"/>
          <w:szCs w:val="24"/>
        </w:rPr>
        <w:t>到角度</w:t>
      </w:r>
      <w:proofErr w:type="gramEnd"/>
      <w:r w:rsidR="007A0E1C">
        <w:rPr>
          <w:rFonts w:hint="eastAsia"/>
          <w:sz w:val="24"/>
          <w:szCs w:val="24"/>
        </w:rPr>
        <w:t>小于</w:t>
      </w:r>
      <w:r w:rsidR="00D06410">
        <w:rPr>
          <w:rFonts w:hint="eastAsia"/>
          <w:sz w:val="24"/>
          <w:szCs w:val="24"/>
        </w:rPr>
        <w:t>某个角度（如</w:t>
      </w:r>
      <w:r w:rsidR="00D06410">
        <w:rPr>
          <w:rFonts w:hint="eastAsia"/>
          <w:sz w:val="24"/>
          <w:szCs w:val="24"/>
        </w:rPr>
        <w:t>10</w:t>
      </w:r>
      <w:r w:rsidR="00D06410">
        <w:rPr>
          <w:rFonts w:hint="eastAsia"/>
          <w:sz w:val="24"/>
          <w:szCs w:val="24"/>
        </w:rPr>
        <w:t>°）</w:t>
      </w:r>
      <w:r w:rsidR="007A0E1C">
        <w:rPr>
          <w:rFonts w:hint="eastAsia"/>
          <w:sz w:val="24"/>
          <w:szCs w:val="24"/>
        </w:rPr>
        <w:t>时，软件静止</w:t>
      </w:r>
      <w:r w:rsidR="007A0E1C">
        <w:rPr>
          <w:rFonts w:hint="eastAsia"/>
          <w:sz w:val="24"/>
          <w:szCs w:val="24"/>
        </w:rPr>
        <w:t>PWM</w:t>
      </w:r>
      <w:r w:rsidR="007A0E1C">
        <w:rPr>
          <w:rFonts w:hint="eastAsia"/>
          <w:sz w:val="24"/>
          <w:szCs w:val="24"/>
        </w:rPr>
        <w:t>波输出，电机依靠惯性继续旋转一个小角度后停下。</w:t>
      </w:r>
      <w:r w:rsidR="00D06410">
        <w:rPr>
          <w:rFonts w:hint="eastAsia"/>
          <w:sz w:val="24"/>
          <w:szCs w:val="24"/>
        </w:rPr>
        <w:t>若操作员旋转方向盘到一定角度后迅速朝相反方向旋转</w:t>
      </w:r>
      <w:r w:rsidR="00D57729">
        <w:rPr>
          <w:rFonts w:hint="eastAsia"/>
          <w:sz w:val="24"/>
          <w:szCs w:val="24"/>
        </w:rPr>
        <w:t>，</w:t>
      </w:r>
      <w:r w:rsidR="00D57729">
        <w:rPr>
          <w:rFonts w:hint="eastAsia"/>
          <w:sz w:val="24"/>
          <w:szCs w:val="24"/>
        </w:rPr>
        <w:t>2812</w:t>
      </w:r>
      <w:r w:rsidR="00D57729">
        <w:rPr>
          <w:rFonts w:hint="eastAsia"/>
          <w:sz w:val="24"/>
          <w:szCs w:val="24"/>
        </w:rPr>
        <w:t>能通过检测编码器反馈的信号判定旋转的方向，以此改变电机的转向和转矩。</w:t>
      </w:r>
    </w:p>
    <w:p w:rsidR="00E03BA0" w:rsidRPr="00E27112" w:rsidRDefault="00E03BA0" w:rsidP="00E03BA0">
      <w:pPr>
        <w:pStyle w:val="2"/>
        <w:spacing w:before="0" w:after="0" w:line="240" w:lineRule="auto"/>
        <w:rPr>
          <w:rFonts w:ascii="Times New Roman" w:eastAsia="宋体" w:hAnsi="Times New Roman"/>
          <w:sz w:val="28"/>
          <w:szCs w:val="28"/>
        </w:rPr>
      </w:pPr>
      <w:bookmarkStart w:id="5" w:name="_Toc318633379"/>
      <w:r>
        <w:rPr>
          <w:rFonts w:ascii="Times New Roman" w:eastAsia="宋体" w:hAnsi="Times New Roman" w:hint="eastAsia"/>
          <w:sz w:val="28"/>
          <w:szCs w:val="28"/>
        </w:rPr>
        <w:t>2</w:t>
      </w:r>
      <w:r w:rsidRPr="00E27112">
        <w:rPr>
          <w:rFonts w:ascii="Times New Roman" w:eastAsia="宋体" w:hAnsi="Times New Roman"/>
          <w:sz w:val="28"/>
          <w:szCs w:val="28"/>
        </w:rPr>
        <w:t xml:space="preserve">.1 </w:t>
      </w:r>
      <w:r>
        <w:rPr>
          <w:rFonts w:ascii="Times New Roman" w:eastAsia="宋体" w:hAnsi="宋体" w:hint="eastAsia"/>
          <w:sz w:val="28"/>
          <w:szCs w:val="28"/>
        </w:rPr>
        <w:t>理论分析</w:t>
      </w:r>
      <w:bookmarkEnd w:id="5"/>
    </w:p>
    <w:p w:rsidR="00E03BA0" w:rsidRPr="00E03BA0" w:rsidRDefault="00E03BA0" w:rsidP="00E03BA0">
      <w:pPr>
        <w:ind w:firstLine="420"/>
        <w:jc w:val="left"/>
        <w:rPr>
          <w:sz w:val="24"/>
          <w:szCs w:val="24"/>
        </w:rPr>
      </w:pPr>
      <w:r w:rsidRPr="00E03BA0">
        <w:rPr>
          <w:rFonts w:hint="eastAsia"/>
          <w:sz w:val="24"/>
          <w:szCs w:val="24"/>
        </w:rPr>
        <w:t>系统通过两路</w:t>
      </w:r>
      <w:r w:rsidRPr="00E03BA0">
        <w:rPr>
          <w:rFonts w:hint="eastAsia"/>
          <w:sz w:val="24"/>
          <w:szCs w:val="24"/>
        </w:rPr>
        <w:t>TTL</w:t>
      </w:r>
      <w:r w:rsidRPr="00E03BA0">
        <w:rPr>
          <w:rFonts w:hint="eastAsia"/>
          <w:sz w:val="24"/>
          <w:szCs w:val="24"/>
        </w:rPr>
        <w:t>格式的</w:t>
      </w:r>
      <w:r w:rsidRPr="00E03BA0">
        <w:rPr>
          <w:rFonts w:hint="eastAsia"/>
          <w:sz w:val="24"/>
          <w:szCs w:val="24"/>
        </w:rPr>
        <w:t>PWM</w:t>
      </w:r>
      <w:r w:rsidRPr="00E03BA0">
        <w:rPr>
          <w:rFonts w:hint="eastAsia"/>
          <w:sz w:val="24"/>
          <w:szCs w:val="24"/>
        </w:rPr>
        <w:t>信号，与驱动器直接相连。两者共地。</w:t>
      </w:r>
    </w:p>
    <w:p w:rsidR="00E03BA0" w:rsidRPr="00E03BA0" w:rsidRDefault="00E03BA0" w:rsidP="00E03BA0">
      <w:pPr>
        <w:ind w:firstLine="420"/>
        <w:jc w:val="left"/>
        <w:rPr>
          <w:sz w:val="24"/>
          <w:szCs w:val="24"/>
        </w:rPr>
      </w:pPr>
      <w:r w:rsidRPr="00E03BA0">
        <w:rPr>
          <w:rFonts w:hint="eastAsia"/>
          <w:sz w:val="24"/>
          <w:szCs w:val="24"/>
        </w:rPr>
        <w:t>两路</w:t>
      </w:r>
      <w:r w:rsidRPr="00E03BA0">
        <w:rPr>
          <w:rFonts w:hint="eastAsia"/>
          <w:sz w:val="24"/>
          <w:szCs w:val="24"/>
        </w:rPr>
        <w:t>PWM</w:t>
      </w:r>
      <w:r w:rsidRPr="00E03BA0">
        <w:rPr>
          <w:rFonts w:hint="eastAsia"/>
          <w:sz w:val="24"/>
          <w:szCs w:val="24"/>
        </w:rPr>
        <w:t>信号分别命名为</w:t>
      </w:r>
      <w:r w:rsidRPr="00E03BA0">
        <w:rPr>
          <w:rFonts w:hint="eastAsia"/>
          <w:sz w:val="24"/>
          <w:szCs w:val="24"/>
        </w:rPr>
        <w:t>PWMA</w:t>
      </w:r>
      <w:r w:rsidRPr="00E03BA0">
        <w:rPr>
          <w:rFonts w:hint="eastAsia"/>
          <w:sz w:val="24"/>
          <w:szCs w:val="24"/>
        </w:rPr>
        <w:t>，</w:t>
      </w:r>
      <w:r w:rsidRPr="00E03BA0">
        <w:rPr>
          <w:rFonts w:hint="eastAsia"/>
          <w:sz w:val="24"/>
          <w:szCs w:val="24"/>
        </w:rPr>
        <w:t>PWMB</w:t>
      </w:r>
      <w:r w:rsidRPr="00E03BA0">
        <w:rPr>
          <w:rFonts w:hint="eastAsia"/>
          <w:sz w:val="24"/>
          <w:szCs w:val="24"/>
        </w:rPr>
        <w:t>。两者频率相同。</w:t>
      </w:r>
    </w:p>
    <w:p w:rsidR="00E03BA0" w:rsidRPr="00E03BA0" w:rsidRDefault="00E03BA0" w:rsidP="00E03BA0">
      <w:pPr>
        <w:ind w:firstLine="420"/>
        <w:jc w:val="left"/>
        <w:rPr>
          <w:sz w:val="24"/>
          <w:szCs w:val="24"/>
        </w:rPr>
      </w:pPr>
      <w:r w:rsidRPr="00E03BA0">
        <w:rPr>
          <w:rFonts w:hint="eastAsia"/>
          <w:sz w:val="24"/>
          <w:szCs w:val="24"/>
        </w:rPr>
        <w:t>1. PWMA</w:t>
      </w:r>
      <w:r w:rsidRPr="00E03BA0">
        <w:rPr>
          <w:rFonts w:hint="eastAsia"/>
          <w:sz w:val="24"/>
          <w:szCs w:val="24"/>
        </w:rPr>
        <w:t>通过调整占空比的形式来提供弹性系数</w:t>
      </w:r>
      <w:r w:rsidRPr="00E03BA0">
        <w:rPr>
          <w:rFonts w:hint="eastAsia"/>
          <w:sz w:val="24"/>
          <w:szCs w:val="24"/>
        </w:rPr>
        <w:t>K</w:t>
      </w:r>
      <w:r w:rsidRPr="00E03BA0">
        <w:rPr>
          <w:rFonts w:hint="eastAsia"/>
          <w:sz w:val="24"/>
          <w:szCs w:val="24"/>
        </w:rPr>
        <w:t>的值大小。有效范围</w:t>
      </w:r>
      <w:r w:rsidRPr="00E03BA0">
        <w:rPr>
          <w:rFonts w:hint="eastAsia"/>
          <w:sz w:val="24"/>
          <w:szCs w:val="24"/>
        </w:rPr>
        <w:t>5-95%</w:t>
      </w:r>
      <w:r w:rsidRPr="00E03BA0">
        <w:rPr>
          <w:rFonts w:hint="eastAsia"/>
          <w:sz w:val="24"/>
          <w:szCs w:val="24"/>
        </w:rPr>
        <w:t>。描述如下：</w:t>
      </w:r>
    </w:p>
    <w:p w:rsidR="00E03BA0" w:rsidRPr="00E03BA0" w:rsidRDefault="00E03BA0" w:rsidP="00E03BA0">
      <w:pPr>
        <w:ind w:firstLine="420"/>
        <w:jc w:val="left"/>
        <w:rPr>
          <w:sz w:val="24"/>
          <w:szCs w:val="24"/>
        </w:rPr>
      </w:pPr>
      <w:r w:rsidRPr="00E03BA0">
        <w:rPr>
          <w:rFonts w:hint="eastAsia"/>
          <w:sz w:val="24"/>
          <w:szCs w:val="24"/>
        </w:rPr>
        <w:t xml:space="preserve">F </w:t>
      </w:r>
      <w:r w:rsidRPr="00E03BA0">
        <w:rPr>
          <w:rFonts w:hint="eastAsia"/>
          <w:sz w:val="24"/>
          <w:szCs w:val="24"/>
        </w:rPr>
        <w:t>＝</w:t>
      </w:r>
      <w:r w:rsidRPr="00E03BA0">
        <w:rPr>
          <w:rFonts w:hint="eastAsia"/>
          <w:sz w:val="24"/>
          <w:szCs w:val="24"/>
        </w:rPr>
        <w:t xml:space="preserve"> </w:t>
      </w:r>
      <w:r w:rsidRPr="00E03BA0">
        <w:rPr>
          <w:rFonts w:hint="eastAsia"/>
          <w:sz w:val="24"/>
          <w:szCs w:val="24"/>
        </w:rPr>
        <w:t>－（</w:t>
      </w:r>
      <w:r w:rsidRPr="00E03BA0">
        <w:rPr>
          <w:rFonts w:hint="eastAsia"/>
          <w:sz w:val="24"/>
          <w:szCs w:val="24"/>
        </w:rPr>
        <w:t xml:space="preserve">Fs + K * </w:t>
      </w:r>
      <w:r w:rsidRPr="00E03BA0">
        <w:rPr>
          <w:sz w:val="24"/>
          <w:szCs w:val="24"/>
        </w:rPr>
        <w:t>Ɵ</w:t>
      </w:r>
      <w:r w:rsidRPr="00E03BA0">
        <w:rPr>
          <w:rFonts w:hint="eastAsia"/>
          <w:sz w:val="24"/>
          <w:szCs w:val="24"/>
        </w:rPr>
        <w:t>）</w:t>
      </w:r>
      <w:r w:rsidRPr="00E03BA0">
        <w:rPr>
          <w:rFonts w:hint="eastAsia"/>
          <w:sz w:val="24"/>
          <w:szCs w:val="24"/>
        </w:rPr>
        <w:tab/>
      </w:r>
      <w:r w:rsidRPr="00E03BA0">
        <w:rPr>
          <w:rFonts w:hint="eastAsia"/>
          <w:sz w:val="24"/>
          <w:szCs w:val="24"/>
        </w:rPr>
        <w:t>当</w:t>
      </w:r>
      <w:r w:rsidRPr="00E03BA0">
        <w:rPr>
          <w:sz w:val="24"/>
          <w:szCs w:val="24"/>
        </w:rPr>
        <w:t>Ɵ</w:t>
      </w:r>
      <w:r w:rsidRPr="00E03BA0">
        <w:rPr>
          <w:rFonts w:hint="eastAsia"/>
          <w:sz w:val="24"/>
          <w:szCs w:val="24"/>
        </w:rPr>
        <w:t xml:space="preserve">&gt; 0 </w:t>
      </w:r>
    </w:p>
    <w:p w:rsidR="00E03BA0" w:rsidRPr="00E03BA0" w:rsidRDefault="00E03BA0" w:rsidP="00E03BA0">
      <w:pPr>
        <w:ind w:firstLine="420"/>
        <w:jc w:val="left"/>
        <w:rPr>
          <w:sz w:val="24"/>
          <w:szCs w:val="24"/>
        </w:rPr>
      </w:pPr>
      <w:r w:rsidRPr="00E03BA0">
        <w:rPr>
          <w:rFonts w:hint="eastAsia"/>
          <w:sz w:val="24"/>
          <w:szCs w:val="24"/>
        </w:rPr>
        <w:t xml:space="preserve">F </w:t>
      </w:r>
      <w:r w:rsidRPr="00E03BA0">
        <w:rPr>
          <w:rFonts w:hint="eastAsia"/>
          <w:sz w:val="24"/>
          <w:szCs w:val="24"/>
        </w:rPr>
        <w:t>＝</w:t>
      </w:r>
      <w:r w:rsidRPr="00E03BA0">
        <w:rPr>
          <w:rFonts w:hint="eastAsia"/>
          <w:sz w:val="24"/>
          <w:szCs w:val="24"/>
        </w:rPr>
        <w:t xml:space="preserve"> </w:t>
      </w:r>
      <w:r w:rsidRPr="00E03BA0">
        <w:rPr>
          <w:rFonts w:hint="eastAsia"/>
          <w:sz w:val="24"/>
          <w:szCs w:val="24"/>
        </w:rPr>
        <w:t>（</w:t>
      </w:r>
      <w:r w:rsidRPr="00E03BA0">
        <w:rPr>
          <w:rFonts w:hint="eastAsia"/>
          <w:sz w:val="24"/>
          <w:szCs w:val="24"/>
        </w:rPr>
        <w:t xml:space="preserve">Fs </w:t>
      </w:r>
      <w:r w:rsidRPr="00E03BA0">
        <w:rPr>
          <w:rFonts w:hint="eastAsia"/>
          <w:sz w:val="24"/>
          <w:szCs w:val="24"/>
        </w:rPr>
        <w:t>－</w:t>
      </w:r>
      <w:r w:rsidRPr="00E03BA0">
        <w:rPr>
          <w:rFonts w:hint="eastAsia"/>
          <w:sz w:val="24"/>
          <w:szCs w:val="24"/>
        </w:rPr>
        <w:t xml:space="preserve"> K * </w:t>
      </w:r>
      <w:r w:rsidRPr="00E03BA0">
        <w:rPr>
          <w:sz w:val="24"/>
          <w:szCs w:val="24"/>
        </w:rPr>
        <w:t>Ɵ</w:t>
      </w:r>
      <w:r w:rsidRPr="00E03BA0">
        <w:rPr>
          <w:rFonts w:hint="eastAsia"/>
          <w:sz w:val="24"/>
          <w:szCs w:val="24"/>
        </w:rPr>
        <w:t>）</w:t>
      </w:r>
      <w:r w:rsidRPr="00E03BA0">
        <w:rPr>
          <w:rFonts w:hint="eastAsia"/>
          <w:sz w:val="24"/>
          <w:szCs w:val="24"/>
        </w:rPr>
        <w:tab/>
      </w:r>
      <w:r w:rsidRPr="00E03BA0">
        <w:rPr>
          <w:rFonts w:hint="eastAsia"/>
          <w:sz w:val="24"/>
          <w:szCs w:val="24"/>
        </w:rPr>
        <w:tab/>
      </w:r>
      <w:r w:rsidRPr="00E03BA0">
        <w:rPr>
          <w:rFonts w:hint="eastAsia"/>
          <w:sz w:val="24"/>
          <w:szCs w:val="24"/>
        </w:rPr>
        <w:t>当</w:t>
      </w:r>
      <w:r w:rsidRPr="00E03BA0">
        <w:rPr>
          <w:sz w:val="24"/>
          <w:szCs w:val="24"/>
        </w:rPr>
        <w:t>Ɵ</w:t>
      </w:r>
      <w:r w:rsidRPr="00E03BA0">
        <w:rPr>
          <w:rFonts w:hint="eastAsia"/>
          <w:sz w:val="24"/>
          <w:szCs w:val="24"/>
        </w:rPr>
        <w:t xml:space="preserve">&lt; 0 </w:t>
      </w:r>
    </w:p>
    <w:p w:rsidR="00E03BA0" w:rsidRPr="00E03BA0" w:rsidRDefault="00E03BA0" w:rsidP="00E03BA0">
      <w:pPr>
        <w:ind w:firstLine="420"/>
        <w:jc w:val="left"/>
        <w:rPr>
          <w:sz w:val="24"/>
          <w:szCs w:val="24"/>
        </w:rPr>
      </w:pPr>
      <w:r w:rsidRPr="00E03BA0">
        <w:rPr>
          <w:rFonts w:hint="eastAsia"/>
          <w:sz w:val="24"/>
          <w:szCs w:val="24"/>
        </w:rPr>
        <w:t>当</w:t>
      </w:r>
      <w:r w:rsidRPr="00E03BA0">
        <w:rPr>
          <w:sz w:val="24"/>
          <w:szCs w:val="24"/>
        </w:rPr>
        <w:t>Ɵ</w:t>
      </w:r>
      <w:r w:rsidRPr="00E03BA0">
        <w:rPr>
          <w:rFonts w:hint="eastAsia"/>
          <w:sz w:val="24"/>
          <w:szCs w:val="24"/>
        </w:rPr>
        <w:t xml:space="preserve"> &gt; 90</w:t>
      </w:r>
      <w:r w:rsidRPr="00E03BA0">
        <w:rPr>
          <w:rFonts w:hint="eastAsia"/>
          <w:sz w:val="24"/>
          <w:szCs w:val="24"/>
        </w:rPr>
        <w:t>度时，</w:t>
      </w:r>
      <w:r w:rsidRPr="00E03BA0">
        <w:rPr>
          <w:sz w:val="24"/>
          <w:szCs w:val="24"/>
        </w:rPr>
        <w:t>Ɵ</w:t>
      </w:r>
      <w:r w:rsidRPr="00E03BA0">
        <w:rPr>
          <w:rFonts w:hint="eastAsia"/>
          <w:sz w:val="24"/>
          <w:szCs w:val="24"/>
        </w:rPr>
        <w:t xml:space="preserve"> </w:t>
      </w:r>
      <w:r w:rsidRPr="00E03BA0">
        <w:rPr>
          <w:rFonts w:hint="eastAsia"/>
          <w:sz w:val="24"/>
          <w:szCs w:val="24"/>
        </w:rPr>
        <w:t>＝</w:t>
      </w:r>
      <w:r w:rsidRPr="00E03BA0">
        <w:rPr>
          <w:rFonts w:hint="eastAsia"/>
          <w:sz w:val="24"/>
          <w:szCs w:val="24"/>
        </w:rPr>
        <w:t xml:space="preserve"> 90</w:t>
      </w:r>
    </w:p>
    <w:p w:rsidR="00E03BA0" w:rsidRPr="00E03BA0" w:rsidRDefault="00E03BA0" w:rsidP="00E03BA0">
      <w:pPr>
        <w:ind w:firstLine="420"/>
        <w:jc w:val="left"/>
        <w:rPr>
          <w:sz w:val="24"/>
          <w:szCs w:val="24"/>
        </w:rPr>
      </w:pPr>
      <w:r w:rsidRPr="00E03BA0">
        <w:rPr>
          <w:rFonts w:hint="eastAsia"/>
          <w:sz w:val="24"/>
          <w:szCs w:val="24"/>
        </w:rPr>
        <w:t>当</w:t>
      </w:r>
      <w:r w:rsidRPr="00E03BA0">
        <w:rPr>
          <w:sz w:val="24"/>
          <w:szCs w:val="24"/>
        </w:rPr>
        <w:t>Ɵ</w:t>
      </w:r>
      <w:r w:rsidRPr="00E03BA0">
        <w:rPr>
          <w:rFonts w:hint="eastAsia"/>
          <w:sz w:val="24"/>
          <w:szCs w:val="24"/>
        </w:rPr>
        <w:t xml:space="preserve"> &lt; </w:t>
      </w:r>
      <w:r w:rsidRPr="00E03BA0">
        <w:rPr>
          <w:rFonts w:hint="eastAsia"/>
          <w:sz w:val="24"/>
          <w:szCs w:val="24"/>
        </w:rPr>
        <w:t>－</w:t>
      </w:r>
      <w:r w:rsidRPr="00E03BA0">
        <w:rPr>
          <w:rFonts w:hint="eastAsia"/>
          <w:sz w:val="24"/>
          <w:szCs w:val="24"/>
        </w:rPr>
        <w:t>90</w:t>
      </w:r>
      <w:r w:rsidRPr="00E03BA0">
        <w:rPr>
          <w:rFonts w:hint="eastAsia"/>
          <w:sz w:val="24"/>
          <w:szCs w:val="24"/>
        </w:rPr>
        <w:t>度时，</w:t>
      </w:r>
      <w:r w:rsidRPr="00E03BA0">
        <w:rPr>
          <w:sz w:val="24"/>
          <w:szCs w:val="24"/>
        </w:rPr>
        <w:t>Ɵ</w:t>
      </w:r>
      <w:r w:rsidRPr="00E03BA0">
        <w:rPr>
          <w:rFonts w:hint="eastAsia"/>
          <w:sz w:val="24"/>
          <w:szCs w:val="24"/>
        </w:rPr>
        <w:t xml:space="preserve"> </w:t>
      </w:r>
      <w:r w:rsidRPr="00E03BA0">
        <w:rPr>
          <w:rFonts w:hint="eastAsia"/>
          <w:sz w:val="24"/>
          <w:szCs w:val="24"/>
        </w:rPr>
        <w:t>＝</w:t>
      </w:r>
      <w:r w:rsidRPr="00E03BA0">
        <w:rPr>
          <w:rFonts w:hint="eastAsia"/>
          <w:sz w:val="24"/>
          <w:szCs w:val="24"/>
        </w:rPr>
        <w:t xml:space="preserve"> </w:t>
      </w:r>
      <w:r w:rsidRPr="00E03BA0">
        <w:rPr>
          <w:rFonts w:hint="eastAsia"/>
          <w:sz w:val="24"/>
          <w:szCs w:val="24"/>
        </w:rPr>
        <w:t>－</w:t>
      </w:r>
      <w:r w:rsidRPr="00E03BA0">
        <w:rPr>
          <w:rFonts w:hint="eastAsia"/>
          <w:sz w:val="24"/>
          <w:szCs w:val="24"/>
        </w:rPr>
        <w:t>90</w:t>
      </w:r>
    </w:p>
    <w:p w:rsidR="00E03BA0" w:rsidRPr="00E03BA0" w:rsidRDefault="00E03BA0" w:rsidP="00E03BA0">
      <w:pPr>
        <w:ind w:firstLine="420"/>
        <w:jc w:val="left"/>
        <w:rPr>
          <w:sz w:val="24"/>
          <w:szCs w:val="24"/>
        </w:rPr>
      </w:pPr>
      <w:r w:rsidRPr="00E03BA0">
        <w:rPr>
          <w:rFonts w:hint="eastAsia"/>
          <w:sz w:val="24"/>
          <w:szCs w:val="24"/>
        </w:rPr>
        <w:t>设</w:t>
      </w:r>
      <w:r w:rsidRPr="00E03BA0">
        <w:rPr>
          <w:sz w:val="24"/>
          <w:szCs w:val="24"/>
        </w:rPr>
        <w:t>Ɵ</w:t>
      </w:r>
      <w:r w:rsidRPr="00E03BA0">
        <w:rPr>
          <w:rFonts w:hint="eastAsia"/>
          <w:sz w:val="24"/>
          <w:szCs w:val="24"/>
        </w:rPr>
        <w:t>顺时针为正。</w:t>
      </w:r>
      <w:r w:rsidRPr="00E03BA0">
        <w:rPr>
          <w:rFonts w:hint="eastAsia"/>
          <w:sz w:val="24"/>
          <w:szCs w:val="24"/>
        </w:rPr>
        <w:t>F</w:t>
      </w:r>
      <w:r w:rsidRPr="00E03BA0">
        <w:rPr>
          <w:rFonts w:hint="eastAsia"/>
          <w:sz w:val="24"/>
          <w:szCs w:val="24"/>
        </w:rPr>
        <w:t>顺时针为正。</w:t>
      </w:r>
    </w:p>
    <w:p w:rsidR="00E03BA0" w:rsidRPr="00E03BA0" w:rsidRDefault="00E03BA0" w:rsidP="00E03BA0">
      <w:pPr>
        <w:ind w:firstLine="420"/>
        <w:jc w:val="left"/>
        <w:rPr>
          <w:sz w:val="24"/>
          <w:szCs w:val="24"/>
        </w:rPr>
      </w:pPr>
      <w:r w:rsidRPr="00E03BA0">
        <w:rPr>
          <w:rFonts w:hint="eastAsia"/>
          <w:sz w:val="24"/>
          <w:szCs w:val="24"/>
        </w:rPr>
        <w:t>其中</w:t>
      </w:r>
      <w:r w:rsidRPr="00E03BA0">
        <w:rPr>
          <w:rFonts w:hint="eastAsia"/>
          <w:sz w:val="24"/>
          <w:szCs w:val="24"/>
        </w:rPr>
        <w:t>F</w:t>
      </w:r>
      <w:r w:rsidRPr="00E03BA0">
        <w:rPr>
          <w:rFonts w:hint="eastAsia"/>
          <w:sz w:val="24"/>
          <w:szCs w:val="24"/>
        </w:rPr>
        <w:t>为电机产生的</w:t>
      </w:r>
      <w:r w:rsidR="00D77528">
        <w:rPr>
          <w:rFonts w:hint="eastAsia"/>
          <w:sz w:val="24"/>
          <w:szCs w:val="24"/>
        </w:rPr>
        <w:t>扭转力</w:t>
      </w:r>
      <w:r w:rsidRPr="00E03BA0">
        <w:rPr>
          <w:rFonts w:hint="eastAsia"/>
          <w:sz w:val="24"/>
          <w:szCs w:val="24"/>
        </w:rPr>
        <w:t>。</w:t>
      </w:r>
      <w:r w:rsidRPr="00E03BA0">
        <w:rPr>
          <w:rFonts w:hint="eastAsia"/>
          <w:sz w:val="24"/>
          <w:szCs w:val="24"/>
        </w:rPr>
        <w:t>Fs</w:t>
      </w:r>
      <w:r w:rsidRPr="00E03BA0">
        <w:rPr>
          <w:rFonts w:hint="eastAsia"/>
          <w:sz w:val="24"/>
          <w:szCs w:val="24"/>
        </w:rPr>
        <w:t>为在方向盘中点时，电机施加给方向盘的初始阻力。通过公式可见，</w:t>
      </w:r>
      <w:r w:rsidRPr="00E03BA0">
        <w:rPr>
          <w:rFonts w:hint="eastAsia"/>
          <w:sz w:val="24"/>
          <w:szCs w:val="24"/>
        </w:rPr>
        <w:t>F</w:t>
      </w:r>
      <w:r w:rsidRPr="00E03BA0">
        <w:rPr>
          <w:rFonts w:hint="eastAsia"/>
          <w:sz w:val="24"/>
          <w:szCs w:val="24"/>
        </w:rPr>
        <w:t>的大小随着偏转角度的变化而变化。当偏角度超出正负</w:t>
      </w:r>
      <w:r w:rsidRPr="00E03BA0">
        <w:rPr>
          <w:rFonts w:hint="eastAsia"/>
          <w:sz w:val="24"/>
          <w:szCs w:val="24"/>
        </w:rPr>
        <w:t>90</w:t>
      </w:r>
      <w:r w:rsidRPr="00E03BA0">
        <w:rPr>
          <w:rFonts w:hint="eastAsia"/>
          <w:sz w:val="24"/>
          <w:szCs w:val="24"/>
        </w:rPr>
        <w:t>度时，</w:t>
      </w:r>
      <w:proofErr w:type="gramStart"/>
      <w:r w:rsidRPr="00E03BA0">
        <w:rPr>
          <w:rFonts w:hint="eastAsia"/>
          <w:sz w:val="24"/>
          <w:szCs w:val="24"/>
        </w:rPr>
        <w:t>力不再</w:t>
      </w:r>
      <w:proofErr w:type="gramEnd"/>
      <w:r w:rsidRPr="00E03BA0">
        <w:rPr>
          <w:rFonts w:hint="eastAsia"/>
          <w:sz w:val="24"/>
          <w:szCs w:val="24"/>
        </w:rPr>
        <w:t>变化。</w:t>
      </w:r>
    </w:p>
    <w:p w:rsidR="00E03BA0" w:rsidRPr="00E03BA0" w:rsidRDefault="00E03BA0" w:rsidP="00E03BA0">
      <w:pPr>
        <w:ind w:firstLine="420"/>
        <w:jc w:val="left"/>
        <w:rPr>
          <w:sz w:val="24"/>
          <w:szCs w:val="24"/>
        </w:rPr>
      </w:pPr>
      <w:r w:rsidRPr="00E03BA0">
        <w:rPr>
          <w:rFonts w:hint="eastAsia"/>
          <w:sz w:val="24"/>
          <w:szCs w:val="24"/>
        </w:rPr>
        <w:lastRenderedPageBreak/>
        <w:t>2. PWMB</w:t>
      </w:r>
      <w:r w:rsidRPr="00E03BA0">
        <w:rPr>
          <w:rFonts w:hint="eastAsia"/>
          <w:sz w:val="24"/>
          <w:szCs w:val="24"/>
        </w:rPr>
        <w:t>通过调整占空比的形式来分别实现方向盘</w:t>
      </w:r>
      <w:r>
        <w:rPr>
          <w:rFonts w:hint="eastAsia"/>
          <w:sz w:val="24"/>
          <w:szCs w:val="24"/>
        </w:rPr>
        <w:t>左右扭转力矩的设定</w:t>
      </w:r>
      <w:r w:rsidRPr="00E03BA0">
        <w:rPr>
          <w:rFonts w:hint="eastAsia"/>
          <w:sz w:val="24"/>
          <w:szCs w:val="24"/>
        </w:rPr>
        <w:t>。设占空比为</w:t>
      </w:r>
      <w:r w:rsidRPr="00E03BA0">
        <w:rPr>
          <w:sz w:val="24"/>
          <w:szCs w:val="24"/>
        </w:rPr>
        <w:t>ƞ</w:t>
      </w:r>
      <w:r w:rsidRPr="00E03BA0">
        <w:rPr>
          <w:rFonts w:hint="eastAsia"/>
          <w:sz w:val="24"/>
          <w:szCs w:val="24"/>
        </w:rPr>
        <w:t>%</w:t>
      </w:r>
      <w:r w:rsidRPr="00E03BA0">
        <w:rPr>
          <w:rFonts w:hint="eastAsia"/>
          <w:sz w:val="24"/>
          <w:szCs w:val="24"/>
        </w:rPr>
        <w:t>。当</w:t>
      </w:r>
      <w:r w:rsidRPr="00E03BA0">
        <w:rPr>
          <w:sz w:val="24"/>
          <w:szCs w:val="24"/>
        </w:rPr>
        <w:t>ƞ</w:t>
      </w:r>
      <w:r w:rsidRPr="00E03BA0">
        <w:rPr>
          <w:rFonts w:hint="eastAsia"/>
          <w:sz w:val="24"/>
          <w:szCs w:val="24"/>
        </w:rPr>
        <w:t>小于</w:t>
      </w:r>
      <w:r w:rsidRPr="00E03BA0">
        <w:rPr>
          <w:rFonts w:hint="eastAsia"/>
          <w:sz w:val="24"/>
          <w:szCs w:val="24"/>
        </w:rPr>
        <w:t>5%</w:t>
      </w:r>
      <w:r w:rsidRPr="00E03BA0">
        <w:rPr>
          <w:rFonts w:hint="eastAsia"/>
          <w:sz w:val="24"/>
          <w:szCs w:val="24"/>
        </w:rPr>
        <w:t>时，定为</w:t>
      </w:r>
      <w:r w:rsidRPr="00E03BA0">
        <w:rPr>
          <w:rFonts w:hint="eastAsia"/>
          <w:sz w:val="24"/>
          <w:szCs w:val="24"/>
        </w:rPr>
        <w:t>5%</w:t>
      </w:r>
      <w:r w:rsidRPr="00E03BA0">
        <w:rPr>
          <w:rFonts w:hint="eastAsia"/>
          <w:sz w:val="24"/>
          <w:szCs w:val="24"/>
        </w:rPr>
        <w:t>，当</w:t>
      </w:r>
      <w:r w:rsidRPr="00E03BA0">
        <w:rPr>
          <w:sz w:val="24"/>
          <w:szCs w:val="24"/>
        </w:rPr>
        <w:t>ƞ</w:t>
      </w:r>
      <w:r w:rsidRPr="00E03BA0">
        <w:rPr>
          <w:rFonts w:hint="eastAsia"/>
          <w:sz w:val="24"/>
          <w:szCs w:val="24"/>
        </w:rPr>
        <w:t>大于</w:t>
      </w:r>
      <w:r w:rsidRPr="00E03BA0">
        <w:rPr>
          <w:rFonts w:hint="eastAsia"/>
          <w:sz w:val="24"/>
          <w:szCs w:val="24"/>
        </w:rPr>
        <w:t>95%</w:t>
      </w:r>
      <w:r w:rsidRPr="00E03BA0">
        <w:rPr>
          <w:rFonts w:hint="eastAsia"/>
          <w:sz w:val="24"/>
          <w:szCs w:val="24"/>
        </w:rPr>
        <w:t>时，定为</w:t>
      </w:r>
      <w:r w:rsidRPr="00E03BA0">
        <w:rPr>
          <w:rFonts w:hint="eastAsia"/>
          <w:sz w:val="24"/>
          <w:szCs w:val="24"/>
        </w:rPr>
        <w:t>95%</w:t>
      </w:r>
      <w:r w:rsidRPr="00E03BA0">
        <w:rPr>
          <w:rFonts w:hint="eastAsia"/>
          <w:sz w:val="24"/>
          <w:szCs w:val="24"/>
        </w:rPr>
        <w:t>。</w:t>
      </w:r>
    </w:p>
    <w:p w:rsidR="00E03BA0" w:rsidRPr="00E03BA0" w:rsidRDefault="00E03BA0" w:rsidP="00E03BA0">
      <w:pPr>
        <w:ind w:firstLine="420"/>
        <w:jc w:val="left"/>
        <w:rPr>
          <w:sz w:val="24"/>
          <w:szCs w:val="24"/>
        </w:rPr>
      </w:pPr>
      <w:r w:rsidRPr="00E03BA0">
        <w:rPr>
          <w:rFonts w:hint="eastAsia"/>
          <w:sz w:val="24"/>
          <w:szCs w:val="24"/>
        </w:rPr>
        <w:t>当</w:t>
      </w:r>
      <w:r w:rsidRPr="00E03BA0">
        <w:rPr>
          <w:sz w:val="24"/>
          <w:szCs w:val="24"/>
        </w:rPr>
        <w:t>ƞ</w:t>
      </w:r>
      <w:r w:rsidRPr="00E03BA0">
        <w:rPr>
          <w:rFonts w:hint="eastAsia"/>
          <w:sz w:val="24"/>
          <w:szCs w:val="24"/>
        </w:rPr>
        <w:t>处于</w:t>
      </w:r>
      <w:r w:rsidRPr="00E03BA0">
        <w:rPr>
          <w:rFonts w:hint="eastAsia"/>
          <w:sz w:val="24"/>
          <w:szCs w:val="24"/>
        </w:rPr>
        <w:t>5</w:t>
      </w:r>
      <w:r>
        <w:rPr>
          <w:rFonts w:hint="eastAsia"/>
          <w:sz w:val="24"/>
          <w:szCs w:val="24"/>
        </w:rPr>
        <w:t>0</w:t>
      </w:r>
      <w:r w:rsidRPr="00E03BA0">
        <w:rPr>
          <w:rFonts w:hint="eastAsia"/>
          <w:sz w:val="24"/>
          <w:szCs w:val="24"/>
        </w:rPr>
        <w:t>－</w:t>
      </w:r>
      <w:r w:rsidRPr="00E03BA0">
        <w:rPr>
          <w:rFonts w:hint="eastAsia"/>
          <w:sz w:val="24"/>
          <w:szCs w:val="24"/>
        </w:rPr>
        <w:t>95%</w:t>
      </w:r>
      <w:r w:rsidRPr="00E03BA0">
        <w:rPr>
          <w:rFonts w:hint="eastAsia"/>
          <w:sz w:val="24"/>
          <w:szCs w:val="24"/>
        </w:rPr>
        <w:t>时，此时为方向盘左右转力给定功能。以一个和角度成比例的力将方向盘向左或向右转。</w:t>
      </w:r>
    </w:p>
    <w:p w:rsidR="00E03BA0" w:rsidRPr="00E03BA0" w:rsidRDefault="00E03BA0" w:rsidP="00E03BA0">
      <w:pPr>
        <w:ind w:firstLine="420"/>
        <w:jc w:val="left"/>
        <w:rPr>
          <w:sz w:val="24"/>
          <w:szCs w:val="24"/>
        </w:rPr>
      </w:pPr>
      <w:r w:rsidRPr="00E03BA0">
        <w:rPr>
          <w:rFonts w:hint="eastAsia"/>
          <w:sz w:val="24"/>
          <w:szCs w:val="24"/>
        </w:rPr>
        <w:t>当</w:t>
      </w:r>
      <w:r w:rsidRPr="00E03BA0">
        <w:rPr>
          <w:sz w:val="24"/>
          <w:szCs w:val="24"/>
        </w:rPr>
        <w:t>ƞ</w:t>
      </w:r>
      <w:r w:rsidRPr="00E03BA0">
        <w:rPr>
          <w:rFonts w:hint="eastAsia"/>
          <w:sz w:val="24"/>
          <w:szCs w:val="24"/>
        </w:rPr>
        <w:t>处于</w:t>
      </w:r>
      <w:r w:rsidRPr="00E03BA0">
        <w:rPr>
          <w:rFonts w:hint="eastAsia"/>
          <w:sz w:val="24"/>
          <w:szCs w:val="24"/>
        </w:rPr>
        <w:t xml:space="preserve">72.5% </w:t>
      </w:r>
      <w:r w:rsidRPr="00E03BA0">
        <w:rPr>
          <w:rFonts w:hint="eastAsia"/>
          <w:sz w:val="24"/>
          <w:szCs w:val="24"/>
        </w:rPr>
        <w:t>－</w:t>
      </w:r>
      <w:r w:rsidRPr="00E03BA0">
        <w:rPr>
          <w:rFonts w:hint="eastAsia"/>
          <w:sz w:val="24"/>
          <w:szCs w:val="24"/>
        </w:rPr>
        <w:t xml:space="preserve"> 77.5%</w:t>
      </w:r>
      <w:r w:rsidRPr="00E03BA0">
        <w:rPr>
          <w:rFonts w:hint="eastAsia"/>
          <w:sz w:val="24"/>
          <w:szCs w:val="24"/>
        </w:rPr>
        <w:t>间，方向盘不动，仅给方向盘</w:t>
      </w:r>
      <w:proofErr w:type="gramStart"/>
      <w:r w:rsidRPr="00E03BA0">
        <w:rPr>
          <w:rFonts w:hint="eastAsia"/>
          <w:sz w:val="24"/>
          <w:szCs w:val="24"/>
        </w:rPr>
        <w:t>施加回</w:t>
      </w:r>
      <w:proofErr w:type="gramEnd"/>
      <w:r w:rsidRPr="00E03BA0">
        <w:rPr>
          <w:rFonts w:hint="eastAsia"/>
          <w:sz w:val="24"/>
          <w:szCs w:val="24"/>
        </w:rPr>
        <w:t>中力</w:t>
      </w:r>
    </w:p>
    <w:p w:rsidR="00E03BA0" w:rsidRPr="00E03BA0" w:rsidRDefault="00E03BA0" w:rsidP="00E03BA0">
      <w:pPr>
        <w:ind w:firstLine="420"/>
        <w:jc w:val="left"/>
        <w:rPr>
          <w:sz w:val="24"/>
          <w:szCs w:val="24"/>
        </w:rPr>
      </w:pPr>
      <w:r w:rsidRPr="00E03BA0">
        <w:rPr>
          <w:rFonts w:hint="eastAsia"/>
          <w:sz w:val="24"/>
          <w:szCs w:val="24"/>
        </w:rPr>
        <w:t>当</w:t>
      </w:r>
      <w:r w:rsidRPr="00E03BA0">
        <w:rPr>
          <w:sz w:val="24"/>
          <w:szCs w:val="24"/>
        </w:rPr>
        <w:t>ƞ</w:t>
      </w:r>
      <w:r w:rsidRPr="00E03BA0">
        <w:rPr>
          <w:rFonts w:hint="eastAsia"/>
          <w:sz w:val="24"/>
          <w:szCs w:val="24"/>
        </w:rPr>
        <w:t>处于</w:t>
      </w:r>
      <w:r w:rsidRPr="00E03BA0">
        <w:rPr>
          <w:rFonts w:hint="eastAsia"/>
          <w:sz w:val="24"/>
          <w:szCs w:val="24"/>
        </w:rPr>
        <w:t xml:space="preserve">55% </w:t>
      </w:r>
      <w:r w:rsidRPr="00E03BA0">
        <w:rPr>
          <w:rFonts w:hint="eastAsia"/>
          <w:sz w:val="24"/>
          <w:szCs w:val="24"/>
        </w:rPr>
        <w:t>－</w:t>
      </w:r>
      <w:r w:rsidRPr="00E03BA0">
        <w:rPr>
          <w:rFonts w:hint="eastAsia"/>
          <w:sz w:val="24"/>
          <w:szCs w:val="24"/>
        </w:rPr>
        <w:t xml:space="preserve"> 72.5%</w:t>
      </w:r>
      <w:r w:rsidRPr="00E03BA0">
        <w:rPr>
          <w:rFonts w:hint="eastAsia"/>
          <w:sz w:val="24"/>
          <w:szCs w:val="24"/>
        </w:rPr>
        <w:t>间，方向盘向左转，力与</w:t>
      </w:r>
      <w:r w:rsidRPr="00E03BA0">
        <w:rPr>
          <w:sz w:val="24"/>
          <w:szCs w:val="24"/>
        </w:rPr>
        <w:t>ƞ</w:t>
      </w:r>
      <w:r w:rsidRPr="00E03BA0">
        <w:rPr>
          <w:rFonts w:hint="eastAsia"/>
          <w:sz w:val="24"/>
          <w:szCs w:val="24"/>
        </w:rPr>
        <w:t>成比例。</w:t>
      </w:r>
    </w:p>
    <w:p w:rsidR="00E03BA0" w:rsidRDefault="00E03BA0" w:rsidP="000F72B1">
      <w:pPr>
        <w:ind w:firstLine="420"/>
        <w:jc w:val="left"/>
        <w:rPr>
          <w:sz w:val="24"/>
          <w:szCs w:val="24"/>
        </w:rPr>
      </w:pPr>
      <w:r w:rsidRPr="00E03BA0">
        <w:rPr>
          <w:rFonts w:hint="eastAsia"/>
          <w:sz w:val="24"/>
          <w:szCs w:val="24"/>
        </w:rPr>
        <w:t>当</w:t>
      </w:r>
      <w:r w:rsidRPr="00E03BA0">
        <w:rPr>
          <w:sz w:val="24"/>
          <w:szCs w:val="24"/>
        </w:rPr>
        <w:t>ƞ</w:t>
      </w:r>
      <w:r w:rsidRPr="00E03BA0">
        <w:rPr>
          <w:rFonts w:hint="eastAsia"/>
          <w:sz w:val="24"/>
          <w:szCs w:val="24"/>
        </w:rPr>
        <w:t>处于</w:t>
      </w:r>
      <w:r w:rsidRPr="00E03BA0">
        <w:rPr>
          <w:rFonts w:hint="eastAsia"/>
          <w:sz w:val="24"/>
          <w:szCs w:val="24"/>
        </w:rPr>
        <w:t xml:space="preserve">77.5% </w:t>
      </w:r>
      <w:r w:rsidRPr="00E03BA0">
        <w:rPr>
          <w:rFonts w:hint="eastAsia"/>
          <w:sz w:val="24"/>
          <w:szCs w:val="24"/>
        </w:rPr>
        <w:t>－</w:t>
      </w:r>
      <w:r w:rsidRPr="00E03BA0">
        <w:rPr>
          <w:rFonts w:hint="eastAsia"/>
          <w:sz w:val="24"/>
          <w:szCs w:val="24"/>
        </w:rPr>
        <w:t xml:space="preserve"> 95%</w:t>
      </w:r>
      <w:r w:rsidRPr="00E03BA0">
        <w:rPr>
          <w:rFonts w:hint="eastAsia"/>
          <w:sz w:val="24"/>
          <w:szCs w:val="24"/>
        </w:rPr>
        <w:t>间，方向盘向右转，力与</w:t>
      </w:r>
      <w:r w:rsidRPr="00E03BA0">
        <w:rPr>
          <w:sz w:val="24"/>
          <w:szCs w:val="24"/>
        </w:rPr>
        <w:t>ƞ</w:t>
      </w:r>
      <w:r w:rsidRPr="00E03BA0">
        <w:rPr>
          <w:rFonts w:hint="eastAsia"/>
          <w:sz w:val="24"/>
          <w:szCs w:val="24"/>
        </w:rPr>
        <w:t>成比例。</w:t>
      </w:r>
    </w:p>
    <w:p w:rsidR="00E03BA0" w:rsidRDefault="00D77528" w:rsidP="000F72B1">
      <w:pPr>
        <w:ind w:firstLine="420"/>
        <w:jc w:val="left"/>
        <w:rPr>
          <w:sz w:val="24"/>
          <w:szCs w:val="24"/>
        </w:rPr>
      </w:pPr>
      <w:r w:rsidRPr="00E03BA0">
        <w:rPr>
          <w:sz w:val="24"/>
          <w:szCs w:val="24"/>
        </w:rPr>
        <w:t>ƞ</w:t>
      </w:r>
      <w:r>
        <w:rPr>
          <w:rFonts w:hint="eastAsia"/>
          <w:sz w:val="24"/>
          <w:szCs w:val="24"/>
        </w:rPr>
        <w:t>小于</w:t>
      </w:r>
      <w:r>
        <w:rPr>
          <w:rFonts w:hint="eastAsia"/>
          <w:sz w:val="24"/>
          <w:szCs w:val="24"/>
        </w:rPr>
        <w:t>50%</w:t>
      </w:r>
      <w:r>
        <w:rPr>
          <w:rFonts w:hint="eastAsia"/>
          <w:sz w:val="24"/>
          <w:szCs w:val="24"/>
        </w:rPr>
        <w:t>部分预留，以后可以考虑增添方向盘原点变更等功能。</w:t>
      </w:r>
    </w:p>
    <w:p w:rsidR="00E03BA0" w:rsidRPr="00E03BA0" w:rsidRDefault="00E03BA0" w:rsidP="00E03BA0">
      <w:pPr>
        <w:pStyle w:val="1"/>
        <w:spacing w:before="0" w:after="0" w:line="240" w:lineRule="auto"/>
        <w:rPr>
          <w:sz w:val="32"/>
          <w:szCs w:val="32"/>
        </w:rPr>
      </w:pPr>
      <w:bookmarkStart w:id="6" w:name="_Toc318633380"/>
      <w:r>
        <w:rPr>
          <w:rFonts w:hint="eastAsia"/>
          <w:sz w:val="32"/>
          <w:szCs w:val="32"/>
        </w:rPr>
        <w:t>3</w:t>
      </w:r>
      <w:r w:rsidRPr="00E27112">
        <w:rPr>
          <w:rFonts w:hAnsi="宋体"/>
          <w:sz w:val="32"/>
          <w:szCs w:val="32"/>
        </w:rPr>
        <w:t>系统</w:t>
      </w:r>
      <w:r>
        <w:rPr>
          <w:rFonts w:hAnsi="宋体" w:hint="eastAsia"/>
          <w:sz w:val="32"/>
          <w:szCs w:val="32"/>
        </w:rPr>
        <w:t>各模块介绍</w:t>
      </w:r>
      <w:bookmarkEnd w:id="6"/>
    </w:p>
    <w:p w:rsidR="00D57729" w:rsidRPr="00E27112" w:rsidRDefault="00E03BA0" w:rsidP="00D57729">
      <w:pPr>
        <w:pStyle w:val="2"/>
        <w:spacing w:before="0" w:after="0" w:line="240" w:lineRule="auto"/>
        <w:rPr>
          <w:rFonts w:ascii="Times New Roman" w:eastAsia="宋体" w:hAnsi="Times New Roman"/>
          <w:sz w:val="28"/>
          <w:szCs w:val="28"/>
        </w:rPr>
      </w:pPr>
      <w:bookmarkStart w:id="7" w:name="_Toc302888291"/>
      <w:bookmarkStart w:id="8" w:name="_Toc318633381"/>
      <w:r>
        <w:rPr>
          <w:rFonts w:ascii="Times New Roman" w:eastAsia="宋体" w:hAnsi="Times New Roman" w:hint="eastAsia"/>
          <w:sz w:val="28"/>
          <w:szCs w:val="28"/>
        </w:rPr>
        <w:t>3</w:t>
      </w:r>
      <w:r w:rsidR="00D57729" w:rsidRPr="00E27112">
        <w:rPr>
          <w:rFonts w:ascii="Times New Roman" w:eastAsia="宋体" w:hAnsi="Times New Roman"/>
          <w:sz w:val="28"/>
          <w:szCs w:val="28"/>
        </w:rPr>
        <w:t xml:space="preserve">.1 </w:t>
      </w:r>
      <w:r w:rsidR="00D57729" w:rsidRPr="001C4C21">
        <w:rPr>
          <w:rFonts w:ascii="Times New Roman" w:eastAsia="宋体" w:hAnsi="宋体" w:hint="eastAsia"/>
          <w:sz w:val="28"/>
          <w:szCs w:val="28"/>
        </w:rPr>
        <w:t>控制器</w:t>
      </w:r>
      <w:r w:rsidR="00D57729" w:rsidRPr="00E27112">
        <w:rPr>
          <w:rFonts w:ascii="Times New Roman" w:eastAsia="宋体" w:hAnsi="宋体"/>
          <w:sz w:val="28"/>
          <w:szCs w:val="28"/>
        </w:rPr>
        <w:t>选择</w:t>
      </w:r>
      <w:bookmarkEnd w:id="7"/>
      <w:r w:rsidR="00D57729">
        <w:rPr>
          <w:rFonts w:ascii="Times New Roman" w:eastAsia="宋体" w:hAnsi="宋体" w:hint="eastAsia"/>
          <w:sz w:val="28"/>
          <w:szCs w:val="28"/>
        </w:rPr>
        <w:t>与简介</w:t>
      </w:r>
      <w:bookmarkEnd w:id="8"/>
    </w:p>
    <w:p w:rsidR="0048794F" w:rsidRPr="00F60966" w:rsidRDefault="0048794F" w:rsidP="0048794F">
      <w:pPr>
        <w:ind w:firstLine="420"/>
        <w:rPr>
          <w:sz w:val="24"/>
          <w:szCs w:val="24"/>
        </w:rPr>
      </w:pPr>
      <w:r w:rsidRPr="00F60966">
        <w:rPr>
          <w:sz w:val="24"/>
          <w:szCs w:val="24"/>
        </w:rPr>
        <w:t xml:space="preserve">TMS320F2812 </w:t>
      </w:r>
      <w:r w:rsidRPr="00F60966">
        <w:rPr>
          <w:sz w:val="24"/>
          <w:szCs w:val="24"/>
        </w:rPr>
        <w:t>是美国</w:t>
      </w:r>
      <w:r w:rsidRPr="00F60966">
        <w:rPr>
          <w:sz w:val="24"/>
          <w:szCs w:val="24"/>
        </w:rPr>
        <w:t xml:space="preserve">TI </w:t>
      </w:r>
      <w:r w:rsidRPr="00F60966">
        <w:rPr>
          <w:sz w:val="24"/>
          <w:szCs w:val="24"/>
        </w:rPr>
        <w:t>公司推出的</w:t>
      </w:r>
      <w:r w:rsidRPr="00F60966">
        <w:rPr>
          <w:sz w:val="24"/>
          <w:szCs w:val="24"/>
        </w:rPr>
        <w:t xml:space="preserve">C2000 </w:t>
      </w:r>
      <w:r w:rsidRPr="00F60966">
        <w:rPr>
          <w:sz w:val="24"/>
          <w:szCs w:val="24"/>
        </w:rPr>
        <w:t>平台上的定点</w:t>
      </w:r>
      <w:r w:rsidRPr="00F60966">
        <w:rPr>
          <w:sz w:val="24"/>
          <w:szCs w:val="24"/>
        </w:rPr>
        <w:t xml:space="preserve">32 </w:t>
      </w:r>
      <w:r w:rsidRPr="00F60966">
        <w:rPr>
          <w:sz w:val="24"/>
          <w:szCs w:val="24"/>
        </w:rPr>
        <w:t>位</w:t>
      </w:r>
      <w:r w:rsidRPr="00F60966">
        <w:rPr>
          <w:sz w:val="24"/>
          <w:szCs w:val="24"/>
        </w:rPr>
        <w:t xml:space="preserve">DSP </w:t>
      </w:r>
      <w:r w:rsidRPr="00F60966">
        <w:rPr>
          <w:sz w:val="24"/>
          <w:szCs w:val="24"/>
        </w:rPr>
        <w:t>芯片，主频</w:t>
      </w:r>
      <w:r w:rsidRPr="00F60966">
        <w:rPr>
          <w:sz w:val="24"/>
          <w:szCs w:val="24"/>
        </w:rPr>
        <w:t>150MHZ</w:t>
      </w:r>
      <w:r w:rsidRPr="00F60966">
        <w:rPr>
          <w:sz w:val="24"/>
          <w:szCs w:val="24"/>
        </w:rPr>
        <w:t>、处理性能可达</w:t>
      </w:r>
      <w:r w:rsidRPr="00F60966">
        <w:rPr>
          <w:sz w:val="24"/>
          <w:szCs w:val="24"/>
        </w:rPr>
        <w:t>150MIPS</w:t>
      </w:r>
      <w:r w:rsidRPr="00F60966">
        <w:rPr>
          <w:sz w:val="24"/>
          <w:szCs w:val="24"/>
        </w:rPr>
        <w:t>，每条指令周期</w:t>
      </w:r>
      <w:r w:rsidRPr="00F60966">
        <w:rPr>
          <w:sz w:val="24"/>
          <w:szCs w:val="24"/>
        </w:rPr>
        <w:t>6.67ns</w:t>
      </w:r>
      <w:r w:rsidRPr="00F60966">
        <w:rPr>
          <w:sz w:val="24"/>
          <w:szCs w:val="24"/>
        </w:rPr>
        <w:t>。</w:t>
      </w:r>
      <w:r w:rsidRPr="00F60966">
        <w:rPr>
          <w:sz w:val="24"/>
          <w:szCs w:val="24"/>
        </w:rPr>
        <w:t xml:space="preserve">TMS320F2812 </w:t>
      </w:r>
      <w:r w:rsidRPr="00F60966">
        <w:rPr>
          <w:sz w:val="24"/>
          <w:szCs w:val="24"/>
        </w:rPr>
        <w:t>采用哈佛总线结构，具有统一的存储模式，包括</w:t>
      </w:r>
      <w:r w:rsidRPr="00F60966">
        <w:rPr>
          <w:sz w:val="24"/>
          <w:szCs w:val="24"/>
        </w:rPr>
        <w:t xml:space="preserve">4M </w:t>
      </w:r>
      <w:r w:rsidRPr="00F60966">
        <w:rPr>
          <w:sz w:val="24"/>
          <w:szCs w:val="24"/>
        </w:rPr>
        <w:t>可寻址程序空间和</w:t>
      </w:r>
      <w:r w:rsidRPr="00F60966">
        <w:rPr>
          <w:sz w:val="24"/>
          <w:szCs w:val="24"/>
        </w:rPr>
        <w:t xml:space="preserve">4M </w:t>
      </w:r>
      <w:r w:rsidRPr="00F60966">
        <w:rPr>
          <w:sz w:val="24"/>
          <w:szCs w:val="24"/>
        </w:rPr>
        <w:t>可寻址数据空间。同时片内具有</w:t>
      </w:r>
      <w:r w:rsidRPr="00F60966">
        <w:rPr>
          <w:sz w:val="24"/>
          <w:szCs w:val="24"/>
        </w:rPr>
        <w:t xml:space="preserve">128 ×16 </w:t>
      </w:r>
      <w:r w:rsidRPr="00F60966">
        <w:rPr>
          <w:sz w:val="24"/>
          <w:szCs w:val="24"/>
        </w:rPr>
        <w:t>位的</w:t>
      </w:r>
      <w:r w:rsidRPr="00F60966">
        <w:rPr>
          <w:sz w:val="24"/>
          <w:szCs w:val="24"/>
        </w:rPr>
        <w:t xml:space="preserve">FLASH </w:t>
      </w:r>
      <w:r w:rsidRPr="00F60966">
        <w:rPr>
          <w:sz w:val="24"/>
          <w:szCs w:val="24"/>
        </w:rPr>
        <w:t>存储器和</w:t>
      </w:r>
      <w:r w:rsidRPr="00F60966">
        <w:rPr>
          <w:sz w:val="24"/>
          <w:szCs w:val="24"/>
        </w:rPr>
        <w:t xml:space="preserve">18K ×16 </w:t>
      </w:r>
      <w:r w:rsidRPr="00F60966">
        <w:rPr>
          <w:sz w:val="24"/>
          <w:szCs w:val="24"/>
        </w:rPr>
        <w:t>位的</w:t>
      </w:r>
      <w:r w:rsidRPr="00F60966">
        <w:rPr>
          <w:sz w:val="24"/>
          <w:szCs w:val="24"/>
        </w:rPr>
        <w:t>SRAM</w:t>
      </w:r>
      <w:r w:rsidRPr="00F60966">
        <w:rPr>
          <w:sz w:val="24"/>
          <w:szCs w:val="24"/>
        </w:rPr>
        <w:t>，以及</w:t>
      </w:r>
      <w:r w:rsidRPr="00F60966">
        <w:rPr>
          <w:sz w:val="24"/>
          <w:szCs w:val="24"/>
        </w:rPr>
        <w:t xml:space="preserve">4K×16 </w:t>
      </w:r>
      <w:r w:rsidRPr="00F60966">
        <w:rPr>
          <w:sz w:val="24"/>
          <w:szCs w:val="24"/>
        </w:rPr>
        <w:t>位的引导</w:t>
      </w:r>
      <w:r w:rsidRPr="00F60966">
        <w:rPr>
          <w:sz w:val="24"/>
          <w:szCs w:val="24"/>
        </w:rPr>
        <w:t>ROM</w:t>
      </w:r>
      <w:r w:rsidRPr="00F60966">
        <w:rPr>
          <w:sz w:val="24"/>
          <w:szCs w:val="24"/>
        </w:rPr>
        <w:t>。最大支持外扩</w:t>
      </w:r>
      <w:r w:rsidRPr="00F60966">
        <w:rPr>
          <w:sz w:val="24"/>
          <w:szCs w:val="24"/>
        </w:rPr>
        <w:t xml:space="preserve">512K×16 </w:t>
      </w:r>
      <w:r w:rsidRPr="00F60966">
        <w:rPr>
          <w:sz w:val="24"/>
          <w:szCs w:val="24"/>
        </w:rPr>
        <w:t>位的</w:t>
      </w:r>
      <w:r w:rsidRPr="00F60966">
        <w:rPr>
          <w:sz w:val="24"/>
          <w:szCs w:val="24"/>
        </w:rPr>
        <w:t xml:space="preserve">SRAM </w:t>
      </w:r>
      <w:r w:rsidRPr="00F60966">
        <w:rPr>
          <w:sz w:val="24"/>
          <w:szCs w:val="24"/>
        </w:rPr>
        <w:t>和</w:t>
      </w:r>
      <w:r w:rsidRPr="00F60966">
        <w:rPr>
          <w:sz w:val="24"/>
          <w:szCs w:val="24"/>
        </w:rPr>
        <w:t xml:space="preserve">512K×16 </w:t>
      </w:r>
      <w:r w:rsidRPr="00F60966">
        <w:rPr>
          <w:sz w:val="24"/>
          <w:szCs w:val="24"/>
        </w:rPr>
        <w:t>位的</w:t>
      </w:r>
      <w:r w:rsidRPr="00F60966">
        <w:rPr>
          <w:sz w:val="24"/>
          <w:szCs w:val="24"/>
        </w:rPr>
        <w:t>FLASH</w:t>
      </w:r>
      <w:r w:rsidRPr="00F60966">
        <w:rPr>
          <w:sz w:val="24"/>
          <w:szCs w:val="24"/>
        </w:rPr>
        <w:t>。具有两个事件管理器（</w:t>
      </w:r>
      <w:r w:rsidRPr="00F60966">
        <w:rPr>
          <w:sz w:val="24"/>
          <w:szCs w:val="24"/>
        </w:rPr>
        <w:t>EVA</w:t>
      </w:r>
      <w:r w:rsidRPr="00F60966">
        <w:rPr>
          <w:sz w:val="24"/>
          <w:szCs w:val="24"/>
        </w:rPr>
        <w:t>、</w:t>
      </w:r>
      <w:r w:rsidRPr="00F60966">
        <w:rPr>
          <w:sz w:val="24"/>
          <w:szCs w:val="24"/>
        </w:rPr>
        <w:t>EVB</w:t>
      </w:r>
      <w:r w:rsidRPr="00F60966">
        <w:rPr>
          <w:sz w:val="24"/>
          <w:szCs w:val="24"/>
        </w:rPr>
        <w:t>）</w:t>
      </w:r>
      <w:r w:rsidRPr="00F60966">
        <w:rPr>
          <w:rFonts w:hint="eastAsia"/>
          <w:sz w:val="24"/>
          <w:szCs w:val="24"/>
        </w:rPr>
        <w:t>来管理定时器和</w:t>
      </w:r>
      <w:r w:rsidRPr="00F60966">
        <w:rPr>
          <w:rFonts w:hint="eastAsia"/>
          <w:sz w:val="24"/>
          <w:szCs w:val="24"/>
        </w:rPr>
        <w:t>PWM</w:t>
      </w:r>
      <w:r w:rsidRPr="00F60966">
        <w:rPr>
          <w:rFonts w:hint="eastAsia"/>
          <w:sz w:val="24"/>
          <w:szCs w:val="24"/>
        </w:rPr>
        <w:t>及电机光电编码器的接口</w:t>
      </w:r>
      <w:r w:rsidRPr="00F60966">
        <w:rPr>
          <w:sz w:val="24"/>
          <w:szCs w:val="24"/>
        </w:rPr>
        <w:t>以及外设中断模块（</w:t>
      </w:r>
      <w:r w:rsidRPr="00F60966">
        <w:rPr>
          <w:sz w:val="24"/>
          <w:szCs w:val="24"/>
        </w:rPr>
        <w:t>PIE</w:t>
      </w:r>
      <w:r w:rsidRPr="00F60966">
        <w:rPr>
          <w:sz w:val="24"/>
          <w:szCs w:val="24"/>
        </w:rPr>
        <w:t>），最大支持</w:t>
      </w:r>
      <w:r w:rsidRPr="00F60966">
        <w:rPr>
          <w:sz w:val="24"/>
          <w:szCs w:val="24"/>
        </w:rPr>
        <w:t xml:space="preserve">96 </w:t>
      </w:r>
      <w:proofErr w:type="gramStart"/>
      <w:r w:rsidRPr="00F60966">
        <w:rPr>
          <w:sz w:val="24"/>
          <w:szCs w:val="24"/>
        </w:rPr>
        <w:t>个</w:t>
      </w:r>
      <w:proofErr w:type="gramEnd"/>
      <w:r w:rsidRPr="00F60966">
        <w:rPr>
          <w:sz w:val="24"/>
          <w:szCs w:val="24"/>
        </w:rPr>
        <w:t>外部中断。</w:t>
      </w:r>
      <w:r>
        <w:rPr>
          <w:rFonts w:hint="eastAsia"/>
          <w:sz w:val="24"/>
          <w:szCs w:val="24"/>
        </w:rPr>
        <w:t>16</w:t>
      </w:r>
      <w:r>
        <w:rPr>
          <w:rFonts w:hint="eastAsia"/>
          <w:sz w:val="24"/>
          <w:szCs w:val="24"/>
        </w:rPr>
        <w:t>通道</w:t>
      </w:r>
      <w:r>
        <w:rPr>
          <w:rFonts w:hint="eastAsia"/>
          <w:sz w:val="24"/>
          <w:szCs w:val="24"/>
        </w:rPr>
        <w:t>-12</w:t>
      </w:r>
      <w:r>
        <w:rPr>
          <w:rFonts w:hint="eastAsia"/>
          <w:sz w:val="24"/>
          <w:szCs w:val="24"/>
        </w:rPr>
        <w:t>位高性能的</w:t>
      </w:r>
      <w:r>
        <w:rPr>
          <w:rFonts w:hint="eastAsia"/>
          <w:sz w:val="24"/>
          <w:szCs w:val="24"/>
        </w:rPr>
        <w:t>A/D</w:t>
      </w:r>
      <w:r w:rsidRPr="00D57729">
        <w:rPr>
          <w:rFonts w:hint="eastAsia"/>
          <w:sz w:val="24"/>
          <w:szCs w:val="24"/>
        </w:rPr>
        <w:t>来接受传感器的信号</w:t>
      </w:r>
      <w:r>
        <w:rPr>
          <w:rFonts w:hint="eastAsia"/>
          <w:sz w:val="24"/>
          <w:szCs w:val="24"/>
        </w:rPr>
        <w:t>，</w:t>
      </w:r>
      <w:r w:rsidRPr="00D57729">
        <w:rPr>
          <w:rFonts w:hint="eastAsia"/>
          <w:sz w:val="24"/>
          <w:szCs w:val="24"/>
        </w:rPr>
        <w:t>通讯接口</w:t>
      </w:r>
      <w:r>
        <w:rPr>
          <w:rFonts w:hint="eastAsia"/>
          <w:sz w:val="24"/>
          <w:szCs w:val="24"/>
        </w:rPr>
        <w:t>CAN</w:t>
      </w:r>
      <w:r>
        <w:rPr>
          <w:rFonts w:hint="eastAsia"/>
          <w:sz w:val="24"/>
          <w:szCs w:val="24"/>
        </w:rPr>
        <w:t>，</w:t>
      </w:r>
      <w:r>
        <w:rPr>
          <w:rFonts w:hint="eastAsia"/>
          <w:sz w:val="24"/>
          <w:szCs w:val="24"/>
        </w:rPr>
        <w:t>SPI</w:t>
      </w:r>
      <w:r>
        <w:rPr>
          <w:rFonts w:hint="eastAsia"/>
          <w:sz w:val="24"/>
          <w:szCs w:val="24"/>
        </w:rPr>
        <w:t>和</w:t>
      </w:r>
      <w:r>
        <w:rPr>
          <w:rFonts w:hint="eastAsia"/>
          <w:sz w:val="24"/>
          <w:szCs w:val="24"/>
        </w:rPr>
        <w:t>SCI</w:t>
      </w:r>
      <w:r w:rsidRPr="00D57729">
        <w:rPr>
          <w:rFonts w:hint="eastAsia"/>
          <w:sz w:val="24"/>
          <w:szCs w:val="24"/>
        </w:rPr>
        <w:t xml:space="preserve"> </w:t>
      </w:r>
      <w:r>
        <w:rPr>
          <w:rFonts w:hint="eastAsia"/>
          <w:sz w:val="24"/>
          <w:szCs w:val="24"/>
        </w:rPr>
        <w:t>保证了</w:t>
      </w:r>
      <w:r w:rsidRPr="00D57729">
        <w:rPr>
          <w:rFonts w:hint="eastAsia"/>
          <w:sz w:val="24"/>
          <w:szCs w:val="24"/>
        </w:rPr>
        <w:t>方便的通讯</w:t>
      </w:r>
      <w:r>
        <w:rPr>
          <w:rFonts w:hint="eastAsia"/>
          <w:sz w:val="24"/>
          <w:szCs w:val="24"/>
        </w:rPr>
        <w:t>。</w:t>
      </w:r>
    </w:p>
    <w:p w:rsidR="0048794F" w:rsidRPr="0048794F" w:rsidRDefault="0048794F" w:rsidP="0048794F">
      <w:pPr>
        <w:widowControl/>
        <w:wordWrap w:val="0"/>
        <w:spacing w:line="240" w:lineRule="atLeast"/>
        <w:ind w:firstLine="420"/>
        <w:jc w:val="left"/>
        <w:rPr>
          <w:sz w:val="24"/>
          <w:szCs w:val="24"/>
        </w:rPr>
      </w:pPr>
      <w:r w:rsidRPr="0048794F">
        <w:rPr>
          <w:rFonts w:hint="eastAsia"/>
          <w:sz w:val="24"/>
          <w:szCs w:val="24"/>
        </w:rPr>
        <w:t>2407</w:t>
      </w:r>
      <w:r w:rsidRPr="0048794F">
        <w:rPr>
          <w:rFonts w:hint="eastAsia"/>
          <w:sz w:val="24"/>
          <w:szCs w:val="24"/>
        </w:rPr>
        <w:t>和</w:t>
      </w:r>
      <w:r w:rsidRPr="0048794F">
        <w:rPr>
          <w:rFonts w:hint="eastAsia"/>
          <w:sz w:val="24"/>
          <w:szCs w:val="24"/>
        </w:rPr>
        <w:t>2812</w:t>
      </w:r>
      <w:r w:rsidRPr="0048794F">
        <w:rPr>
          <w:rFonts w:hint="eastAsia"/>
          <w:sz w:val="24"/>
          <w:szCs w:val="24"/>
        </w:rPr>
        <w:t>是</w:t>
      </w:r>
      <w:r w:rsidRPr="0048794F">
        <w:rPr>
          <w:rFonts w:hint="eastAsia"/>
          <w:sz w:val="24"/>
          <w:szCs w:val="24"/>
        </w:rPr>
        <w:t>DSPC2000</w:t>
      </w:r>
      <w:r w:rsidRPr="0048794F">
        <w:rPr>
          <w:rFonts w:hint="eastAsia"/>
          <w:sz w:val="24"/>
          <w:szCs w:val="24"/>
        </w:rPr>
        <w:t>系列性能最让人关注的两款芯片，且都是对于电机控制开发使用。我们通过比较两款芯片的不同：</w:t>
      </w:r>
      <w:r w:rsidRPr="0048794F">
        <w:rPr>
          <w:rFonts w:hint="eastAsia"/>
          <w:sz w:val="24"/>
          <w:szCs w:val="24"/>
        </w:rPr>
        <w:t xml:space="preserve"> </w:t>
      </w:r>
      <w:r w:rsidRPr="00D57729">
        <w:rPr>
          <w:rFonts w:hint="eastAsia"/>
          <w:sz w:val="24"/>
          <w:szCs w:val="24"/>
        </w:rPr>
        <w:t>2812</w:t>
      </w:r>
      <w:r w:rsidRPr="00D57729">
        <w:rPr>
          <w:rFonts w:hint="eastAsia"/>
          <w:sz w:val="24"/>
          <w:szCs w:val="24"/>
        </w:rPr>
        <w:t>为</w:t>
      </w:r>
      <w:r w:rsidRPr="00D57729">
        <w:rPr>
          <w:rFonts w:hint="eastAsia"/>
          <w:sz w:val="24"/>
          <w:szCs w:val="24"/>
        </w:rPr>
        <w:t>32</w:t>
      </w:r>
      <w:r w:rsidRPr="0048794F">
        <w:rPr>
          <w:rFonts w:hint="eastAsia"/>
          <w:sz w:val="24"/>
          <w:szCs w:val="24"/>
        </w:rPr>
        <w:t>位</w:t>
      </w:r>
      <w:r w:rsidRPr="00D57729">
        <w:rPr>
          <w:rFonts w:hint="eastAsia"/>
          <w:sz w:val="24"/>
          <w:szCs w:val="24"/>
        </w:rPr>
        <w:t>处理器</w:t>
      </w:r>
      <w:r w:rsidRPr="0048794F">
        <w:rPr>
          <w:rFonts w:hint="eastAsia"/>
          <w:sz w:val="24"/>
          <w:szCs w:val="24"/>
        </w:rPr>
        <w:t>，而</w:t>
      </w:r>
      <w:r w:rsidRPr="0048794F">
        <w:rPr>
          <w:rFonts w:hint="eastAsia"/>
          <w:sz w:val="24"/>
          <w:szCs w:val="24"/>
        </w:rPr>
        <w:t>2047</w:t>
      </w:r>
      <w:r w:rsidRPr="0048794F">
        <w:rPr>
          <w:rFonts w:hint="eastAsia"/>
          <w:sz w:val="24"/>
          <w:szCs w:val="24"/>
        </w:rPr>
        <w:t>只有</w:t>
      </w:r>
      <w:r w:rsidRPr="0048794F">
        <w:rPr>
          <w:rFonts w:hint="eastAsia"/>
          <w:sz w:val="24"/>
          <w:szCs w:val="24"/>
        </w:rPr>
        <w:t>16</w:t>
      </w:r>
      <w:r w:rsidRPr="0048794F">
        <w:rPr>
          <w:rFonts w:hint="eastAsia"/>
          <w:sz w:val="24"/>
          <w:szCs w:val="24"/>
        </w:rPr>
        <w:t>位；</w:t>
      </w:r>
      <w:r w:rsidRPr="0048794F">
        <w:rPr>
          <w:rFonts w:hint="eastAsia"/>
          <w:sz w:val="24"/>
          <w:szCs w:val="24"/>
        </w:rPr>
        <w:t>2812</w:t>
      </w:r>
      <w:r w:rsidRPr="0048794F">
        <w:rPr>
          <w:rFonts w:hint="eastAsia"/>
          <w:sz w:val="24"/>
          <w:szCs w:val="24"/>
        </w:rPr>
        <w:t>具有</w:t>
      </w:r>
      <w:r w:rsidRPr="0048794F">
        <w:rPr>
          <w:rFonts w:hint="eastAsia"/>
          <w:sz w:val="24"/>
          <w:szCs w:val="24"/>
        </w:rPr>
        <w:t>32</w:t>
      </w:r>
      <w:r w:rsidRPr="0048794F">
        <w:rPr>
          <w:rFonts w:hint="eastAsia"/>
          <w:sz w:val="24"/>
          <w:szCs w:val="24"/>
        </w:rPr>
        <w:t>位</w:t>
      </w:r>
      <w:r w:rsidRPr="00D57729">
        <w:rPr>
          <w:rFonts w:hint="eastAsia"/>
          <w:sz w:val="24"/>
          <w:szCs w:val="24"/>
        </w:rPr>
        <w:t>定期器</w:t>
      </w:r>
      <w:r w:rsidR="00C07206">
        <w:rPr>
          <w:rFonts w:hint="eastAsia"/>
          <w:sz w:val="24"/>
          <w:szCs w:val="24"/>
        </w:rPr>
        <w:t>，有两个光电编码器</w:t>
      </w:r>
      <w:r w:rsidRPr="00D57729">
        <w:rPr>
          <w:rFonts w:hint="eastAsia"/>
          <w:sz w:val="24"/>
          <w:szCs w:val="24"/>
        </w:rPr>
        <w:t>接口</w:t>
      </w:r>
      <w:r w:rsidR="00C07206">
        <w:rPr>
          <w:rFonts w:hint="eastAsia"/>
          <w:sz w:val="24"/>
          <w:szCs w:val="24"/>
        </w:rPr>
        <w:t>，而</w:t>
      </w:r>
      <w:r w:rsidR="00C07206">
        <w:rPr>
          <w:rFonts w:hint="eastAsia"/>
          <w:sz w:val="24"/>
          <w:szCs w:val="24"/>
        </w:rPr>
        <w:t>2047</w:t>
      </w:r>
      <w:r w:rsidR="00C07206">
        <w:rPr>
          <w:rFonts w:hint="eastAsia"/>
          <w:sz w:val="24"/>
          <w:szCs w:val="24"/>
        </w:rPr>
        <w:t>只有</w:t>
      </w:r>
      <w:r w:rsidR="00C07206">
        <w:rPr>
          <w:rFonts w:hint="eastAsia"/>
          <w:sz w:val="24"/>
          <w:szCs w:val="24"/>
        </w:rPr>
        <w:t>16</w:t>
      </w:r>
      <w:r w:rsidR="00C07206">
        <w:rPr>
          <w:rFonts w:hint="eastAsia"/>
          <w:sz w:val="24"/>
          <w:szCs w:val="24"/>
        </w:rPr>
        <w:t>位和一个，加之</w:t>
      </w:r>
      <w:r w:rsidR="00C07206">
        <w:rPr>
          <w:rFonts w:hint="eastAsia"/>
          <w:sz w:val="24"/>
          <w:szCs w:val="24"/>
        </w:rPr>
        <w:t>TI</w:t>
      </w:r>
      <w:r w:rsidR="00C07206">
        <w:rPr>
          <w:rFonts w:hint="eastAsia"/>
          <w:sz w:val="24"/>
          <w:szCs w:val="24"/>
        </w:rPr>
        <w:t>公司对</w:t>
      </w:r>
      <w:r w:rsidR="00C07206" w:rsidRPr="00D57729">
        <w:rPr>
          <w:rFonts w:hint="eastAsia"/>
          <w:sz w:val="24"/>
          <w:szCs w:val="24"/>
        </w:rPr>
        <w:t>2407</w:t>
      </w:r>
      <w:r w:rsidR="00C07206" w:rsidRPr="00D57729">
        <w:rPr>
          <w:rFonts w:hint="eastAsia"/>
          <w:sz w:val="24"/>
          <w:szCs w:val="24"/>
        </w:rPr>
        <w:t>没有提供较多的例程支持</w:t>
      </w:r>
      <w:r w:rsidR="00C07206">
        <w:rPr>
          <w:rFonts w:hint="eastAsia"/>
          <w:sz w:val="24"/>
          <w:szCs w:val="24"/>
        </w:rPr>
        <w:t>，而</w:t>
      </w:r>
      <w:r w:rsidR="00C07206" w:rsidRPr="00D57729">
        <w:rPr>
          <w:rFonts w:hint="eastAsia"/>
          <w:sz w:val="24"/>
          <w:szCs w:val="24"/>
        </w:rPr>
        <w:t xml:space="preserve">2812 </w:t>
      </w:r>
      <w:r w:rsidR="00C07206" w:rsidRPr="00D57729">
        <w:rPr>
          <w:rFonts w:hint="eastAsia"/>
          <w:sz w:val="24"/>
          <w:szCs w:val="24"/>
        </w:rPr>
        <w:t>提供完整的模块例程支持</w:t>
      </w:r>
      <w:r w:rsidR="00C07206">
        <w:rPr>
          <w:rFonts w:hint="eastAsia"/>
          <w:sz w:val="24"/>
          <w:szCs w:val="24"/>
        </w:rPr>
        <w:t>，易于上手。所有我们选择</w:t>
      </w:r>
      <w:r w:rsidR="00C07206">
        <w:rPr>
          <w:rFonts w:hint="eastAsia"/>
          <w:sz w:val="24"/>
          <w:szCs w:val="24"/>
        </w:rPr>
        <w:t>2812</w:t>
      </w:r>
      <w:r w:rsidR="00C07206">
        <w:rPr>
          <w:rFonts w:hint="eastAsia"/>
          <w:sz w:val="24"/>
          <w:szCs w:val="24"/>
        </w:rPr>
        <w:t>作为我们的主控芯片。</w:t>
      </w:r>
    </w:p>
    <w:p w:rsidR="009B654D" w:rsidRPr="00E27112" w:rsidRDefault="00E03BA0" w:rsidP="009B654D">
      <w:pPr>
        <w:pStyle w:val="2"/>
        <w:spacing w:before="0" w:after="0" w:line="240" w:lineRule="auto"/>
        <w:rPr>
          <w:rFonts w:ascii="Times New Roman" w:eastAsia="宋体" w:hAnsi="Times New Roman"/>
          <w:sz w:val="28"/>
          <w:szCs w:val="28"/>
        </w:rPr>
      </w:pPr>
      <w:bookmarkStart w:id="9" w:name="_Toc302888293"/>
      <w:bookmarkStart w:id="10" w:name="_Toc318633382"/>
      <w:r>
        <w:rPr>
          <w:rFonts w:ascii="Times New Roman" w:eastAsia="宋体" w:hAnsi="Times New Roman" w:hint="eastAsia"/>
          <w:sz w:val="28"/>
          <w:szCs w:val="28"/>
        </w:rPr>
        <w:t>3</w:t>
      </w:r>
      <w:r w:rsidR="009B654D" w:rsidRPr="00E27112">
        <w:rPr>
          <w:rFonts w:ascii="Times New Roman" w:eastAsia="宋体" w:hAnsi="Times New Roman"/>
          <w:sz w:val="28"/>
          <w:szCs w:val="28"/>
        </w:rPr>
        <w:t>.</w:t>
      </w:r>
      <w:r w:rsidR="009B654D">
        <w:rPr>
          <w:rFonts w:ascii="Times New Roman" w:eastAsia="宋体" w:hAnsi="Times New Roman" w:hint="eastAsia"/>
          <w:sz w:val="28"/>
          <w:szCs w:val="28"/>
        </w:rPr>
        <w:t>2</w:t>
      </w:r>
      <w:r w:rsidR="009B654D" w:rsidRPr="00E27112">
        <w:rPr>
          <w:rFonts w:ascii="Times New Roman" w:eastAsia="宋体" w:hAnsi="Times New Roman"/>
          <w:sz w:val="28"/>
          <w:szCs w:val="28"/>
        </w:rPr>
        <w:t xml:space="preserve"> </w:t>
      </w:r>
      <w:r w:rsidR="009B654D" w:rsidRPr="001C4C21">
        <w:rPr>
          <w:rFonts w:ascii="Times New Roman" w:eastAsia="宋体" w:hAnsi="宋体" w:hint="eastAsia"/>
          <w:sz w:val="28"/>
          <w:szCs w:val="28"/>
        </w:rPr>
        <w:t>电机的</w:t>
      </w:r>
      <w:r w:rsidR="009B654D" w:rsidRPr="00E27112">
        <w:rPr>
          <w:rFonts w:ascii="Times New Roman" w:eastAsia="宋体" w:hAnsi="宋体"/>
          <w:sz w:val="28"/>
          <w:szCs w:val="28"/>
        </w:rPr>
        <w:t>选择</w:t>
      </w:r>
      <w:bookmarkEnd w:id="9"/>
      <w:r w:rsidR="00006B4A">
        <w:rPr>
          <w:rFonts w:ascii="Times New Roman" w:eastAsia="宋体" w:hAnsi="宋体" w:hint="eastAsia"/>
          <w:sz w:val="28"/>
          <w:szCs w:val="28"/>
        </w:rPr>
        <w:t>及参数</w:t>
      </w:r>
      <w:bookmarkEnd w:id="10"/>
    </w:p>
    <w:p w:rsidR="009B654D" w:rsidRPr="001C4C21" w:rsidRDefault="009B654D" w:rsidP="009B654D">
      <w:pPr>
        <w:widowControl/>
        <w:ind w:firstLine="420"/>
        <w:jc w:val="left"/>
        <w:rPr>
          <w:rFonts w:ascii="宋体" w:hAnsi="宋体" w:cs="宋体"/>
          <w:sz w:val="24"/>
          <w:szCs w:val="24"/>
        </w:rPr>
      </w:pPr>
      <w:r w:rsidRPr="00CA6D33">
        <w:rPr>
          <w:rFonts w:ascii="宋体" w:hAnsi="宋体" w:cs="宋体" w:hint="eastAsia"/>
          <w:b/>
          <w:sz w:val="24"/>
          <w:szCs w:val="24"/>
        </w:rPr>
        <w:t>方案</w:t>
      </w:r>
      <w:proofErr w:type="gramStart"/>
      <w:r w:rsidRPr="00CA6D33">
        <w:rPr>
          <w:rFonts w:ascii="宋体" w:hAnsi="宋体" w:cs="宋体" w:hint="eastAsia"/>
          <w:b/>
          <w:sz w:val="24"/>
          <w:szCs w:val="24"/>
        </w:rPr>
        <w:t>一</w:t>
      </w:r>
      <w:proofErr w:type="gramEnd"/>
      <w:r w:rsidRPr="001C4C21">
        <w:rPr>
          <w:rFonts w:ascii="宋体" w:hAnsi="宋体" w:cs="宋体" w:hint="eastAsia"/>
          <w:sz w:val="24"/>
          <w:szCs w:val="24"/>
        </w:rPr>
        <w:t>：采用直流电机。直流电机具有最优越的调速性能，主要表现在调速方便（可无级调速）、调速范围宽、低速性能好（起动转矩大、起动电流小）、运行平稳、噪音低、效率高等方面</w:t>
      </w:r>
      <w:r>
        <w:rPr>
          <w:rFonts w:ascii="宋体" w:hAnsi="宋体" w:cs="宋体" w:hint="eastAsia"/>
          <w:sz w:val="24"/>
          <w:szCs w:val="24"/>
        </w:rPr>
        <w:t>，同时操作与接线都很简单</w:t>
      </w:r>
      <w:r w:rsidRPr="001C4C21">
        <w:rPr>
          <w:rFonts w:ascii="宋体" w:hAnsi="宋体" w:cs="宋体" w:hint="eastAsia"/>
          <w:sz w:val="24"/>
          <w:szCs w:val="24"/>
        </w:rPr>
        <w:t>。</w:t>
      </w:r>
      <w:r>
        <w:rPr>
          <w:rFonts w:ascii="宋体" w:hAnsi="宋体" w:cs="宋体" w:hint="eastAsia"/>
          <w:sz w:val="24"/>
          <w:szCs w:val="24"/>
        </w:rPr>
        <w:t>但运行精度较差，开环定位不准，且不具备自锁能力，可能会导致回转。</w:t>
      </w:r>
    </w:p>
    <w:p w:rsidR="009B654D" w:rsidRDefault="009B654D" w:rsidP="009B654D">
      <w:pPr>
        <w:widowControl/>
        <w:ind w:firstLine="420"/>
        <w:jc w:val="left"/>
        <w:rPr>
          <w:rFonts w:ascii="宋体" w:hAnsi="宋体" w:cs="宋体"/>
          <w:sz w:val="24"/>
          <w:szCs w:val="24"/>
        </w:rPr>
      </w:pPr>
      <w:r w:rsidRPr="00CA6D33">
        <w:rPr>
          <w:rFonts w:ascii="宋体" w:hAnsi="宋体" w:cs="宋体" w:hint="eastAsia"/>
          <w:b/>
          <w:sz w:val="24"/>
          <w:szCs w:val="24"/>
        </w:rPr>
        <w:t>方案二：</w:t>
      </w:r>
      <w:r>
        <w:rPr>
          <w:rFonts w:ascii="宋体" w:hAnsi="宋体" w:cs="宋体" w:hint="eastAsia"/>
          <w:sz w:val="24"/>
          <w:szCs w:val="24"/>
        </w:rPr>
        <w:t>采用步进电机。</w:t>
      </w:r>
      <w:r w:rsidR="004B645E" w:rsidRPr="001C4C21">
        <w:rPr>
          <w:rFonts w:ascii="宋体" w:hAnsi="宋体" w:cs="宋体" w:hint="eastAsia"/>
          <w:sz w:val="24"/>
          <w:szCs w:val="24"/>
        </w:rPr>
        <w:t>步进电机具有控制简单、定位精确、无积累误差等优点</w:t>
      </w:r>
      <w:r w:rsidR="004B645E">
        <w:rPr>
          <w:rFonts w:ascii="宋体" w:hAnsi="宋体" w:cs="宋体" w:hint="eastAsia"/>
          <w:sz w:val="24"/>
          <w:szCs w:val="24"/>
        </w:rPr>
        <w:t>，</w:t>
      </w:r>
      <w:r w:rsidR="004B645E" w:rsidRPr="001C4C21">
        <w:rPr>
          <w:rFonts w:ascii="宋体" w:hAnsi="宋体" w:cs="宋体" w:hint="eastAsia"/>
          <w:sz w:val="24"/>
          <w:szCs w:val="24"/>
        </w:rPr>
        <w:t>但</w:t>
      </w:r>
      <w:r w:rsidRPr="001C4C21">
        <w:rPr>
          <w:rFonts w:ascii="宋体" w:hAnsi="宋体" w:cs="宋体" w:hint="eastAsia"/>
          <w:sz w:val="24"/>
          <w:szCs w:val="24"/>
        </w:rPr>
        <w:t>在运行时噪音较大、</w:t>
      </w:r>
      <w:r w:rsidR="004B645E">
        <w:rPr>
          <w:rFonts w:ascii="宋体" w:hAnsi="宋体" w:cs="宋体" w:hint="eastAsia"/>
          <w:sz w:val="24"/>
          <w:szCs w:val="24"/>
        </w:rPr>
        <w:t>震动较强、</w:t>
      </w:r>
      <w:r w:rsidRPr="001C4C21">
        <w:rPr>
          <w:rFonts w:ascii="宋体" w:hAnsi="宋体" w:cs="宋体" w:hint="eastAsia"/>
          <w:sz w:val="24"/>
          <w:szCs w:val="24"/>
        </w:rPr>
        <w:t>高速扭矩小、价格较高，</w:t>
      </w:r>
      <w:r w:rsidR="004B645E">
        <w:rPr>
          <w:rFonts w:ascii="宋体" w:hAnsi="宋体" w:cs="宋体" w:hint="eastAsia"/>
          <w:sz w:val="24"/>
          <w:szCs w:val="24"/>
        </w:rPr>
        <w:t>同时操作、接线及驱动相比直流电机也较为复杂</w:t>
      </w:r>
      <w:r w:rsidR="004B645E" w:rsidRPr="001C4C21">
        <w:rPr>
          <w:rFonts w:ascii="宋体" w:hAnsi="宋体" w:cs="宋体" w:hint="eastAsia"/>
          <w:sz w:val="24"/>
          <w:szCs w:val="24"/>
        </w:rPr>
        <w:t>。</w:t>
      </w:r>
    </w:p>
    <w:p w:rsidR="00DD6F96" w:rsidRPr="00DD6F96" w:rsidRDefault="00DD6F96" w:rsidP="009B654D">
      <w:pPr>
        <w:widowControl/>
        <w:ind w:firstLine="420"/>
        <w:jc w:val="left"/>
        <w:rPr>
          <w:rFonts w:ascii="宋体" w:hAnsi="宋体" w:cs="宋体"/>
          <w:sz w:val="24"/>
          <w:szCs w:val="24"/>
        </w:rPr>
      </w:pPr>
      <w:r w:rsidRPr="00CA6D33">
        <w:rPr>
          <w:rFonts w:ascii="宋体" w:hAnsi="宋体" w:cs="宋体" w:hint="eastAsia"/>
          <w:b/>
          <w:sz w:val="24"/>
          <w:szCs w:val="24"/>
        </w:rPr>
        <w:t>方案三：</w:t>
      </w:r>
      <w:r w:rsidRPr="00DD6F96">
        <w:rPr>
          <w:rFonts w:ascii="宋体" w:hAnsi="宋体" w:cs="宋体" w:hint="eastAsia"/>
          <w:sz w:val="24"/>
          <w:szCs w:val="24"/>
        </w:rPr>
        <w:t>采用伺服电机。</w:t>
      </w:r>
      <w:r w:rsidRPr="00DD6F96">
        <w:rPr>
          <w:rFonts w:ascii="宋体" w:hAnsi="宋体" w:cs="宋体"/>
          <w:sz w:val="24"/>
          <w:szCs w:val="24"/>
        </w:rPr>
        <w:t>伺服电机可使控制速度</w:t>
      </w:r>
      <w:r>
        <w:rPr>
          <w:rFonts w:ascii="宋体" w:hAnsi="宋体" w:cs="宋体" w:hint="eastAsia"/>
          <w:sz w:val="24"/>
          <w:szCs w:val="24"/>
        </w:rPr>
        <w:t>、</w:t>
      </w:r>
      <w:r w:rsidRPr="00DD6F96">
        <w:rPr>
          <w:rFonts w:ascii="宋体" w:hAnsi="宋体" w:cs="宋体"/>
          <w:sz w:val="24"/>
          <w:szCs w:val="24"/>
        </w:rPr>
        <w:t>位置精度非常准确，可以将</w:t>
      </w:r>
      <w:hyperlink r:id="rId10" w:tgtFrame="_blank" w:history="1">
        <w:r w:rsidRPr="00DD6F96">
          <w:rPr>
            <w:rFonts w:ascii="宋体" w:hAnsi="宋体" w:cs="宋体"/>
            <w:sz w:val="24"/>
            <w:szCs w:val="24"/>
          </w:rPr>
          <w:t>电压</w:t>
        </w:r>
      </w:hyperlink>
      <w:r w:rsidRPr="00DD6F96">
        <w:rPr>
          <w:rFonts w:ascii="宋体" w:hAnsi="宋体" w:cs="宋体"/>
          <w:sz w:val="24"/>
          <w:szCs w:val="24"/>
        </w:rPr>
        <w:t>信号转化为</w:t>
      </w:r>
      <w:hyperlink r:id="rId11" w:tgtFrame="_blank" w:history="1">
        <w:r w:rsidRPr="00DD6F96">
          <w:rPr>
            <w:rFonts w:ascii="宋体" w:hAnsi="宋体" w:cs="宋体"/>
            <w:sz w:val="24"/>
            <w:szCs w:val="24"/>
          </w:rPr>
          <w:t>转矩</w:t>
        </w:r>
      </w:hyperlink>
      <w:r w:rsidRPr="00DD6F96">
        <w:rPr>
          <w:rFonts w:ascii="宋体" w:hAnsi="宋体" w:cs="宋体"/>
          <w:sz w:val="24"/>
          <w:szCs w:val="24"/>
        </w:rPr>
        <w:t>和转速以驱动控制对象。</w:t>
      </w:r>
      <w:r>
        <w:rPr>
          <w:rFonts w:ascii="宋体" w:hAnsi="宋体" w:cs="宋体" w:hint="eastAsia"/>
          <w:sz w:val="24"/>
          <w:szCs w:val="24"/>
        </w:rPr>
        <w:t>同时自带编码器，省却了外带编码器的安装等问题。但相比前两者价格昂贵。</w:t>
      </w:r>
    </w:p>
    <w:p w:rsidR="004B645E" w:rsidRDefault="004B645E" w:rsidP="004B645E">
      <w:pPr>
        <w:widowControl/>
        <w:ind w:firstLine="420"/>
        <w:jc w:val="left"/>
        <w:rPr>
          <w:rFonts w:ascii="宋体" w:hAnsi="宋体" w:cs="宋体"/>
          <w:sz w:val="24"/>
          <w:szCs w:val="24"/>
        </w:rPr>
      </w:pPr>
      <w:r>
        <w:rPr>
          <w:rFonts w:ascii="宋体" w:hAnsi="宋体" w:cs="宋体" w:hint="eastAsia"/>
          <w:sz w:val="24"/>
          <w:szCs w:val="24"/>
        </w:rPr>
        <w:t>基于上述比较，根据我们设想的方案，并不需要电机高精度的定位，但却要求调速、调转矩方便易行，灵活可靠。而且在运行过程中电机越稳越好，</w:t>
      </w:r>
      <w:r w:rsidR="00DD6F96">
        <w:rPr>
          <w:rFonts w:ascii="宋体" w:hAnsi="宋体" w:cs="宋体" w:hint="eastAsia"/>
          <w:sz w:val="24"/>
          <w:szCs w:val="24"/>
        </w:rPr>
        <w:t>理论上来讲伺服电机最为符合，但价格太为昂贵。综合考虑后，</w:t>
      </w:r>
      <w:r>
        <w:rPr>
          <w:rFonts w:ascii="宋体" w:hAnsi="宋体" w:cs="宋体" w:hint="eastAsia"/>
          <w:sz w:val="24"/>
          <w:szCs w:val="24"/>
        </w:rPr>
        <w:t>我们选择方案</w:t>
      </w:r>
      <w:proofErr w:type="gramStart"/>
      <w:r>
        <w:rPr>
          <w:rFonts w:ascii="宋体" w:hAnsi="宋体" w:cs="宋体" w:hint="eastAsia"/>
          <w:sz w:val="24"/>
          <w:szCs w:val="24"/>
        </w:rPr>
        <w:t>一</w:t>
      </w:r>
      <w:proofErr w:type="gramEnd"/>
      <w:r w:rsidR="00DD6F96">
        <w:rPr>
          <w:rFonts w:ascii="宋体" w:hAnsi="宋体" w:cs="宋体" w:hint="eastAsia"/>
          <w:sz w:val="24"/>
          <w:szCs w:val="24"/>
        </w:rPr>
        <w:t>，并自配编码器，也可使此装置</w:t>
      </w:r>
      <w:r w:rsidR="0076508B">
        <w:rPr>
          <w:rFonts w:ascii="宋体" w:hAnsi="宋体" w:cs="宋体" w:hint="eastAsia"/>
          <w:sz w:val="24"/>
          <w:szCs w:val="24"/>
        </w:rPr>
        <w:t>的运用更为灵活</w:t>
      </w:r>
      <w:r>
        <w:rPr>
          <w:rFonts w:ascii="宋体" w:hAnsi="宋体" w:cs="宋体" w:hint="eastAsia"/>
          <w:sz w:val="24"/>
          <w:szCs w:val="24"/>
        </w:rPr>
        <w:t>。</w:t>
      </w:r>
    </w:p>
    <w:p w:rsidR="00997D4B" w:rsidRPr="00D57729" w:rsidRDefault="00997D4B" w:rsidP="004B645E">
      <w:pPr>
        <w:widowControl/>
        <w:ind w:firstLine="420"/>
        <w:jc w:val="left"/>
        <w:rPr>
          <w:rFonts w:ascii="宋体" w:eastAsia="宋体" w:hAnsi="宋体" w:cs="宋体"/>
          <w:color w:val="333333"/>
          <w:kern w:val="0"/>
          <w:sz w:val="18"/>
          <w:szCs w:val="18"/>
        </w:rPr>
      </w:pPr>
      <w:r>
        <w:rPr>
          <w:rFonts w:ascii="宋体" w:hAnsi="宋体" w:cs="宋体" w:hint="eastAsia"/>
          <w:sz w:val="24"/>
          <w:szCs w:val="24"/>
        </w:rPr>
        <w:t>本方案采用安川电机公司生产的直流电机，额定电压24V，额定电流3A，</w:t>
      </w:r>
      <w:r w:rsidR="0031749F">
        <w:rPr>
          <w:rFonts w:ascii="宋体" w:hAnsi="宋体" w:cs="宋体" w:hint="eastAsia"/>
          <w:sz w:val="24"/>
          <w:szCs w:val="24"/>
        </w:rPr>
        <w:t>额定转速2500rpm，额定转矩4N·m，配合变比为12.5的减速器，轴直径</w:t>
      </w:r>
      <w:r w:rsidR="00DD2C47" w:rsidRPr="00DD2C47">
        <w:rPr>
          <w:rFonts w:ascii="宋体" w:hAnsi="宋体" w:cs="宋体" w:hint="eastAsia"/>
          <w:sz w:val="24"/>
          <w:szCs w:val="24"/>
        </w:rPr>
        <w:t>Φ</w:t>
      </w:r>
      <w:r w:rsidR="0031749F">
        <w:rPr>
          <w:rFonts w:ascii="宋体" w:hAnsi="宋体" w:cs="宋体" w:hint="eastAsia"/>
          <w:sz w:val="24"/>
          <w:szCs w:val="24"/>
        </w:rPr>
        <w:t>10mm。</w:t>
      </w:r>
    </w:p>
    <w:p w:rsidR="00C675F4" w:rsidRPr="00E27112" w:rsidRDefault="00E03BA0" w:rsidP="00C675F4">
      <w:pPr>
        <w:pStyle w:val="2"/>
        <w:spacing w:before="0" w:after="0" w:line="240" w:lineRule="auto"/>
        <w:rPr>
          <w:rFonts w:ascii="Times New Roman" w:eastAsia="宋体" w:hAnsi="Times New Roman"/>
          <w:sz w:val="28"/>
          <w:szCs w:val="28"/>
        </w:rPr>
      </w:pPr>
      <w:bookmarkStart w:id="11" w:name="_Toc302888294"/>
      <w:bookmarkStart w:id="12" w:name="_Toc318633383"/>
      <w:r>
        <w:rPr>
          <w:rFonts w:ascii="Times New Roman" w:eastAsia="宋体" w:hAnsi="Times New Roman" w:hint="eastAsia"/>
          <w:sz w:val="28"/>
          <w:szCs w:val="28"/>
        </w:rPr>
        <w:lastRenderedPageBreak/>
        <w:t>3</w:t>
      </w:r>
      <w:r w:rsidR="00C675F4" w:rsidRPr="00E27112">
        <w:rPr>
          <w:rFonts w:ascii="Times New Roman" w:eastAsia="宋体" w:hAnsi="Times New Roman"/>
          <w:sz w:val="28"/>
          <w:szCs w:val="28"/>
        </w:rPr>
        <w:t>.</w:t>
      </w:r>
      <w:r w:rsidR="00C675F4">
        <w:rPr>
          <w:rFonts w:ascii="Times New Roman" w:eastAsia="宋体" w:hAnsi="Times New Roman" w:hint="eastAsia"/>
          <w:sz w:val="28"/>
          <w:szCs w:val="28"/>
        </w:rPr>
        <w:t>3</w:t>
      </w:r>
      <w:r w:rsidR="00C675F4" w:rsidRPr="00E27112">
        <w:rPr>
          <w:rFonts w:ascii="Times New Roman" w:eastAsia="宋体" w:hAnsi="Times New Roman"/>
          <w:sz w:val="28"/>
          <w:szCs w:val="28"/>
        </w:rPr>
        <w:t xml:space="preserve"> </w:t>
      </w:r>
      <w:r w:rsidR="00C675F4" w:rsidRPr="00F26403">
        <w:rPr>
          <w:rFonts w:ascii="Times New Roman" w:eastAsia="宋体" w:hAnsi="宋体" w:hint="eastAsia"/>
          <w:sz w:val="28"/>
          <w:szCs w:val="28"/>
        </w:rPr>
        <w:t>电机驱动方案</w:t>
      </w:r>
      <w:r w:rsidR="00C675F4">
        <w:rPr>
          <w:rFonts w:ascii="Times New Roman" w:eastAsia="宋体" w:hAnsi="宋体"/>
          <w:sz w:val="28"/>
          <w:szCs w:val="28"/>
        </w:rPr>
        <w:t>的</w:t>
      </w:r>
      <w:r w:rsidR="00C675F4" w:rsidRPr="00E27112">
        <w:rPr>
          <w:rFonts w:ascii="Times New Roman" w:eastAsia="宋体" w:hAnsi="宋体"/>
          <w:sz w:val="28"/>
          <w:szCs w:val="28"/>
        </w:rPr>
        <w:t>选择</w:t>
      </w:r>
      <w:bookmarkEnd w:id="11"/>
      <w:r w:rsidR="00C675F4">
        <w:rPr>
          <w:rFonts w:ascii="Times New Roman" w:eastAsia="宋体" w:hAnsi="宋体" w:hint="eastAsia"/>
          <w:sz w:val="28"/>
          <w:szCs w:val="28"/>
        </w:rPr>
        <w:t>与介绍</w:t>
      </w:r>
      <w:bookmarkEnd w:id="12"/>
    </w:p>
    <w:p w:rsidR="00C675F4" w:rsidRDefault="00C675F4" w:rsidP="00C675F4">
      <w:pPr>
        <w:ind w:firstLine="420"/>
        <w:rPr>
          <w:rFonts w:ascii="宋体" w:hAnsi="宋体" w:cs="宋体"/>
          <w:sz w:val="24"/>
          <w:szCs w:val="24"/>
        </w:rPr>
      </w:pPr>
      <w:r w:rsidRPr="00D76858">
        <w:rPr>
          <w:rFonts w:ascii="宋体" w:hAnsi="宋体" w:cs="宋体"/>
          <w:sz w:val="24"/>
          <w:szCs w:val="24"/>
        </w:rPr>
        <w:t>方案</w:t>
      </w:r>
      <w:proofErr w:type="gramStart"/>
      <w:r w:rsidRPr="00D76858">
        <w:rPr>
          <w:rFonts w:ascii="宋体" w:hAnsi="宋体" w:cs="宋体"/>
          <w:sz w:val="24"/>
          <w:szCs w:val="24"/>
        </w:rPr>
        <w:t>一</w:t>
      </w:r>
      <w:proofErr w:type="gramEnd"/>
      <w:r w:rsidRPr="00D76858">
        <w:rPr>
          <w:rFonts w:ascii="宋体" w:hAnsi="宋体" w:cs="宋体"/>
          <w:sz w:val="24"/>
          <w:szCs w:val="24"/>
        </w:rPr>
        <w:t>：</w:t>
      </w:r>
      <w:r w:rsidRPr="00D76858">
        <w:rPr>
          <w:rFonts w:ascii="宋体" w:hAnsi="宋体" w:cs="宋体" w:hint="eastAsia"/>
          <w:sz w:val="24"/>
          <w:szCs w:val="24"/>
        </w:rPr>
        <w:t>使用分立元件自行制作驱动电路。可以用场效应管搭建H桥驱动电路</w:t>
      </w:r>
      <w:r>
        <w:rPr>
          <w:rFonts w:ascii="宋体" w:hAnsi="宋体" w:cs="宋体" w:hint="eastAsia"/>
          <w:sz w:val="24"/>
          <w:szCs w:val="24"/>
        </w:rPr>
        <w:t>，结构较为简单，但</w:t>
      </w:r>
      <w:proofErr w:type="gramStart"/>
      <w:r>
        <w:rPr>
          <w:rFonts w:ascii="宋体" w:hAnsi="宋体" w:cs="宋体" w:hint="eastAsia"/>
          <w:sz w:val="24"/>
          <w:szCs w:val="24"/>
        </w:rPr>
        <w:t>若相关</w:t>
      </w:r>
      <w:proofErr w:type="gramEnd"/>
      <w:r>
        <w:rPr>
          <w:rFonts w:ascii="宋体" w:hAnsi="宋体" w:cs="宋体" w:hint="eastAsia"/>
          <w:sz w:val="24"/>
          <w:szCs w:val="24"/>
        </w:rPr>
        <w:t>器件选择不当，可能会增大附加功耗，致使电路发热，容易发生故障。</w:t>
      </w:r>
    </w:p>
    <w:p w:rsidR="00C675F4" w:rsidRPr="00D76858" w:rsidRDefault="00C675F4" w:rsidP="00C675F4">
      <w:pPr>
        <w:autoSpaceDE w:val="0"/>
        <w:autoSpaceDN w:val="0"/>
        <w:adjustRightInd w:val="0"/>
        <w:ind w:firstLine="420"/>
        <w:jc w:val="left"/>
        <w:rPr>
          <w:rFonts w:ascii="宋体" w:hAnsi="宋体" w:cs="宋体"/>
          <w:sz w:val="24"/>
          <w:szCs w:val="24"/>
        </w:rPr>
      </w:pPr>
      <w:r w:rsidRPr="00D76858">
        <w:rPr>
          <w:rFonts w:ascii="宋体" w:hAnsi="宋体" w:cs="宋体"/>
          <w:sz w:val="24"/>
          <w:szCs w:val="24"/>
        </w:rPr>
        <w:t>方案</w:t>
      </w:r>
      <w:r>
        <w:rPr>
          <w:rFonts w:ascii="宋体" w:hAnsi="宋体" w:cs="宋体" w:hint="eastAsia"/>
          <w:sz w:val="24"/>
          <w:szCs w:val="24"/>
        </w:rPr>
        <w:t>三</w:t>
      </w:r>
      <w:r w:rsidRPr="00D76858">
        <w:rPr>
          <w:rFonts w:ascii="宋体" w:hAnsi="宋体" w:cs="宋体"/>
          <w:sz w:val="24"/>
          <w:szCs w:val="24"/>
        </w:rPr>
        <w:t>：</w:t>
      </w:r>
      <w:r w:rsidRPr="00EB51AC">
        <w:rPr>
          <w:rFonts w:ascii="宋体" w:hAnsi="宋体" w:cs="宋体" w:hint="eastAsia"/>
          <w:sz w:val="24"/>
          <w:szCs w:val="24"/>
        </w:rPr>
        <w:t>使用电机驱动</w:t>
      </w:r>
      <w:r>
        <w:rPr>
          <w:rFonts w:ascii="宋体" w:hAnsi="宋体" w:cs="宋体" w:hint="eastAsia"/>
          <w:sz w:val="24"/>
          <w:szCs w:val="24"/>
        </w:rPr>
        <w:t>模块YYE_L298N</w:t>
      </w:r>
      <w:r w:rsidRPr="00EB51AC">
        <w:rPr>
          <w:rFonts w:ascii="宋体" w:hAnsi="宋体" w:cs="宋体" w:hint="eastAsia"/>
          <w:sz w:val="24"/>
          <w:szCs w:val="24"/>
        </w:rPr>
        <w:t>。</w:t>
      </w:r>
      <w:r w:rsidRPr="0098539C">
        <w:rPr>
          <w:rFonts w:ascii="宋体" w:hAnsi="宋体" w:cs="宋体" w:hint="eastAsia"/>
          <w:sz w:val="24"/>
          <w:szCs w:val="24"/>
        </w:rPr>
        <w:t>此驱动</w:t>
      </w:r>
      <w:r>
        <w:rPr>
          <w:rFonts w:ascii="宋体" w:hAnsi="宋体" w:cs="宋体" w:hint="eastAsia"/>
          <w:sz w:val="24"/>
          <w:szCs w:val="24"/>
        </w:rPr>
        <w:t>模块</w:t>
      </w:r>
      <w:r w:rsidRPr="0098539C">
        <w:rPr>
          <w:rFonts w:ascii="宋体" w:hAnsi="宋体" w:cs="宋体" w:hint="eastAsia"/>
          <w:sz w:val="24"/>
          <w:szCs w:val="24"/>
        </w:rPr>
        <w:t>采用L298N作为主要驱动芯片</w:t>
      </w:r>
      <w:r>
        <w:rPr>
          <w:rFonts w:ascii="宋体" w:hAnsi="宋体" w:cs="宋体" w:hint="eastAsia"/>
          <w:sz w:val="24"/>
          <w:szCs w:val="24"/>
        </w:rPr>
        <w:t>，并由</w:t>
      </w:r>
      <w:r w:rsidRPr="0098539C">
        <w:rPr>
          <w:rFonts w:ascii="宋体" w:hAnsi="宋体" w:cs="宋体"/>
          <w:sz w:val="24"/>
          <w:szCs w:val="24"/>
        </w:rPr>
        <w:t>TLP521-4</w:t>
      </w:r>
      <w:r w:rsidRPr="0098539C">
        <w:rPr>
          <w:rFonts w:ascii="宋体" w:hAnsi="宋体" w:cs="宋体" w:hint="eastAsia"/>
          <w:sz w:val="24"/>
          <w:szCs w:val="24"/>
        </w:rPr>
        <w:t>组成光电隔离，</w:t>
      </w:r>
      <w:r>
        <w:rPr>
          <w:rFonts w:ascii="宋体" w:hAnsi="宋体" w:cs="宋体" w:hint="eastAsia"/>
          <w:sz w:val="24"/>
          <w:szCs w:val="24"/>
        </w:rPr>
        <w:t>驱动能力强，安全稳定，模块完整易用，且价格适中。</w:t>
      </w:r>
    </w:p>
    <w:p w:rsidR="00C675F4" w:rsidRPr="00D76858" w:rsidRDefault="00C675F4" w:rsidP="00C675F4">
      <w:pPr>
        <w:rPr>
          <w:rFonts w:ascii="宋体" w:hAnsi="宋体" w:cs="宋体"/>
          <w:sz w:val="24"/>
          <w:szCs w:val="24"/>
        </w:rPr>
      </w:pPr>
      <w:r>
        <w:rPr>
          <w:rFonts w:ascii="宋体" w:hAnsi="宋体" w:cs="宋体" w:hint="eastAsia"/>
          <w:sz w:val="24"/>
          <w:szCs w:val="24"/>
        </w:rPr>
        <w:tab/>
      </w:r>
      <w:r w:rsidRPr="00D76858">
        <w:rPr>
          <w:rFonts w:ascii="宋体" w:hAnsi="宋体" w:cs="宋体"/>
          <w:sz w:val="24"/>
          <w:szCs w:val="24"/>
        </w:rPr>
        <w:t>综合考虑</w:t>
      </w:r>
      <w:r>
        <w:rPr>
          <w:rFonts w:ascii="宋体" w:hAnsi="宋体" w:cs="宋体" w:hint="eastAsia"/>
          <w:sz w:val="24"/>
          <w:szCs w:val="24"/>
        </w:rPr>
        <w:t>，为了驱动的稳定牢靠，</w:t>
      </w:r>
      <w:r w:rsidRPr="00D76858">
        <w:rPr>
          <w:rFonts w:ascii="宋体" w:hAnsi="宋体" w:cs="宋体"/>
          <w:sz w:val="24"/>
          <w:szCs w:val="24"/>
        </w:rPr>
        <w:t>采用</w:t>
      </w:r>
      <w:r>
        <w:rPr>
          <w:rFonts w:ascii="宋体" w:hAnsi="宋体" w:cs="宋体" w:hint="eastAsia"/>
          <w:sz w:val="24"/>
          <w:szCs w:val="24"/>
        </w:rPr>
        <w:t>方案二</w:t>
      </w:r>
      <w:r w:rsidRPr="00D76858">
        <w:rPr>
          <w:rFonts w:ascii="宋体" w:hAnsi="宋体" w:cs="宋体"/>
          <w:sz w:val="24"/>
          <w:szCs w:val="24"/>
        </w:rPr>
        <w:t>。</w:t>
      </w:r>
    </w:p>
    <w:p w:rsidR="001B3508" w:rsidRPr="00F07B8C" w:rsidRDefault="001B3508" w:rsidP="00CA6D33">
      <w:pPr>
        <w:ind w:firstLineChars="200" w:firstLine="480"/>
        <w:rPr>
          <w:sz w:val="24"/>
        </w:rPr>
      </w:pPr>
    </w:p>
    <w:p w:rsidR="00DD6F96" w:rsidRDefault="00E03BA0" w:rsidP="00DD6F96">
      <w:pPr>
        <w:pStyle w:val="2"/>
        <w:spacing w:before="0" w:after="0" w:line="240" w:lineRule="auto"/>
        <w:rPr>
          <w:rFonts w:ascii="Times New Roman" w:eastAsia="宋体" w:hAnsi="宋体"/>
          <w:sz w:val="28"/>
          <w:szCs w:val="28"/>
        </w:rPr>
      </w:pPr>
      <w:bookmarkStart w:id="13" w:name="_Toc318633384"/>
      <w:r>
        <w:rPr>
          <w:rFonts w:ascii="Times New Roman" w:eastAsia="宋体" w:hAnsi="宋体" w:hint="eastAsia"/>
          <w:sz w:val="28"/>
          <w:szCs w:val="28"/>
        </w:rPr>
        <w:t>3.</w:t>
      </w:r>
      <w:r w:rsidR="001B3508">
        <w:rPr>
          <w:rFonts w:ascii="Times New Roman" w:eastAsia="宋体" w:hAnsi="宋体" w:hint="eastAsia"/>
          <w:sz w:val="28"/>
          <w:szCs w:val="28"/>
        </w:rPr>
        <w:t>4</w:t>
      </w:r>
      <w:r w:rsidR="00457AF1">
        <w:rPr>
          <w:rFonts w:ascii="Times New Roman" w:eastAsia="宋体" w:hAnsi="宋体" w:hint="eastAsia"/>
          <w:sz w:val="28"/>
          <w:szCs w:val="28"/>
        </w:rPr>
        <w:t xml:space="preserve"> </w:t>
      </w:r>
      <w:r w:rsidR="001B3508" w:rsidRPr="001B3508">
        <w:rPr>
          <w:rFonts w:ascii="Times New Roman" w:eastAsia="宋体" w:hAnsi="宋体" w:hint="eastAsia"/>
          <w:sz w:val="28"/>
          <w:szCs w:val="28"/>
        </w:rPr>
        <w:t>角度检测</w:t>
      </w:r>
      <w:r w:rsidR="005B4F0A">
        <w:rPr>
          <w:rFonts w:ascii="Times New Roman" w:eastAsia="宋体" w:hAnsi="宋体" w:hint="eastAsia"/>
          <w:sz w:val="28"/>
          <w:szCs w:val="28"/>
        </w:rPr>
        <w:t>模块旋转</w:t>
      </w:r>
      <w:r w:rsidR="001B3508" w:rsidRPr="001B3508">
        <w:rPr>
          <w:rFonts w:ascii="Times New Roman" w:eastAsia="宋体" w:hAnsi="宋体" w:hint="eastAsia"/>
          <w:sz w:val="28"/>
          <w:szCs w:val="28"/>
        </w:rPr>
        <w:t>及</w:t>
      </w:r>
      <w:r w:rsidR="00DD6F96">
        <w:rPr>
          <w:rFonts w:ascii="Times New Roman" w:eastAsia="宋体" w:hAnsi="宋体" w:hint="eastAsia"/>
          <w:sz w:val="28"/>
          <w:szCs w:val="28"/>
        </w:rPr>
        <w:t>光电编码器介绍</w:t>
      </w:r>
      <w:bookmarkEnd w:id="13"/>
    </w:p>
    <w:p w:rsidR="00CA6D33" w:rsidRPr="00CA6D33" w:rsidRDefault="00CA6D33" w:rsidP="00CA6D33">
      <w:pPr>
        <w:ind w:firstLineChars="50" w:firstLine="120"/>
        <w:rPr>
          <w:rFonts w:ascii="宋体" w:hAnsi="宋体"/>
          <w:sz w:val="24"/>
        </w:rPr>
      </w:pPr>
      <w:r>
        <w:rPr>
          <w:rFonts w:ascii="宋体" w:hAnsi="宋体" w:hint="eastAsia"/>
          <w:sz w:val="24"/>
        </w:rPr>
        <w:tab/>
      </w:r>
      <w:r w:rsidRPr="00947A44">
        <w:rPr>
          <w:rFonts w:ascii="宋体" w:hAnsi="宋体" w:hint="eastAsia"/>
          <w:sz w:val="24"/>
        </w:rPr>
        <w:t>角</w:t>
      </w:r>
      <w:r>
        <w:rPr>
          <w:rFonts w:ascii="宋体" w:hAnsi="宋体" w:hint="eastAsia"/>
          <w:sz w:val="24"/>
        </w:rPr>
        <w:t>度检测</w:t>
      </w:r>
      <w:r w:rsidR="005B4F0A">
        <w:rPr>
          <w:rFonts w:ascii="宋体" w:hAnsi="宋体" w:hint="eastAsia"/>
          <w:sz w:val="24"/>
        </w:rPr>
        <w:t>模块就是</w:t>
      </w:r>
      <w:proofErr w:type="gramStart"/>
      <w:r w:rsidR="005B4F0A">
        <w:rPr>
          <w:rFonts w:ascii="宋体" w:hAnsi="宋体" w:hint="eastAsia"/>
          <w:sz w:val="24"/>
        </w:rPr>
        <w:t>把角度</w:t>
      </w:r>
      <w:proofErr w:type="gramEnd"/>
      <w:r w:rsidR="005B4F0A">
        <w:rPr>
          <w:rFonts w:ascii="宋体" w:hAnsi="宋体" w:hint="eastAsia"/>
          <w:sz w:val="24"/>
        </w:rPr>
        <w:t>信号转化成电信号。</w:t>
      </w:r>
    </w:p>
    <w:p w:rsidR="00CA6D33" w:rsidRDefault="00CA6D33" w:rsidP="00CA6D33">
      <w:pPr>
        <w:rPr>
          <w:rFonts w:ascii="宋体" w:hAnsi="宋体"/>
          <w:sz w:val="24"/>
        </w:rPr>
      </w:pPr>
      <w:r>
        <w:rPr>
          <w:rFonts w:ascii="宋体" w:hAnsi="宋体" w:hint="eastAsia"/>
          <w:b/>
          <w:sz w:val="24"/>
        </w:rPr>
        <w:tab/>
      </w:r>
      <w:r w:rsidR="001B3508" w:rsidRPr="00655A32">
        <w:rPr>
          <w:rFonts w:ascii="宋体" w:hAnsi="宋体" w:hint="eastAsia"/>
          <w:b/>
          <w:sz w:val="24"/>
        </w:rPr>
        <w:t>方案</w:t>
      </w:r>
      <w:proofErr w:type="gramStart"/>
      <w:r w:rsidR="001B3508">
        <w:rPr>
          <w:rFonts w:ascii="宋体" w:hAnsi="宋体" w:hint="eastAsia"/>
          <w:b/>
          <w:sz w:val="24"/>
        </w:rPr>
        <w:t>一</w:t>
      </w:r>
      <w:proofErr w:type="gramEnd"/>
      <w:r w:rsidR="001B3508">
        <w:rPr>
          <w:rFonts w:ascii="宋体" w:hAnsi="宋体" w:hint="eastAsia"/>
          <w:b/>
          <w:sz w:val="24"/>
        </w:rPr>
        <w:t xml:space="preserve"> </w:t>
      </w:r>
      <w:r w:rsidR="001B3508">
        <w:rPr>
          <w:rFonts w:ascii="宋体" w:hAnsi="宋体" w:hint="eastAsia"/>
          <w:sz w:val="24"/>
        </w:rPr>
        <w:t>利用精密电位器来检测角度。通过A/D转化电路，就可以检测出角度。这样的电路原理简单，容易理解，但硬件电路复杂。</w:t>
      </w:r>
    </w:p>
    <w:p w:rsidR="001B3508" w:rsidRPr="00CA6D33" w:rsidRDefault="00CA6D33" w:rsidP="00CA6D33">
      <w:pPr>
        <w:rPr>
          <w:rFonts w:ascii="宋体" w:hAnsi="宋体"/>
          <w:sz w:val="24"/>
        </w:rPr>
      </w:pPr>
      <w:r>
        <w:rPr>
          <w:rFonts w:ascii="宋体" w:hAnsi="宋体" w:hint="eastAsia"/>
          <w:sz w:val="24"/>
        </w:rPr>
        <w:tab/>
      </w:r>
      <w:r w:rsidR="001B3508">
        <w:rPr>
          <w:rFonts w:hint="eastAsia"/>
          <w:b/>
          <w:sz w:val="24"/>
        </w:rPr>
        <w:t>方案二</w:t>
      </w:r>
      <w:r w:rsidR="001B3508">
        <w:rPr>
          <w:rFonts w:hint="eastAsia"/>
          <w:b/>
          <w:sz w:val="24"/>
        </w:rPr>
        <w:t xml:space="preserve"> </w:t>
      </w:r>
      <w:r w:rsidR="001B3508">
        <w:rPr>
          <w:rFonts w:hint="eastAsia"/>
          <w:sz w:val="24"/>
        </w:rPr>
        <w:t>光电编码器作为角度测量装置，该装置体积小精度高，工作可靠，</w:t>
      </w:r>
    </w:p>
    <w:p w:rsidR="001B3508" w:rsidRDefault="00CA6D33" w:rsidP="001B3508">
      <w:pPr>
        <w:rPr>
          <w:sz w:val="24"/>
        </w:rPr>
      </w:pPr>
      <w:r>
        <w:rPr>
          <w:rFonts w:hint="eastAsia"/>
          <w:sz w:val="24"/>
        </w:rPr>
        <w:t>增量式旋转</w:t>
      </w:r>
      <w:r w:rsidR="001B3508">
        <w:rPr>
          <w:rFonts w:hint="eastAsia"/>
          <w:sz w:val="24"/>
        </w:rPr>
        <w:t>编码器是一种通过光电转换将输出轴上的几何位移量转换成脉冲个数的测量角度传感器。它是由光栅盘和光电检测装置组成，当</w:t>
      </w:r>
      <w:r>
        <w:rPr>
          <w:rFonts w:hint="eastAsia"/>
          <w:sz w:val="24"/>
        </w:rPr>
        <w:t>方向盘</w:t>
      </w:r>
      <w:r w:rsidR="001B3508">
        <w:rPr>
          <w:rFonts w:hint="eastAsia"/>
          <w:sz w:val="24"/>
        </w:rPr>
        <w:t>转动时，光栅盘与电机同速旋转，光电检测装置检测输出若干脉冲信号，计算光电编码器输出脉冲的增减个数就能反映当前电机转动的角度。光电编码器提供相位差</w:t>
      </w:r>
      <w:r w:rsidR="001B3508">
        <w:rPr>
          <w:rFonts w:hint="eastAsia"/>
          <w:sz w:val="24"/>
        </w:rPr>
        <w:t>90</w:t>
      </w:r>
      <w:r w:rsidR="001B3508">
        <w:rPr>
          <w:rFonts w:hint="eastAsia"/>
          <w:sz w:val="24"/>
        </w:rPr>
        <w:t>°的两路脉冲（</w:t>
      </w:r>
      <w:r w:rsidR="001B3508">
        <w:rPr>
          <w:rFonts w:hint="eastAsia"/>
          <w:sz w:val="24"/>
        </w:rPr>
        <w:t>A,B</w:t>
      </w:r>
      <w:r w:rsidR="001B3508">
        <w:rPr>
          <w:rFonts w:hint="eastAsia"/>
          <w:sz w:val="24"/>
        </w:rPr>
        <w:t>）信号，从而可以方便地判断出旋转方向。故我们选择此方案。其时序图如图</w:t>
      </w:r>
      <w:r w:rsidR="001B3508">
        <w:rPr>
          <w:rFonts w:hint="eastAsia"/>
          <w:sz w:val="24"/>
        </w:rPr>
        <w:t>1</w:t>
      </w:r>
      <w:r w:rsidR="001B3508">
        <w:rPr>
          <w:rFonts w:hint="eastAsia"/>
          <w:sz w:val="24"/>
        </w:rPr>
        <w:t>所示：</w:t>
      </w:r>
    </w:p>
    <w:p w:rsidR="00CA6D33" w:rsidRPr="002C20D4" w:rsidRDefault="002C20D4" w:rsidP="002C20D4">
      <w:pPr>
        <w:rPr>
          <w:sz w:val="24"/>
        </w:rPr>
      </w:pPr>
      <w:r>
        <w:rPr>
          <w:rFonts w:hint="eastAsia"/>
          <w:noProof/>
          <w:sz w:val="24"/>
        </w:rPr>
        <w:drawing>
          <wp:inline distT="0" distB="0" distL="0" distR="0">
            <wp:extent cx="5210175" cy="1714500"/>
            <wp:effectExtent l="1905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5210175" cy="1714500"/>
                    </a:xfrm>
                    <a:prstGeom prst="rect">
                      <a:avLst/>
                    </a:prstGeom>
                    <a:noFill/>
                    <a:ln w="9525">
                      <a:noFill/>
                      <a:miter lim="800000"/>
                      <a:headEnd/>
                      <a:tailEnd/>
                    </a:ln>
                  </pic:spPr>
                </pic:pic>
              </a:graphicData>
            </a:graphic>
          </wp:inline>
        </w:drawing>
      </w:r>
    </w:p>
    <w:p w:rsidR="00CA6D33" w:rsidRDefault="00CA6D33" w:rsidP="00CA6D33">
      <w:pPr>
        <w:widowControl/>
        <w:spacing w:line="240" w:lineRule="atLeast"/>
        <w:ind w:firstLine="420"/>
        <w:jc w:val="center"/>
      </w:pPr>
      <w:r>
        <w:rPr>
          <w:rFonts w:hint="eastAsia"/>
        </w:rPr>
        <w:t>图</w:t>
      </w:r>
      <w:r w:rsidR="002C20D4">
        <w:rPr>
          <w:rFonts w:hint="eastAsia"/>
        </w:rPr>
        <w:t>1</w:t>
      </w:r>
      <w:r>
        <w:rPr>
          <w:rFonts w:hint="eastAsia"/>
        </w:rPr>
        <w:tab/>
      </w:r>
      <w:r>
        <w:rPr>
          <w:rFonts w:hint="eastAsia"/>
        </w:rPr>
        <w:tab/>
      </w:r>
      <w:r>
        <w:rPr>
          <w:rFonts w:hint="eastAsia"/>
        </w:rPr>
        <w:t>增量式旋转编码器时序图</w:t>
      </w:r>
    </w:p>
    <w:p w:rsidR="00006B4A" w:rsidRDefault="0076508B" w:rsidP="001B3508">
      <w:pPr>
        <w:widowControl/>
        <w:spacing w:line="240" w:lineRule="atLeast"/>
        <w:ind w:firstLine="420"/>
        <w:rPr>
          <w:rFonts w:ascii="宋体" w:hAnsi="宋体" w:cs="宋体"/>
          <w:sz w:val="24"/>
          <w:szCs w:val="24"/>
        </w:rPr>
      </w:pPr>
      <w:r>
        <w:rPr>
          <w:rFonts w:ascii="宋体" w:hAnsi="宋体" w:cs="宋体" w:hint="eastAsia"/>
          <w:sz w:val="24"/>
          <w:szCs w:val="24"/>
        </w:rPr>
        <w:t>本方案</w:t>
      </w:r>
      <w:proofErr w:type="gramStart"/>
      <w:r>
        <w:rPr>
          <w:rFonts w:ascii="宋体" w:hAnsi="宋体" w:cs="宋体" w:hint="eastAsia"/>
          <w:sz w:val="24"/>
          <w:szCs w:val="24"/>
        </w:rPr>
        <w:t>采用瑞普公司</w:t>
      </w:r>
      <w:proofErr w:type="gramEnd"/>
      <w:r w:rsidRPr="0076508B">
        <w:rPr>
          <w:rFonts w:ascii="宋体" w:hAnsi="宋体" w:cs="宋体"/>
          <w:sz w:val="24"/>
          <w:szCs w:val="24"/>
        </w:rPr>
        <w:t>ZSP3806系列编码器</w:t>
      </w:r>
      <w:r>
        <w:rPr>
          <w:rFonts w:ascii="宋体" w:hAnsi="宋体" w:cs="宋体" w:hint="eastAsia"/>
          <w:sz w:val="24"/>
          <w:szCs w:val="24"/>
        </w:rPr>
        <w:t>，</w:t>
      </w:r>
      <w:r w:rsidR="00DD2C47" w:rsidRPr="00DD2C47">
        <w:rPr>
          <w:rFonts w:ascii="宋体" w:hAnsi="宋体" w:cs="宋体" w:hint="eastAsia"/>
          <w:sz w:val="24"/>
          <w:szCs w:val="24"/>
        </w:rPr>
        <w:t>体积小，重量轻，安装方便。</w:t>
      </w:r>
      <w:r w:rsidR="00DD2C47">
        <w:rPr>
          <w:rFonts w:ascii="宋体" w:hAnsi="宋体" w:cs="宋体" w:hint="eastAsia"/>
          <w:sz w:val="24"/>
          <w:szCs w:val="24"/>
        </w:rPr>
        <w:t>主轴直径</w:t>
      </w:r>
      <w:r w:rsidR="00DD2C47" w:rsidRPr="00DD2C47">
        <w:rPr>
          <w:rFonts w:ascii="宋体" w:hAnsi="宋体" w:cs="宋体" w:hint="eastAsia"/>
          <w:sz w:val="24"/>
          <w:szCs w:val="24"/>
        </w:rPr>
        <w:t>Φ</w:t>
      </w:r>
      <w:r w:rsidR="00DD2C47">
        <w:rPr>
          <w:rFonts w:ascii="宋体" w:hAnsi="宋体" w:cs="宋体" w:hint="eastAsia"/>
          <w:sz w:val="24"/>
          <w:szCs w:val="24"/>
        </w:rPr>
        <w:t>6mm。供电电压DC 5-12V，输出电压高电平≥85%Vcc，低电平≤0.3V，每秒输出脉冲数1000</w:t>
      </w:r>
      <w:r w:rsidR="00CA6D33">
        <w:rPr>
          <w:rFonts w:ascii="宋体" w:hAnsi="宋体" w:cs="宋体" w:hint="eastAsia"/>
          <w:sz w:val="24"/>
          <w:szCs w:val="24"/>
        </w:rPr>
        <w:t>。</w:t>
      </w:r>
      <w:r w:rsidR="006117FB">
        <w:rPr>
          <w:rFonts w:ascii="宋体" w:hAnsi="宋体" w:cs="宋体" w:hint="eastAsia"/>
          <w:sz w:val="24"/>
          <w:szCs w:val="24"/>
        </w:rPr>
        <w:t>最大转速6000rpm，</w:t>
      </w:r>
      <w:r w:rsidR="00DD2C47">
        <w:rPr>
          <w:rFonts w:ascii="宋体" w:hAnsi="宋体" w:cs="宋体" w:hint="eastAsia"/>
          <w:sz w:val="24"/>
          <w:szCs w:val="24"/>
        </w:rPr>
        <w:t>集电极开路输出。</w:t>
      </w:r>
    </w:p>
    <w:p w:rsidR="005B4F0A" w:rsidRPr="005B4F0A" w:rsidRDefault="00E03BA0" w:rsidP="005B4F0A">
      <w:pPr>
        <w:pStyle w:val="2"/>
        <w:spacing w:before="0" w:after="0" w:line="240" w:lineRule="auto"/>
        <w:rPr>
          <w:rFonts w:ascii="Times New Roman" w:eastAsia="宋体" w:hAnsi="宋体"/>
          <w:sz w:val="28"/>
          <w:szCs w:val="28"/>
        </w:rPr>
      </w:pPr>
      <w:bookmarkStart w:id="14" w:name="_Toc318633385"/>
      <w:r>
        <w:rPr>
          <w:rFonts w:ascii="Times New Roman" w:eastAsia="宋体" w:hAnsi="Times New Roman" w:hint="eastAsia"/>
          <w:sz w:val="28"/>
          <w:szCs w:val="28"/>
        </w:rPr>
        <w:t>3</w:t>
      </w:r>
      <w:r w:rsidR="00006B4A" w:rsidRPr="00E27112">
        <w:rPr>
          <w:rFonts w:ascii="Times New Roman" w:eastAsia="宋体" w:hAnsi="Times New Roman"/>
          <w:sz w:val="28"/>
          <w:szCs w:val="28"/>
        </w:rPr>
        <w:t>.</w:t>
      </w:r>
      <w:r w:rsidR="00CA6D33">
        <w:rPr>
          <w:rFonts w:ascii="Times New Roman" w:eastAsia="宋体" w:hAnsi="Times New Roman" w:hint="eastAsia"/>
          <w:sz w:val="28"/>
          <w:szCs w:val="28"/>
        </w:rPr>
        <w:t>5</w:t>
      </w:r>
      <w:r w:rsidR="00006B4A" w:rsidRPr="00E27112">
        <w:rPr>
          <w:rFonts w:ascii="Times New Roman" w:eastAsia="宋体" w:hAnsi="Times New Roman"/>
          <w:sz w:val="28"/>
          <w:szCs w:val="28"/>
        </w:rPr>
        <w:t xml:space="preserve"> </w:t>
      </w:r>
      <w:r w:rsidR="00006B4A">
        <w:rPr>
          <w:rFonts w:ascii="Times New Roman" w:eastAsia="宋体" w:hAnsi="宋体" w:hint="eastAsia"/>
          <w:sz w:val="28"/>
          <w:szCs w:val="28"/>
        </w:rPr>
        <w:t>方向盘参数</w:t>
      </w:r>
      <w:bookmarkEnd w:id="14"/>
    </w:p>
    <w:p w:rsidR="00006B4A" w:rsidRDefault="006117FB" w:rsidP="0076508B">
      <w:pPr>
        <w:widowControl/>
        <w:spacing w:line="240" w:lineRule="atLeast"/>
        <w:ind w:firstLine="420"/>
        <w:rPr>
          <w:rFonts w:ascii="宋体" w:hAnsi="宋体" w:cs="宋体"/>
          <w:sz w:val="24"/>
          <w:szCs w:val="24"/>
        </w:rPr>
      </w:pPr>
      <w:r>
        <w:rPr>
          <w:rFonts w:ascii="宋体" w:hAnsi="宋体" w:cs="宋体" w:hint="eastAsia"/>
          <w:sz w:val="24"/>
          <w:szCs w:val="24"/>
        </w:rPr>
        <w:t>本方案采用</w:t>
      </w:r>
      <w:r w:rsidRPr="006117FB">
        <w:rPr>
          <w:rFonts w:ascii="宋体" w:hAnsi="宋体" w:cs="宋体"/>
          <w:sz w:val="24"/>
          <w:szCs w:val="24"/>
        </w:rPr>
        <w:t>PU发泡方向盘，</w:t>
      </w:r>
      <w:r w:rsidR="00122236" w:rsidRPr="00122236">
        <w:rPr>
          <w:rFonts w:ascii="宋体" w:hAnsi="宋体" w:cs="宋体"/>
          <w:sz w:val="24"/>
          <w:szCs w:val="24"/>
        </w:rPr>
        <w:t>聚氨酯</w:t>
      </w:r>
      <w:r w:rsidR="00122236">
        <w:rPr>
          <w:rFonts w:ascii="宋体" w:hAnsi="宋体" w:cs="宋体" w:hint="eastAsia"/>
          <w:sz w:val="24"/>
          <w:szCs w:val="24"/>
        </w:rPr>
        <w:t>材料，易于加工，</w:t>
      </w:r>
      <w:r w:rsidRPr="006117FB">
        <w:rPr>
          <w:rFonts w:ascii="宋体" w:hAnsi="宋体" w:cs="宋体"/>
          <w:sz w:val="24"/>
          <w:szCs w:val="24"/>
        </w:rPr>
        <w:t>外包红色、黑色皮革，</w:t>
      </w:r>
      <w:r w:rsidR="00122236">
        <w:rPr>
          <w:rFonts w:ascii="宋体" w:hAnsi="宋体" w:cs="宋体" w:hint="eastAsia"/>
          <w:sz w:val="24"/>
          <w:szCs w:val="24"/>
        </w:rPr>
        <w:t>手感良好。盘</w:t>
      </w:r>
      <w:r w:rsidRPr="006117FB">
        <w:rPr>
          <w:rFonts w:ascii="宋体" w:hAnsi="宋体" w:cs="宋体"/>
          <w:sz w:val="24"/>
          <w:szCs w:val="24"/>
        </w:rPr>
        <w:t>直径320mm</w:t>
      </w:r>
      <w:r w:rsidR="00122236">
        <w:rPr>
          <w:rFonts w:ascii="宋体" w:hAnsi="宋体" w:cs="宋体"/>
          <w:sz w:val="24"/>
          <w:szCs w:val="24"/>
        </w:rPr>
        <w:t>，</w:t>
      </w:r>
      <w:r w:rsidR="00122236">
        <w:rPr>
          <w:rFonts w:ascii="宋体" w:hAnsi="宋体" w:cs="宋体" w:hint="eastAsia"/>
          <w:sz w:val="24"/>
          <w:szCs w:val="24"/>
        </w:rPr>
        <w:t>用三个螺钉固定在联轴器一段，盘中心打孔，孔直径与编码器一致为</w:t>
      </w:r>
      <w:r w:rsidR="00122236" w:rsidRPr="00DD2C47">
        <w:rPr>
          <w:rFonts w:ascii="宋体" w:hAnsi="宋体" w:cs="宋体" w:hint="eastAsia"/>
          <w:sz w:val="24"/>
          <w:szCs w:val="24"/>
        </w:rPr>
        <w:t>Φ</w:t>
      </w:r>
      <w:r w:rsidR="00122236">
        <w:rPr>
          <w:rFonts w:ascii="宋体" w:hAnsi="宋体" w:cs="宋体" w:hint="eastAsia"/>
          <w:sz w:val="24"/>
          <w:szCs w:val="24"/>
        </w:rPr>
        <w:t>6mm。</w:t>
      </w:r>
    </w:p>
    <w:p w:rsidR="005B4F0A" w:rsidRPr="00E27112" w:rsidRDefault="00E03BA0" w:rsidP="005B4F0A">
      <w:pPr>
        <w:pStyle w:val="2"/>
        <w:spacing w:before="0" w:after="0" w:line="240" w:lineRule="auto"/>
        <w:rPr>
          <w:rFonts w:ascii="Times New Roman" w:eastAsia="宋体" w:hAnsi="Times New Roman"/>
          <w:sz w:val="28"/>
          <w:szCs w:val="28"/>
        </w:rPr>
      </w:pPr>
      <w:bookmarkStart w:id="15" w:name="_Toc318633386"/>
      <w:r>
        <w:rPr>
          <w:rFonts w:ascii="Times New Roman" w:eastAsia="宋体" w:hAnsi="Times New Roman" w:hint="eastAsia"/>
          <w:sz w:val="28"/>
          <w:szCs w:val="28"/>
        </w:rPr>
        <w:t>3</w:t>
      </w:r>
      <w:r w:rsidR="005B4F0A" w:rsidRPr="00E27112">
        <w:rPr>
          <w:rFonts w:ascii="Times New Roman" w:eastAsia="宋体" w:hAnsi="Times New Roman"/>
          <w:sz w:val="28"/>
          <w:szCs w:val="28"/>
        </w:rPr>
        <w:t>.</w:t>
      </w:r>
      <w:r w:rsidR="005B4F0A">
        <w:rPr>
          <w:rFonts w:ascii="Times New Roman" w:eastAsia="宋体" w:hAnsi="Times New Roman" w:hint="eastAsia"/>
          <w:sz w:val="28"/>
          <w:szCs w:val="28"/>
        </w:rPr>
        <w:t>6</w:t>
      </w:r>
      <w:r w:rsidR="005B4F0A" w:rsidRPr="00E27112">
        <w:rPr>
          <w:rFonts w:ascii="Times New Roman" w:eastAsia="宋体" w:hAnsi="Times New Roman"/>
          <w:sz w:val="28"/>
          <w:szCs w:val="28"/>
        </w:rPr>
        <w:t xml:space="preserve"> </w:t>
      </w:r>
      <w:r w:rsidR="005B4F0A">
        <w:rPr>
          <w:rFonts w:ascii="Times New Roman" w:eastAsia="宋体" w:hAnsi="宋体" w:hint="eastAsia"/>
          <w:sz w:val="28"/>
          <w:szCs w:val="28"/>
        </w:rPr>
        <w:t>显示模块选择</w:t>
      </w:r>
      <w:bookmarkEnd w:id="15"/>
    </w:p>
    <w:p w:rsidR="005B4F0A" w:rsidRPr="00464A34" w:rsidRDefault="00220A96" w:rsidP="005B4F0A">
      <w:pPr>
        <w:ind w:left="480" w:hangingChars="200" w:hanging="480"/>
        <w:rPr>
          <w:rFonts w:ascii="宋体" w:hAnsi="宋体"/>
          <w:sz w:val="24"/>
        </w:rPr>
      </w:pPr>
      <w:r>
        <w:rPr>
          <w:rFonts w:ascii="宋体" w:hAnsi="宋体" w:hint="eastAsia"/>
          <w:sz w:val="24"/>
        </w:rPr>
        <w:tab/>
      </w:r>
      <w:r w:rsidR="005B4F0A">
        <w:rPr>
          <w:rFonts w:ascii="宋体" w:hAnsi="宋体" w:hint="eastAsia"/>
          <w:sz w:val="24"/>
        </w:rPr>
        <w:t>显示模块用于</w:t>
      </w:r>
      <w:r w:rsidR="005B4F0A" w:rsidRPr="00464A34">
        <w:rPr>
          <w:rFonts w:ascii="宋体" w:hAnsi="宋体" w:hint="eastAsia"/>
          <w:sz w:val="24"/>
        </w:rPr>
        <w:t>显示当前测量的</w:t>
      </w:r>
      <w:r w:rsidR="005B4F0A">
        <w:rPr>
          <w:rFonts w:ascii="宋体" w:hAnsi="宋体" w:hint="eastAsia"/>
          <w:sz w:val="24"/>
        </w:rPr>
        <w:t>角度以及设定角度等。我们考虑以</w:t>
      </w:r>
      <w:r w:rsidR="005B4F0A" w:rsidRPr="00464A34">
        <w:rPr>
          <w:rFonts w:ascii="宋体" w:hAnsi="宋体" w:hint="eastAsia"/>
          <w:sz w:val="24"/>
        </w:rPr>
        <w:t>下两种方案：</w:t>
      </w:r>
    </w:p>
    <w:p w:rsidR="005B4F0A" w:rsidRPr="00464A34" w:rsidRDefault="00220A96" w:rsidP="00220A96">
      <w:pPr>
        <w:rPr>
          <w:rFonts w:ascii="宋体" w:hAnsi="宋体"/>
          <w:sz w:val="24"/>
        </w:rPr>
      </w:pPr>
      <w:r>
        <w:rPr>
          <w:rFonts w:ascii="宋体" w:hAnsi="宋体" w:hint="eastAsia"/>
          <w:b/>
          <w:sz w:val="24"/>
        </w:rPr>
        <w:tab/>
      </w:r>
      <w:r w:rsidR="005B4F0A" w:rsidRPr="00655A32">
        <w:rPr>
          <w:rFonts w:ascii="宋体" w:hAnsi="宋体" w:hint="eastAsia"/>
          <w:b/>
          <w:sz w:val="24"/>
        </w:rPr>
        <w:t>方案</w:t>
      </w:r>
      <w:proofErr w:type="gramStart"/>
      <w:r>
        <w:rPr>
          <w:rFonts w:ascii="宋体" w:hAnsi="宋体" w:hint="eastAsia"/>
          <w:b/>
          <w:sz w:val="24"/>
        </w:rPr>
        <w:t>一</w:t>
      </w:r>
      <w:proofErr w:type="gramEnd"/>
      <w:r w:rsidR="005B4F0A">
        <w:rPr>
          <w:rFonts w:ascii="宋体" w:hAnsi="宋体" w:hint="eastAsia"/>
          <w:sz w:val="28"/>
          <w:szCs w:val="28"/>
        </w:rPr>
        <w:t xml:space="preserve">  </w:t>
      </w:r>
      <w:r w:rsidR="005B4F0A" w:rsidRPr="00464A34">
        <w:rPr>
          <w:rFonts w:ascii="宋体" w:hAnsi="宋体" w:hint="eastAsia"/>
          <w:sz w:val="24"/>
        </w:rPr>
        <w:t>使用液晶显示。液晶显示具有超</w:t>
      </w:r>
      <w:r w:rsidR="005B4F0A">
        <w:rPr>
          <w:rFonts w:ascii="宋体" w:hAnsi="宋体" w:hint="eastAsia"/>
          <w:sz w:val="24"/>
        </w:rPr>
        <w:t>薄轻巧</w:t>
      </w:r>
      <w:r>
        <w:rPr>
          <w:rFonts w:ascii="宋体" w:hAnsi="宋体" w:hint="eastAsia"/>
          <w:sz w:val="24"/>
        </w:rPr>
        <w:t>，显示直观丰富</w:t>
      </w:r>
      <w:r w:rsidR="005B4F0A">
        <w:rPr>
          <w:rFonts w:ascii="宋体" w:hAnsi="宋体" w:hint="eastAsia"/>
          <w:sz w:val="24"/>
        </w:rPr>
        <w:t>等优势。但</w:t>
      </w:r>
      <w:r w:rsidR="005B4F0A">
        <w:rPr>
          <w:rFonts w:ascii="宋体" w:hAnsi="宋体" w:hint="eastAsia"/>
          <w:sz w:val="24"/>
        </w:rPr>
        <w:lastRenderedPageBreak/>
        <w:t>是其编程工作量加大，控制器的资源占用较多</w:t>
      </w:r>
      <w:r>
        <w:rPr>
          <w:rFonts w:ascii="宋体" w:hAnsi="宋体" w:hint="eastAsia"/>
          <w:sz w:val="24"/>
        </w:rPr>
        <w:t>。在此设计中使用液晶显示有些大材小用</w:t>
      </w:r>
      <w:r w:rsidR="005B4F0A" w:rsidRPr="00464A34">
        <w:rPr>
          <w:rFonts w:ascii="宋体" w:hAnsi="宋体" w:hint="eastAsia"/>
          <w:sz w:val="24"/>
        </w:rPr>
        <w:t>。</w:t>
      </w:r>
    </w:p>
    <w:p w:rsidR="005B4F0A" w:rsidRDefault="005B4F0A" w:rsidP="005B4F0A">
      <w:pPr>
        <w:ind w:firstLineChars="196" w:firstLine="472"/>
        <w:rPr>
          <w:rFonts w:ascii="宋体" w:hAnsi="宋体"/>
          <w:sz w:val="24"/>
        </w:rPr>
      </w:pPr>
      <w:r w:rsidRPr="00655A32">
        <w:rPr>
          <w:rFonts w:ascii="宋体" w:hAnsi="宋体" w:hint="eastAsia"/>
          <w:b/>
          <w:sz w:val="24"/>
        </w:rPr>
        <w:t>方案二</w:t>
      </w:r>
      <w:r w:rsidRPr="004008A7">
        <w:rPr>
          <w:rFonts w:ascii="宋体" w:hAnsi="宋体" w:hint="eastAsia"/>
          <w:sz w:val="28"/>
          <w:szCs w:val="28"/>
        </w:rPr>
        <w:t xml:space="preserve"> </w:t>
      </w:r>
      <w:r>
        <w:rPr>
          <w:rFonts w:ascii="宋体" w:hAnsi="宋体" w:hint="eastAsia"/>
          <w:sz w:val="28"/>
          <w:szCs w:val="28"/>
        </w:rPr>
        <w:t xml:space="preserve"> </w:t>
      </w:r>
      <w:r w:rsidRPr="00655A32">
        <w:rPr>
          <w:rFonts w:ascii="宋体" w:hAnsi="宋体" w:hint="eastAsia"/>
          <w:sz w:val="24"/>
        </w:rPr>
        <w:t>使用数码管显示。数码</w:t>
      </w:r>
      <w:proofErr w:type="gramStart"/>
      <w:r w:rsidRPr="00655A32">
        <w:rPr>
          <w:rFonts w:ascii="宋体" w:hAnsi="宋体" w:hint="eastAsia"/>
          <w:sz w:val="24"/>
        </w:rPr>
        <w:t>管显示</w:t>
      </w:r>
      <w:proofErr w:type="gramEnd"/>
      <w:r w:rsidRPr="00655A32">
        <w:rPr>
          <w:rFonts w:ascii="宋体" w:hAnsi="宋体" w:hint="eastAsia"/>
          <w:sz w:val="24"/>
        </w:rPr>
        <w:t>具有功耗低、电压低、对外界环境要求低、易维护等优点，同时它是采用二进制编码显示数字，程序编译容易，占用资源少，操作简单、经济。</w:t>
      </w:r>
    </w:p>
    <w:p w:rsidR="005B4F0A" w:rsidRDefault="00ED7A06" w:rsidP="005B4F0A">
      <w:pPr>
        <w:widowControl/>
        <w:spacing w:line="240" w:lineRule="atLeast"/>
        <w:ind w:firstLine="420"/>
        <w:rPr>
          <w:rFonts w:ascii="宋体" w:hAnsi="宋体"/>
          <w:sz w:val="24"/>
        </w:rPr>
      </w:pPr>
      <w:r>
        <w:rPr>
          <w:rFonts w:ascii="宋体" w:hAnsi="宋体" w:hint="eastAsia"/>
          <w:sz w:val="24"/>
        </w:rPr>
        <w:t>目前</w:t>
      </w:r>
      <w:r w:rsidR="00220A96">
        <w:rPr>
          <w:rFonts w:ascii="宋体" w:hAnsi="宋体" w:hint="eastAsia"/>
          <w:sz w:val="24"/>
        </w:rPr>
        <w:t>本方案中</w:t>
      </w:r>
      <w:r w:rsidR="005B4F0A">
        <w:rPr>
          <w:rFonts w:ascii="宋体" w:hAnsi="宋体" w:hint="eastAsia"/>
          <w:sz w:val="24"/>
        </w:rPr>
        <w:t>我们只</w:t>
      </w:r>
      <w:r w:rsidR="00220A96">
        <w:rPr>
          <w:rFonts w:ascii="宋体" w:hAnsi="宋体" w:hint="eastAsia"/>
          <w:sz w:val="24"/>
        </w:rPr>
        <w:t>需要</w:t>
      </w:r>
      <w:r w:rsidR="005B4F0A">
        <w:rPr>
          <w:rFonts w:ascii="宋体" w:hAnsi="宋体" w:hint="eastAsia"/>
          <w:sz w:val="24"/>
        </w:rPr>
        <w:t>显示一些简单的角度和设定值，因此采用</w:t>
      </w:r>
      <w:r w:rsidR="005B4F0A" w:rsidRPr="00655A32">
        <w:rPr>
          <w:rFonts w:ascii="宋体" w:hAnsi="宋体" w:hint="eastAsia"/>
          <w:sz w:val="24"/>
        </w:rPr>
        <w:t>方案</w:t>
      </w:r>
      <w:r w:rsidR="005B4F0A">
        <w:rPr>
          <w:rFonts w:ascii="宋体" w:hAnsi="宋体" w:hint="eastAsia"/>
          <w:sz w:val="24"/>
        </w:rPr>
        <w:t>二。</w:t>
      </w:r>
    </w:p>
    <w:p w:rsidR="00ED7A06" w:rsidRDefault="00ED7A06" w:rsidP="005B4F0A">
      <w:pPr>
        <w:widowControl/>
        <w:spacing w:line="240" w:lineRule="atLeast"/>
        <w:ind w:firstLine="420"/>
        <w:rPr>
          <w:rFonts w:ascii="宋体" w:hAnsi="宋体" w:cs="宋体"/>
          <w:sz w:val="24"/>
          <w:szCs w:val="24"/>
        </w:rPr>
      </w:pPr>
      <w:r>
        <w:rPr>
          <w:rFonts w:ascii="宋体" w:hAnsi="宋体" w:cs="宋体" w:hint="eastAsia"/>
          <w:sz w:val="24"/>
          <w:szCs w:val="24"/>
        </w:rPr>
        <w:t>考虑到方案的拓展和完善，为了体现方向盘控制的效果，我们拟使用液晶屏来显示一个小车，前行过程中跟随方向盘的转动而移动，同时能够观察出碰撞的情况，并反馈一个信号给控制器，产生方向盘剧烈抖动等效果。因时间有限暂未实现。</w:t>
      </w:r>
    </w:p>
    <w:p w:rsidR="00122236" w:rsidRPr="00E27112" w:rsidRDefault="00E03BA0" w:rsidP="00122236">
      <w:pPr>
        <w:pStyle w:val="2"/>
        <w:spacing w:before="0" w:after="0" w:line="240" w:lineRule="auto"/>
        <w:rPr>
          <w:rFonts w:ascii="Times New Roman" w:eastAsia="宋体" w:hAnsi="Times New Roman"/>
          <w:sz w:val="28"/>
          <w:szCs w:val="28"/>
        </w:rPr>
      </w:pPr>
      <w:bookmarkStart w:id="16" w:name="_Toc318633387"/>
      <w:r>
        <w:rPr>
          <w:rFonts w:ascii="Times New Roman" w:eastAsia="宋体" w:hAnsi="Times New Roman" w:hint="eastAsia"/>
          <w:sz w:val="28"/>
          <w:szCs w:val="28"/>
        </w:rPr>
        <w:t>3</w:t>
      </w:r>
      <w:r w:rsidR="00122236" w:rsidRPr="00E27112">
        <w:rPr>
          <w:rFonts w:ascii="Times New Roman" w:eastAsia="宋体" w:hAnsi="Times New Roman"/>
          <w:sz w:val="28"/>
          <w:szCs w:val="28"/>
        </w:rPr>
        <w:t>.</w:t>
      </w:r>
      <w:r>
        <w:rPr>
          <w:rFonts w:ascii="Times New Roman" w:eastAsia="宋体" w:hAnsi="Times New Roman" w:hint="eastAsia"/>
          <w:sz w:val="28"/>
          <w:szCs w:val="28"/>
        </w:rPr>
        <w:t>7</w:t>
      </w:r>
      <w:r w:rsidR="00122236" w:rsidRPr="00E27112">
        <w:rPr>
          <w:rFonts w:ascii="Times New Roman" w:eastAsia="宋体" w:hAnsi="Times New Roman"/>
          <w:sz w:val="28"/>
          <w:szCs w:val="28"/>
        </w:rPr>
        <w:t xml:space="preserve"> </w:t>
      </w:r>
      <w:r w:rsidR="00122236">
        <w:rPr>
          <w:rFonts w:ascii="Times New Roman" w:eastAsia="宋体" w:hAnsi="宋体" w:hint="eastAsia"/>
          <w:sz w:val="28"/>
          <w:szCs w:val="28"/>
        </w:rPr>
        <w:t>电源模块</w:t>
      </w:r>
      <w:bookmarkEnd w:id="16"/>
    </w:p>
    <w:p w:rsidR="00457AF1" w:rsidRDefault="00220A96" w:rsidP="00E03BA0">
      <w:pPr>
        <w:widowControl/>
        <w:spacing w:line="240" w:lineRule="atLeast"/>
        <w:ind w:firstLine="420"/>
        <w:rPr>
          <w:rFonts w:ascii="宋体" w:hAnsi="宋体" w:cs="宋体"/>
          <w:sz w:val="24"/>
          <w:szCs w:val="24"/>
        </w:rPr>
      </w:pPr>
      <w:r>
        <w:rPr>
          <w:rFonts w:ascii="宋体" w:hAnsi="宋体" w:cs="宋体" w:hint="eastAsia"/>
          <w:sz w:val="24"/>
          <w:szCs w:val="24"/>
        </w:rPr>
        <w:t>2812开发板采用220V</w:t>
      </w:r>
      <w:proofErr w:type="gramStart"/>
      <w:r>
        <w:rPr>
          <w:rFonts w:ascii="宋体" w:hAnsi="宋体" w:cs="宋体" w:hint="eastAsia"/>
          <w:sz w:val="24"/>
          <w:szCs w:val="24"/>
        </w:rPr>
        <w:t>经配套</w:t>
      </w:r>
      <w:proofErr w:type="gramEnd"/>
      <w:r>
        <w:rPr>
          <w:rFonts w:ascii="宋体" w:hAnsi="宋体" w:cs="宋体" w:hint="eastAsia"/>
          <w:sz w:val="24"/>
          <w:szCs w:val="24"/>
        </w:rPr>
        <w:t>的交直流变换器直接给芯片和板上外设供电。编码器</w:t>
      </w:r>
      <w:r w:rsidR="00BB7A39">
        <w:rPr>
          <w:rFonts w:ascii="宋体" w:hAnsi="宋体" w:cs="宋体" w:hint="eastAsia"/>
          <w:sz w:val="24"/>
          <w:szCs w:val="24"/>
        </w:rPr>
        <w:t>、电机驱动模块风别由5V和3.3V直流电源供电，驱动模块输出端驱动电机Vin处</w:t>
      </w:r>
      <w:r>
        <w:rPr>
          <w:rFonts w:ascii="宋体" w:hAnsi="宋体" w:cs="宋体" w:hint="eastAsia"/>
          <w:sz w:val="24"/>
          <w:szCs w:val="24"/>
        </w:rPr>
        <w:t>由</w:t>
      </w:r>
      <w:r w:rsidR="00BB7A39">
        <w:rPr>
          <w:rFonts w:ascii="宋体" w:hAnsi="宋体" w:cs="宋体" w:hint="eastAsia"/>
          <w:sz w:val="24"/>
          <w:szCs w:val="24"/>
        </w:rPr>
        <w:t>20</w:t>
      </w:r>
      <w:r>
        <w:rPr>
          <w:rFonts w:ascii="宋体" w:hAnsi="宋体" w:cs="宋体" w:hint="eastAsia"/>
          <w:sz w:val="24"/>
          <w:szCs w:val="24"/>
        </w:rPr>
        <w:t>V直流电源供电</w:t>
      </w:r>
      <w:r w:rsidR="00BB7A39">
        <w:rPr>
          <w:rFonts w:ascii="宋体" w:hAnsi="宋体" w:cs="宋体" w:hint="eastAsia"/>
          <w:sz w:val="24"/>
          <w:szCs w:val="24"/>
        </w:rPr>
        <w:t>。</w:t>
      </w:r>
    </w:p>
    <w:p w:rsidR="00B63B78" w:rsidRPr="00122236" w:rsidRDefault="00E03BA0" w:rsidP="00B63B78">
      <w:pPr>
        <w:pStyle w:val="2"/>
        <w:spacing w:before="0" w:after="0" w:line="240" w:lineRule="auto"/>
        <w:rPr>
          <w:rFonts w:ascii="Times New Roman" w:eastAsia="宋体" w:hAnsi="宋体"/>
          <w:sz w:val="28"/>
          <w:szCs w:val="28"/>
        </w:rPr>
      </w:pPr>
      <w:bookmarkStart w:id="17" w:name="_Toc302888297"/>
      <w:bookmarkStart w:id="18" w:name="_Toc318633388"/>
      <w:r>
        <w:rPr>
          <w:rFonts w:ascii="Times New Roman" w:eastAsia="宋体" w:hAnsi="宋体" w:hint="eastAsia"/>
          <w:sz w:val="28"/>
          <w:szCs w:val="28"/>
        </w:rPr>
        <w:t>3</w:t>
      </w:r>
      <w:r w:rsidR="00B63B78" w:rsidRPr="00122236">
        <w:rPr>
          <w:rFonts w:ascii="Times New Roman" w:eastAsia="宋体" w:hAnsi="宋体" w:hint="eastAsia"/>
          <w:sz w:val="28"/>
          <w:szCs w:val="28"/>
        </w:rPr>
        <w:t>.</w:t>
      </w:r>
      <w:r>
        <w:rPr>
          <w:rFonts w:ascii="Times New Roman" w:eastAsia="宋体" w:hAnsi="宋体" w:hint="eastAsia"/>
          <w:sz w:val="28"/>
          <w:szCs w:val="28"/>
        </w:rPr>
        <w:t xml:space="preserve">8 </w:t>
      </w:r>
      <w:r w:rsidR="00B63B78" w:rsidRPr="00122236">
        <w:rPr>
          <w:rFonts w:ascii="Times New Roman" w:eastAsia="宋体" w:hAnsi="宋体" w:hint="eastAsia"/>
          <w:sz w:val="28"/>
          <w:szCs w:val="28"/>
        </w:rPr>
        <w:t>系统总体框图</w:t>
      </w:r>
      <w:bookmarkEnd w:id="17"/>
      <w:bookmarkEnd w:id="18"/>
    </w:p>
    <w:p w:rsidR="00B63B78" w:rsidRPr="00E27112" w:rsidRDefault="00B63B78" w:rsidP="00B63B78">
      <w:pPr>
        <w:rPr>
          <w:sz w:val="24"/>
          <w:szCs w:val="24"/>
        </w:rPr>
      </w:pPr>
      <w:r>
        <w:rPr>
          <w:rFonts w:hAnsi="宋体" w:hint="eastAsia"/>
          <w:sz w:val="24"/>
          <w:szCs w:val="24"/>
        </w:rPr>
        <w:t>经过上述模块选择和系统理论分析，</w:t>
      </w:r>
      <w:r w:rsidRPr="00E27112">
        <w:rPr>
          <w:rFonts w:hAnsi="宋体"/>
          <w:sz w:val="24"/>
          <w:szCs w:val="24"/>
        </w:rPr>
        <w:t>系统总体框图如</w:t>
      </w:r>
      <w:r w:rsidRPr="003A700D">
        <w:rPr>
          <w:rFonts w:ascii="宋体" w:hAnsi="宋体" w:cs="宋体"/>
          <w:sz w:val="24"/>
          <w:szCs w:val="24"/>
        </w:rPr>
        <w:t>图</w:t>
      </w:r>
      <w:r>
        <w:rPr>
          <w:rFonts w:ascii="宋体" w:hAnsi="宋体" w:cs="宋体" w:hint="eastAsia"/>
          <w:sz w:val="24"/>
          <w:szCs w:val="24"/>
        </w:rPr>
        <w:t>2</w:t>
      </w:r>
      <w:r w:rsidRPr="00E27112">
        <w:rPr>
          <w:rFonts w:hAnsi="宋体"/>
          <w:sz w:val="24"/>
          <w:szCs w:val="24"/>
        </w:rPr>
        <w:t>所示</w:t>
      </w:r>
      <w:r>
        <w:rPr>
          <w:rFonts w:hAnsi="宋体" w:hint="eastAsia"/>
          <w:sz w:val="24"/>
          <w:szCs w:val="24"/>
        </w:rPr>
        <w:t>。</w:t>
      </w:r>
    </w:p>
    <w:p w:rsidR="004338A0" w:rsidRDefault="00290031" w:rsidP="00C675F4">
      <w:pPr>
        <w:widowControl/>
        <w:wordWrap w:val="0"/>
        <w:spacing w:line="240" w:lineRule="atLeast"/>
        <w:jc w:val="left"/>
        <w:rPr>
          <w:rFonts w:ascii="宋体" w:hAnsi="宋体" w:cs="宋体"/>
          <w:sz w:val="24"/>
          <w:szCs w:val="24"/>
        </w:rPr>
      </w:pPr>
      <w:r>
        <w:rPr>
          <w:rFonts w:ascii="宋体" w:hAnsi="宋体" w:cs="宋体"/>
          <w:noProof/>
          <w:sz w:val="24"/>
          <w:szCs w:val="24"/>
        </w:rPr>
        <w:pict>
          <v:group id="_x0000_s2069" style="position:absolute;margin-left:4.3pt;margin-top:10.95pt;width:401.6pt;height:261.3pt;z-index:251702272" coordorigin="1550,2595" coordsize="8032,5226">
            <v:rect id="_x0000_s2050" style="position:absolute;left:4440;top:2595;width:2061;height:1534" o:regroupid="1">
              <v:textbox style="mso-next-textbox:#_x0000_s2050">
                <w:txbxContent>
                  <w:p w:rsidR="002D5009" w:rsidRDefault="002D5009" w:rsidP="004338A0">
                    <w:pPr>
                      <w:spacing w:line="240" w:lineRule="atLeast"/>
                      <w:jc w:val="center"/>
                      <w:rPr>
                        <w:rFonts w:hAnsi="宋体"/>
                        <w:sz w:val="28"/>
                        <w:szCs w:val="24"/>
                      </w:rPr>
                    </w:pPr>
                    <w:r>
                      <w:rPr>
                        <w:rFonts w:hAnsi="宋体" w:hint="eastAsia"/>
                        <w:sz w:val="28"/>
                        <w:szCs w:val="24"/>
                      </w:rPr>
                      <w:t>控制器</w:t>
                    </w:r>
                  </w:p>
                  <w:p w:rsidR="002D5009" w:rsidRPr="00B63B78" w:rsidRDefault="002D5009" w:rsidP="004338A0">
                    <w:pPr>
                      <w:spacing w:line="240" w:lineRule="atLeast"/>
                      <w:jc w:val="center"/>
                      <w:rPr>
                        <w:rFonts w:hAnsi="宋体"/>
                        <w:sz w:val="28"/>
                        <w:szCs w:val="24"/>
                      </w:rPr>
                    </w:pPr>
                    <w:r w:rsidRPr="00B63B78">
                      <w:rPr>
                        <w:rFonts w:hAnsi="宋体" w:hint="eastAsia"/>
                        <w:sz w:val="28"/>
                        <w:szCs w:val="24"/>
                      </w:rPr>
                      <w:t>TMS320F2812</w:t>
                    </w:r>
                  </w:p>
                </w:txbxContent>
              </v:textbox>
            </v:rect>
            <v:rect id="_x0000_s2052" style="position:absolute;left:7531;top:3015;width:2051;height:816" o:regroupid="1">
              <v:textbox style="mso-next-textbox:#_x0000_s2052">
                <w:txbxContent>
                  <w:p w:rsidR="002D5009" w:rsidRPr="00B63B78" w:rsidRDefault="002D5009" w:rsidP="00B63B78">
                    <w:pPr>
                      <w:jc w:val="center"/>
                      <w:rPr>
                        <w:sz w:val="28"/>
                        <w:szCs w:val="28"/>
                      </w:rPr>
                    </w:pPr>
                    <w:r>
                      <w:rPr>
                        <w:rFonts w:ascii="宋体" w:hAnsi="宋体" w:cs="华文中宋" w:hint="eastAsia"/>
                        <w:kern w:val="0"/>
                        <w:sz w:val="28"/>
                        <w:szCs w:val="28"/>
                      </w:rPr>
                      <w:t>直流电机驱动模块</w:t>
                    </w:r>
                  </w:p>
                </w:txbxContent>
              </v:textbox>
            </v:rect>
            <v:rect id="_x0000_s2054" style="position:absolute;left:7552;top:5290;width:1745;height:729" o:regroupid="1">
              <v:textbox style="mso-next-textbox:#_x0000_s2054">
                <w:txbxContent>
                  <w:p w:rsidR="002D5009" w:rsidRPr="00B63B78" w:rsidRDefault="002D5009" w:rsidP="00B63B78">
                    <w:pPr>
                      <w:jc w:val="center"/>
                      <w:rPr>
                        <w:sz w:val="28"/>
                        <w:szCs w:val="28"/>
                      </w:rPr>
                    </w:pPr>
                    <w:r>
                      <w:rPr>
                        <w:rFonts w:ascii="宋体" w:hAnsi="宋体" w:cs="华文中宋" w:hint="eastAsia"/>
                        <w:kern w:val="0"/>
                        <w:sz w:val="28"/>
                        <w:szCs w:val="28"/>
                      </w:rPr>
                      <w:t>直流电机</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55" type="#_x0000_t13" style="position:absolute;left:6512;top:3310;width:1019;height:431" o:regroupid="1"/>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056" type="#_x0000_t67" style="position:absolute;left:8151;top:3846;width:557;height:1459" o:regroupid="1">
              <v:textbox style="layout-flow:vertical-ideographic"/>
            </v:shape>
            <v:shape id="_x0000_s2057" type="#_x0000_t13" style="position:absolute;left:6533;top:5469;width:1019;height:431;rotation:180" o:regroupid="1"/>
            <v:rect id="_x0000_s2058" style="position:absolute;left:4788;top:5290;width:1745;height:729" o:regroupid="1">
              <v:textbox style="mso-next-textbox:#_x0000_s2058">
                <w:txbxContent>
                  <w:p w:rsidR="002D5009" w:rsidRPr="00B63B78" w:rsidRDefault="002D5009" w:rsidP="00B63B78">
                    <w:pPr>
                      <w:jc w:val="center"/>
                      <w:rPr>
                        <w:sz w:val="28"/>
                        <w:szCs w:val="28"/>
                      </w:rPr>
                    </w:pPr>
                    <w:r>
                      <w:rPr>
                        <w:rFonts w:ascii="宋体" w:hAnsi="宋体" w:cs="华文中宋" w:hint="eastAsia"/>
                        <w:kern w:val="0"/>
                        <w:sz w:val="28"/>
                        <w:szCs w:val="28"/>
                      </w:rPr>
                      <w:t>光电编码器</w:t>
                    </w:r>
                  </w:p>
                </w:txbxContent>
              </v:textbox>
            </v:rect>
            <v:shape id="_x0000_s2059" type="#_x0000_t67" style="position:absolute;left:5366;top:4158;width:557;height:1132;rotation:180" o:regroupid="1">
              <v:textbox style="layout-flow:vertical-ideographic"/>
            </v:shape>
            <v:rect id="_x0000_s2060" style="position:absolute;left:4704;top:7151;width:1881;height:670" o:regroupid="1">
              <v:textbox style="mso-next-textbox:#_x0000_s2060">
                <w:txbxContent>
                  <w:p w:rsidR="002D5009" w:rsidRPr="00B63B78" w:rsidRDefault="002D5009" w:rsidP="00B63B78">
                    <w:pPr>
                      <w:jc w:val="center"/>
                      <w:rPr>
                        <w:rFonts w:hAnsi="宋体"/>
                        <w:sz w:val="28"/>
                        <w:szCs w:val="24"/>
                      </w:rPr>
                    </w:pPr>
                    <w:r>
                      <w:rPr>
                        <w:rFonts w:hAnsi="宋体" w:hint="eastAsia"/>
                        <w:sz w:val="28"/>
                        <w:szCs w:val="24"/>
                      </w:rPr>
                      <w:t>方向盘</w:t>
                    </w:r>
                  </w:p>
                </w:txbxContent>
              </v:textbox>
            </v:rect>
            <v:shape id="_x0000_s2061" type="#_x0000_t67" style="position:absolute;left:5366;top:6019;width:557;height:1132;rotation:180" o:regroupid="1">
              <v:textbox style="layout-flow:vertical-ideographic"/>
            </v:shape>
            <v:rect id="_x0000_s2062" style="position:absolute;left:6585;top:2773;width:846;height:447" o:regroupid="1" stroked="f">
              <v:textbox style="mso-next-textbox:#_x0000_s2062">
                <w:txbxContent>
                  <w:p w:rsidR="002D5009" w:rsidRDefault="002D5009">
                    <w:r>
                      <w:rPr>
                        <w:rFonts w:hint="eastAsia"/>
                      </w:rPr>
                      <w:t>PWM</w:t>
                    </w:r>
                  </w:p>
                </w:txbxContent>
              </v:textbox>
            </v:rect>
            <v:rect id="_x0000_s2063" style="position:absolute;left:5850;top:4531;width:1230;height:446" o:regroupid="1" stroked="f">
              <v:textbox style="mso-next-textbox:#_x0000_s2063">
                <w:txbxContent>
                  <w:p w:rsidR="002D5009" w:rsidRDefault="002D5009">
                    <w:r>
                      <w:rPr>
                        <w:rFonts w:hint="eastAsia"/>
                      </w:rPr>
                      <w:t>QEP</w:t>
                    </w:r>
                    <w:r>
                      <w:rPr>
                        <w:rFonts w:hint="eastAsia"/>
                      </w:rPr>
                      <w:t>模块</w:t>
                    </w:r>
                  </w:p>
                </w:txbxContent>
              </v:textbox>
            </v:rect>
            <v:rect id="_x0000_s2067" style="position:absolute;left:1550;top:3161;width:1871;height:670;rotation:180">
              <v:textbox style="mso-next-textbox:#_x0000_s2067">
                <w:txbxContent>
                  <w:p w:rsidR="002D5009" w:rsidRPr="00B63B78" w:rsidRDefault="002D5009" w:rsidP="00B63B78">
                    <w:pPr>
                      <w:jc w:val="center"/>
                      <w:rPr>
                        <w:sz w:val="28"/>
                        <w:szCs w:val="28"/>
                      </w:rPr>
                    </w:pPr>
                    <w:r>
                      <w:rPr>
                        <w:rFonts w:ascii="宋体" w:hAnsi="宋体" w:cs="华文中宋" w:hint="eastAsia"/>
                        <w:kern w:val="0"/>
                        <w:sz w:val="28"/>
                        <w:szCs w:val="28"/>
                      </w:rPr>
                      <w:t>数码管显示</w:t>
                    </w:r>
                  </w:p>
                </w:txbxContent>
              </v:textbox>
            </v:rect>
            <v:shape id="_x0000_s2068" type="#_x0000_t13" style="position:absolute;left:3436;top:3295;width:1019;height:431;rotation:180"/>
          </v:group>
        </w:pict>
      </w: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C675F4" w:rsidRDefault="00C675F4"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C675F4">
      <w:pPr>
        <w:widowControl/>
        <w:wordWrap w:val="0"/>
        <w:spacing w:line="240" w:lineRule="atLeast"/>
        <w:jc w:val="left"/>
        <w:rPr>
          <w:rFonts w:ascii="宋体" w:hAnsi="宋体" w:cs="宋体"/>
          <w:sz w:val="24"/>
          <w:szCs w:val="24"/>
        </w:rPr>
      </w:pPr>
    </w:p>
    <w:p w:rsidR="004338A0" w:rsidRDefault="004338A0" w:rsidP="004338A0">
      <w:pPr>
        <w:ind w:firstLineChars="224" w:firstLine="470"/>
        <w:jc w:val="center"/>
        <w:rPr>
          <w:rFonts w:hAnsi="宋体"/>
        </w:rPr>
      </w:pPr>
      <w:r w:rsidRPr="003A700D">
        <w:rPr>
          <w:rFonts w:hAnsi="宋体"/>
        </w:rPr>
        <w:t>图</w:t>
      </w:r>
      <w:r>
        <w:rPr>
          <w:rFonts w:hint="eastAsia"/>
        </w:rPr>
        <w:t>2</w:t>
      </w:r>
      <w:r w:rsidRPr="003A700D">
        <w:t xml:space="preserve"> </w:t>
      </w:r>
      <w:r w:rsidR="00ED7A06">
        <w:rPr>
          <w:rFonts w:hint="eastAsia"/>
        </w:rPr>
        <w:t xml:space="preserve">     </w:t>
      </w:r>
      <w:r w:rsidRPr="003A700D">
        <w:rPr>
          <w:rFonts w:hAnsi="宋体"/>
        </w:rPr>
        <w:t>系统总体框图</w:t>
      </w:r>
    </w:p>
    <w:p w:rsidR="00E03BA0" w:rsidRDefault="00E03BA0" w:rsidP="004338A0">
      <w:pPr>
        <w:ind w:firstLineChars="224" w:firstLine="470"/>
        <w:jc w:val="center"/>
        <w:rPr>
          <w:rFonts w:hAnsi="宋体"/>
        </w:rPr>
      </w:pPr>
    </w:p>
    <w:p w:rsidR="00E03BA0" w:rsidRDefault="00E03BA0">
      <w:pPr>
        <w:widowControl/>
        <w:jc w:val="left"/>
        <w:rPr>
          <w:rFonts w:hAnsi="宋体"/>
        </w:rPr>
      </w:pPr>
      <w:r>
        <w:rPr>
          <w:rFonts w:hAnsi="宋体"/>
        </w:rPr>
        <w:br w:type="page"/>
      </w:r>
    </w:p>
    <w:p w:rsidR="004338A0" w:rsidRDefault="00E03BA0" w:rsidP="004338A0">
      <w:pPr>
        <w:pStyle w:val="1"/>
        <w:spacing w:before="0" w:after="0" w:line="240" w:lineRule="auto"/>
        <w:rPr>
          <w:rFonts w:hAnsi="宋体"/>
          <w:sz w:val="32"/>
          <w:szCs w:val="32"/>
        </w:rPr>
      </w:pPr>
      <w:bookmarkStart w:id="19" w:name="_Toc318633389"/>
      <w:r>
        <w:rPr>
          <w:rFonts w:hAnsi="宋体" w:hint="eastAsia"/>
          <w:sz w:val="32"/>
          <w:szCs w:val="32"/>
        </w:rPr>
        <w:lastRenderedPageBreak/>
        <w:t>4</w:t>
      </w:r>
      <w:r w:rsidR="00122236">
        <w:rPr>
          <w:rFonts w:hAnsi="宋体" w:hint="eastAsia"/>
          <w:sz w:val="32"/>
          <w:szCs w:val="32"/>
        </w:rPr>
        <w:t>硬件电路设计</w:t>
      </w:r>
      <w:bookmarkEnd w:id="19"/>
    </w:p>
    <w:p w:rsidR="002C20D4" w:rsidRPr="00E27112" w:rsidRDefault="00E03BA0" w:rsidP="002C20D4">
      <w:pPr>
        <w:pStyle w:val="2"/>
        <w:spacing w:before="0" w:after="0" w:line="240" w:lineRule="auto"/>
        <w:rPr>
          <w:rFonts w:ascii="Times New Roman" w:eastAsia="宋体" w:hAnsi="Times New Roman"/>
          <w:sz w:val="28"/>
          <w:szCs w:val="28"/>
        </w:rPr>
      </w:pPr>
      <w:bookmarkStart w:id="20" w:name="_Toc318633390"/>
      <w:r>
        <w:rPr>
          <w:rFonts w:ascii="Times New Roman" w:eastAsia="宋体" w:hAnsi="Times New Roman" w:hint="eastAsia"/>
          <w:sz w:val="28"/>
          <w:szCs w:val="28"/>
        </w:rPr>
        <w:t>4</w:t>
      </w:r>
      <w:r w:rsidR="002C20D4" w:rsidRPr="00E27112">
        <w:rPr>
          <w:rFonts w:ascii="Times New Roman" w:eastAsia="宋体" w:hAnsi="Times New Roman"/>
          <w:sz w:val="28"/>
          <w:szCs w:val="28"/>
        </w:rPr>
        <w:t xml:space="preserve">.1 </w:t>
      </w:r>
      <w:r w:rsidR="002C20D4">
        <w:rPr>
          <w:rFonts w:ascii="Times New Roman" w:eastAsia="宋体" w:hAnsi="宋体" w:hint="eastAsia"/>
          <w:sz w:val="28"/>
          <w:szCs w:val="28"/>
        </w:rPr>
        <w:t>主控制电路</w:t>
      </w:r>
      <w:bookmarkEnd w:id="20"/>
    </w:p>
    <w:p w:rsidR="002C20D4" w:rsidRDefault="002C20D4" w:rsidP="002C20D4">
      <w:pPr>
        <w:ind w:firstLineChars="200" w:firstLine="480"/>
        <w:rPr>
          <w:rFonts w:ascii="宋体" w:hAnsi="宋体"/>
          <w:sz w:val="24"/>
        </w:rPr>
      </w:pPr>
      <w:r>
        <w:rPr>
          <w:rFonts w:ascii="宋体" w:hAnsi="宋体" w:hint="eastAsia"/>
          <w:sz w:val="24"/>
        </w:rPr>
        <w:t>主控制电路主要实现对编码器反馈回的信号采集处理，PWM脉冲信号的产生，以及信号的转换显示等功能。</w:t>
      </w:r>
    </w:p>
    <w:p w:rsidR="002C20D4" w:rsidRDefault="002C20D4" w:rsidP="002C20D4">
      <w:pPr>
        <w:rPr>
          <w:rFonts w:ascii="宋体" w:hAnsi="宋体"/>
          <w:sz w:val="24"/>
        </w:rPr>
      </w:pPr>
      <w:r>
        <w:rPr>
          <w:rFonts w:ascii="宋体" w:hAnsi="宋体" w:hint="eastAsia"/>
          <w:sz w:val="24"/>
        </w:rPr>
        <w:tab/>
      </w:r>
      <w:r w:rsidRPr="00655A32">
        <w:rPr>
          <w:rFonts w:ascii="宋体" w:hAnsi="宋体" w:hint="eastAsia"/>
          <w:sz w:val="24"/>
        </w:rPr>
        <w:t>电路</w:t>
      </w:r>
      <w:r>
        <w:rPr>
          <w:rFonts w:ascii="宋体" w:hAnsi="宋体" w:hint="eastAsia"/>
          <w:sz w:val="24"/>
        </w:rPr>
        <w:t>原理图见附录1。</w:t>
      </w:r>
    </w:p>
    <w:p w:rsidR="002C20D4" w:rsidRPr="00E27112" w:rsidRDefault="00E03BA0" w:rsidP="002C20D4">
      <w:pPr>
        <w:pStyle w:val="2"/>
        <w:spacing w:before="0" w:after="0" w:line="240" w:lineRule="auto"/>
        <w:rPr>
          <w:rFonts w:ascii="Times New Roman" w:eastAsia="宋体" w:hAnsi="Times New Roman"/>
          <w:sz w:val="28"/>
          <w:szCs w:val="28"/>
        </w:rPr>
      </w:pPr>
      <w:bookmarkStart w:id="21" w:name="_Toc318633391"/>
      <w:r>
        <w:rPr>
          <w:rFonts w:ascii="Times New Roman" w:eastAsia="宋体" w:hAnsi="Times New Roman" w:hint="eastAsia"/>
          <w:sz w:val="28"/>
          <w:szCs w:val="28"/>
        </w:rPr>
        <w:t>4</w:t>
      </w:r>
      <w:r w:rsidR="002C20D4" w:rsidRPr="00E27112">
        <w:rPr>
          <w:rFonts w:ascii="Times New Roman" w:eastAsia="宋体" w:hAnsi="Times New Roman"/>
          <w:sz w:val="28"/>
          <w:szCs w:val="28"/>
        </w:rPr>
        <w:t>.</w:t>
      </w:r>
      <w:r w:rsidR="002C20D4">
        <w:rPr>
          <w:rFonts w:ascii="Times New Roman" w:eastAsia="宋体" w:hAnsi="Times New Roman" w:hint="eastAsia"/>
          <w:sz w:val="28"/>
          <w:szCs w:val="28"/>
        </w:rPr>
        <w:t>2</w:t>
      </w:r>
      <w:r w:rsidR="002C20D4" w:rsidRPr="00E27112">
        <w:rPr>
          <w:rFonts w:ascii="Times New Roman" w:eastAsia="宋体" w:hAnsi="Times New Roman"/>
          <w:sz w:val="28"/>
          <w:szCs w:val="28"/>
        </w:rPr>
        <w:t xml:space="preserve"> </w:t>
      </w:r>
      <w:r w:rsidR="002C20D4">
        <w:rPr>
          <w:rFonts w:ascii="Times New Roman" w:eastAsia="宋体" w:hAnsi="宋体" w:hint="eastAsia"/>
          <w:sz w:val="28"/>
          <w:szCs w:val="28"/>
        </w:rPr>
        <w:t>电机驱动电路</w:t>
      </w:r>
      <w:bookmarkEnd w:id="21"/>
    </w:p>
    <w:p w:rsidR="002C20D4" w:rsidRDefault="002C20D4" w:rsidP="002C20D4">
      <w:pPr>
        <w:widowControl/>
        <w:wordWrap w:val="0"/>
        <w:spacing w:line="240" w:lineRule="atLeast"/>
        <w:ind w:firstLine="420"/>
        <w:jc w:val="left"/>
        <w:rPr>
          <w:rFonts w:ascii="宋体" w:hAnsi="宋体" w:cs="宋体"/>
          <w:sz w:val="24"/>
          <w:szCs w:val="24"/>
        </w:rPr>
      </w:pPr>
      <w:r>
        <w:rPr>
          <w:rFonts w:ascii="宋体" w:hAnsi="宋体" w:cs="宋体" w:hint="eastAsia"/>
          <w:noProof/>
          <w:sz w:val="24"/>
          <w:szCs w:val="24"/>
        </w:rPr>
        <w:drawing>
          <wp:anchor distT="0" distB="0" distL="114300" distR="114300" simplePos="0" relativeHeight="251704320" behindDoc="0" locked="0" layoutInCell="1" allowOverlap="1">
            <wp:simplePos x="0" y="0"/>
            <wp:positionH relativeFrom="column">
              <wp:posOffset>-438150</wp:posOffset>
            </wp:positionH>
            <wp:positionV relativeFrom="paragraph">
              <wp:posOffset>259080</wp:posOffset>
            </wp:positionV>
            <wp:extent cx="6206490" cy="2409825"/>
            <wp:effectExtent l="19050" t="0" r="3810" b="0"/>
            <wp:wrapTopAndBottom/>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6206490" cy="2409825"/>
                    </a:xfrm>
                    <a:prstGeom prst="rect">
                      <a:avLst/>
                    </a:prstGeom>
                    <a:noFill/>
                    <a:ln w="9525">
                      <a:noFill/>
                      <a:miter lim="800000"/>
                      <a:headEnd/>
                      <a:tailEnd/>
                    </a:ln>
                  </pic:spPr>
                </pic:pic>
              </a:graphicData>
            </a:graphic>
          </wp:anchor>
        </w:drawing>
      </w:r>
      <w:r w:rsidRPr="00C675F4">
        <w:rPr>
          <w:rFonts w:ascii="宋体" w:hAnsi="宋体" w:cs="宋体" w:hint="eastAsia"/>
          <w:sz w:val="24"/>
          <w:szCs w:val="24"/>
        </w:rPr>
        <w:t>驱动模块系统原理图如下</w:t>
      </w:r>
      <w:r>
        <w:rPr>
          <w:rFonts w:ascii="宋体" w:hAnsi="宋体" w:cs="宋体" w:hint="eastAsia"/>
          <w:sz w:val="24"/>
          <w:szCs w:val="24"/>
        </w:rPr>
        <w:t>：</w:t>
      </w:r>
    </w:p>
    <w:p w:rsidR="002C20D4" w:rsidRDefault="002C20D4" w:rsidP="002C20D4">
      <w:pPr>
        <w:widowControl/>
        <w:spacing w:line="240" w:lineRule="atLeast"/>
        <w:ind w:firstLine="420"/>
        <w:jc w:val="center"/>
        <w:rPr>
          <w:rFonts w:ascii="Times New Roman" w:eastAsia="宋体" w:hAnsi="宋体" w:cs="Times New Roman"/>
          <w:szCs w:val="21"/>
        </w:rPr>
      </w:pPr>
      <w:r w:rsidRPr="00B63B78">
        <w:rPr>
          <w:rFonts w:ascii="Times New Roman" w:eastAsia="宋体" w:hAnsi="宋体" w:cs="Times New Roman" w:hint="eastAsia"/>
          <w:szCs w:val="21"/>
        </w:rPr>
        <w:t>图</w:t>
      </w:r>
      <w:r w:rsidR="00457AF1">
        <w:rPr>
          <w:rFonts w:ascii="Times New Roman" w:eastAsia="宋体" w:hAnsi="宋体" w:cs="Times New Roman" w:hint="eastAsia"/>
          <w:szCs w:val="21"/>
        </w:rPr>
        <w:t>3</w:t>
      </w:r>
      <w:r w:rsidRPr="00B63B78">
        <w:rPr>
          <w:rFonts w:ascii="Times New Roman" w:eastAsia="宋体" w:hAnsi="宋体" w:cs="Times New Roman" w:hint="eastAsia"/>
          <w:szCs w:val="21"/>
        </w:rPr>
        <w:tab/>
      </w:r>
      <w:r>
        <w:rPr>
          <w:rFonts w:ascii="Times New Roman" w:eastAsia="宋体" w:hAnsi="宋体" w:cs="Times New Roman" w:hint="eastAsia"/>
          <w:szCs w:val="21"/>
        </w:rPr>
        <w:t xml:space="preserve">     </w:t>
      </w:r>
      <w:r>
        <w:rPr>
          <w:rFonts w:ascii="Times New Roman" w:eastAsia="宋体" w:hAnsi="宋体" w:cs="Times New Roman" w:hint="eastAsia"/>
          <w:szCs w:val="21"/>
        </w:rPr>
        <w:tab/>
      </w:r>
      <w:r w:rsidRPr="00B63B78">
        <w:rPr>
          <w:rFonts w:ascii="Times New Roman" w:eastAsia="宋体" w:hAnsi="宋体" w:cs="Times New Roman" w:hint="eastAsia"/>
          <w:szCs w:val="21"/>
        </w:rPr>
        <w:t>L298N</w:t>
      </w:r>
      <w:r w:rsidRPr="00B63B78">
        <w:rPr>
          <w:rFonts w:ascii="Times New Roman" w:eastAsia="宋体" w:hAnsi="宋体" w:cs="Times New Roman" w:hint="eastAsia"/>
          <w:szCs w:val="21"/>
        </w:rPr>
        <w:t>模块原理图</w:t>
      </w:r>
    </w:p>
    <w:p w:rsidR="00E12335" w:rsidRDefault="00E12335" w:rsidP="00E12335">
      <w:pPr>
        <w:autoSpaceDE w:val="0"/>
        <w:autoSpaceDN w:val="0"/>
        <w:adjustRightInd w:val="0"/>
        <w:jc w:val="left"/>
        <w:rPr>
          <w:rFonts w:hAnsi="宋体"/>
          <w:sz w:val="24"/>
          <w:szCs w:val="24"/>
        </w:rPr>
      </w:pPr>
      <w:r>
        <w:rPr>
          <w:rFonts w:hAnsi="宋体" w:hint="eastAsia"/>
          <w:sz w:val="24"/>
          <w:szCs w:val="24"/>
        </w:rPr>
        <w:t>L298N</w:t>
      </w:r>
      <w:r>
        <w:rPr>
          <w:rFonts w:hAnsi="宋体" w:hint="eastAsia"/>
          <w:sz w:val="24"/>
          <w:szCs w:val="24"/>
        </w:rPr>
        <w:t>：步进电机驱动芯片。</w:t>
      </w:r>
      <w:r w:rsidRPr="00236F43">
        <w:rPr>
          <w:rFonts w:hAnsi="宋体"/>
          <w:sz w:val="24"/>
          <w:szCs w:val="24"/>
        </w:rPr>
        <w:t xml:space="preserve">15 </w:t>
      </w:r>
      <w:r w:rsidRPr="00236F43">
        <w:rPr>
          <w:rFonts w:hAnsi="宋体" w:hint="eastAsia"/>
          <w:sz w:val="24"/>
          <w:szCs w:val="24"/>
        </w:rPr>
        <w:t>脚</w:t>
      </w:r>
      <w:proofErr w:type="spellStart"/>
      <w:r w:rsidRPr="00236F43">
        <w:rPr>
          <w:rFonts w:hAnsi="宋体"/>
          <w:sz w:val="24"/>
          <w:szCs w:val="24"/>
        </w:rPr>
        <w:t>Multiwatt</w:t>
      </w:r>
      <w:proofErr w:type="spellEnd"/>
      <w:r w:rsidRPr="00236F43">
        <w:rPr>
          <w:rFonts w:hAnsi="宋体"/>
          <w:sz w:val="24"/>
          <w:szCs w:val="24"/>
        </w:rPr>
        <w:t xml:space="preserve"> </w:t>
      </w:r>
      <w:r w:rsidRPr="00236F43">
        <w:rPr>
          <w:rFonts w:hAnsi="宋体" w:hint="eastAsia"/>
          <w:sz w:val="24"/>
          <w:szCs w:val="24"/>
        </w:rPr>
        <w:t>封装</w:t>
      </w:r>
      <w:r>
        <w:rPr>
          <w:rFonts w:hAnsi="宋体" w:hint="eastAsia"/>
          <w:sz w:val="24"/>
          <w:szCs w:val="24"/>
        </w:rPr>
        <w:t>。</w:t>
      </w:r>
    </w:p>
    <w:p w:rsidR="00E12335" w:rsidRPr="004E4178" w:rsidRDefault="00E12335" w:rsidP="00E12335">
      <w:pPr>
        <w:autoSpaceDE w:val="0"/>
        <w:autoSpaceDN w:val="0"/>
        <w:adjustRightInd w:val="0"/>
        <w:jc w:val="left"/>
        <w:rPr>
          <w:rFonts w:hAnsi="宋体"/>
          <w:sz w:val="24"/>
          <w:szCs w:val="24"/>
        </w:rPr>
      </w:pPr>
      <w:r w:rsidRPr="004E4178">
        <w:rPr>
          <w:rFonts w:hAnsi="宋体"/>
          <w:sz w:val="24"/>
          <w:szCs w:val="24"/>
        </w:rPr>
        <w:t>JP1</w:t>
      </w:r>
      <w:r w:rsidRPr="004E4178">
        <w:rPr>
          <w:rFonts w:hAnsi="宋体" w:hint="eastAsia"/>
          <w:sz w:val="24"/>
          <w:szCs w:val="24"/>
        </w:rPr>
        <w:t>：逻辑输入端，为</w:t>
      </w:r>
      <w:r w:rsidRPr="004E4178">
        <w:rPr>
          <w:rFonts w:hAnsi="宋体"/>
          <w:sz w:val="24"/>
          <w:szCs w:val="24"/>
        </w:rPr>
        <w:t>IN1\IN2\IN3\IN4</w:t>
      </w:r>
      <w:r w:rsidRPr="004E4178">
        <w:rPr>
          <w:rFonts w:hAnsi="宋体" w:hint="eastAsia"/>
          <w:sz w:val="24"/>
          <w:szCs w:val="24"/>
        </w:rPr>
        <w:t>，其中</w:t>
      </w:r>
      <w:r w:rsidRPr="004E4178">
        <w:rPr>
          <w:rFonts w:hAnsi="宋体"/>
          <w:sz w:val="24"/>
          <w:szCs w:val="24"/>
        </w:rPr>
        <w:t>IN1</w:t>
      </w:r>
      <w:r w:rsidRPr="004E4178">
        <w:rPr>
          <w:rFonts w:hAnsi="宋体" w:hint="eastAsia"/>
          <w:sz w:val="24"/>
          <w:szCs w:val="24"/>
        </w:rPr>
        <w:t>、</w:t>
      </w:r>
      <w:r w:rsidRPr="004E4178">
        <w:rPr>
          <w:rFonts w:hAnsi="宋体"/>
          <w:sz w:val="24"/>
          <w:szCs w:val="24"/>
        </w:rPr>
        <w:t xml:space="preserve">IN2 </w:t>
      </w:r>
      <w:r w:rsidRPr="004E4178">
        <w:rPr>
          <w:rFonts w:hAnsi="宋体" w:hint="eastAsia"/>
          <w:sz w:val="24"/>
          <w:szCs w:val="24"/>
        </w:rPr>
        <w:t>控制电机</w:t>
      </w:r>
      <w:r w:rsidRPr="004E4178">
        <w:rPr>
          <w:rFonts w:hAnsi="宋体"/>
          <w:sz w:val="24"/>
          <w:szCs w:val="24"/>
        </w:rPr>
        <w:t>M1</w:t>
      </w:r>
      <w:r w:rsidRPr="004E4178">
        <w:rPr>
          <w:rFonts w:hAnsi="宋体" w:hint="eastAsia"/>
          <w:sz w:val="24"/>
          <w:szCs w:val="24"/>
        </w:rPr>
        <w:t>；</w:t>
      </w:r>
      <w:r w:rsidRPr="004E4178">
        <w:rPr>
          <w:rFonts w:hAnsi="宋体"/>
          <w:sz w:val="24"/>
          <w:szCs w:val="24"/>
        </w:rPr>
        <w:t>IN3</w:t>
      </w:r>
      <w:r w:rsidRPr="004E4178">
        <w:rPr>
          <w:rFonts w:hAnsi="宋体" w:hint="eastAsia"/>
          <w:sz w:val="24"/>
          <w:szCs w:val="24"/>
        </w:rPr>
        <w:t>、</w:t>
      </w:r>
      <w:r>
        <w:rPr>
          <w:rFonts w:hAnsi="宋体"/>
          <w:sz w:val="24"/>
          <w:szCs w:val="24"/>
        </w:rPr>
        <w:t>IN4</w:t>
      </w:r>
      <w:r w:rsidRPr="004E4178">
        <w:rPr>
          <w:rFonts w:hAnsi="宋体" w:hint="eastAsia"/>
          <w:sz w:val="24"/>
          <w:szCs w:val="24"/>
        </w:rPr>
        <w:t>控制电机</w:t>
      </w:r>
      <w:r w:rsidRPr="004E4178">
        <w:rPr>
          <w:rFonts w:hAnsi="宋体"/>
          <w:sz w:val="24"/>
          <w:szCs w:val="24"/>
        </w:rPr>
        <w:t>M2</w:t>
      </w:r>
      <w:r w:rsidRPr="004E4178">
        <w:rPr>
          <w:rFonts w:hAnsi="宋体" w:hint="eastAsia"/>
          <w:sz w:val="24"/>
          <w:szCs w:val="24"/>
        </w:rPr>
        <w:t>。</w:t>
      </w:r>
    </w:p>
    <w:p w:rsidR="00E12335" w:rsidRPr="004E4178" w:rsidRDefault="00E12335" w:rsidP="00E12335">
      <w:pPr>
        <w:autoSpaceDE w:val="0"/>
        <w:autoSpaceDN w:val="0"/>
        <w:adjustRightInd w:val="0"/>
        <w:jc w:val="left"/>
        <w:rPr>
          <w:rFonts w:hAnsi="宋体"/>
          <w:sz w:val="24"/>
          <w:szCs w:val="24"/>
        </w:rPr>
      </w:pPr>
      <w:r w:rsidRPr="004E4178">
        <w:rPr>
          <w:rFonts w:hAnsi="宋体"/>
          <w:sz w:val="24"/>
          <w:szCs w:val="24"/>
        </w:rPr>
        <w:t>U</w:t>
      </w:r>
      <w:smartTag w:uri="urn:schemas-microsoft-com:office:smarttags" w:element="chmetcnv">
        <w:smartTagPr>
          <w:attr w:name="UnitName" w:val="a"/>
          <w:attr w:name="SourceValue" w:val="1"/>
          <w:attr w:name="HasSpace" w:val="False"/>
          <w:attr w:name="Negative" w:val="False"/>
          <w:attr w:name="NumberType" w:val="1"/>
          <w:attr w:name="TCSC" w:val="0"/>
        </w:smartTagPr>
        <w:r w:rsidRPr="004E4178">
          <w:rPr>
            <w:rFonts w:hAnsi="宋体"/>
            <w:sz w:val="24"/>
            <w:szCs w:val="24"/>
          </w:rPr>
          <w:t>1A</w:t>
        </w:r>
      </w:smartTag>
      <w:r w:rsidRPr="004E4178">
        <w:rPr>
          <w:rFonts w:hAnsi="宋体"/>
          <w:sz w:val="24"/>
          <w:szCs w:val="24"/>
        </w:rPr>
        <w:t>-U1D</w:t>
      </w:r>
      <w:r w:rsidRPr="004E4178">
        <w:rPr>
          <w:rFonts w:hAnsi="宋体" w:hint="eastAsia"/>
          <w:sz w:val="24"/>
          <w:szCs w:val="24"/>
        </w:rPr>
        <w:t>：为</w:t>
      </w:r>
      <w:r w:rsidRPr="004E4178">
        <w:rPr>
          <w:rFonts w:hAnsi="宋体"/>
          <w:sz w:val="24"/>
          <w:szCs w:val="24"/>
        </w:rPr>
        <w:t xml:space="preserve">TLP521-4 </w:t>
      </w:r>
      <w:r w:rsidRPr="004E4178">
        <w:rPr>
          <w:rFonts w:hAnsi="宋体" w:hint="eastAsia"/>
          <w:sz w:val="24"/>
          <w:szCs w:val="24"/>
        </w:rPr>
        <w:t>光隔，作用是光电隔离，</w:t>
      </w:r>
      <w:proofErr w:type="gramStart"/>
      <w:r w:rsidRPr="004E4178">
        <w:rPr>
          <w:rFonts w:hAnsi="宋体" w:hint="eastAsia"/>
          <w:sz w:val="24"/>
          <w:szCs w:val="24"/>
        </w:rPr>
        <w:t>保护因</w:t>
      </w:r>
      <w:proofErr w:type="gramEnd"/>
      <w:r w:rsidRPr="004E4178">
        <w:rPr>
          <w:rFonts w:hAnsi="宋体" w:hint="eastAsia"/>
          <w:sz w:val="24"/>
          <w:szCs w:val="24"/>
        </w:rPr>
        <w:t>电机启动停止瞬间产生的尖峰脉冲对主控制器的影响。</w:t>
      </w:r>
    </w:p>
    <w:p w:rsidR="00E12335" w:rsidRPr="004E4178" w:rsidRDefault="00E12335" w:rsidP="00E12335">
      <w:pPr>
        <w:autoSpaceDE w:val="0"/>
        <w:autoSpaceDN w:val="0"/>
        <w:adjustRightInd w:val="0"/>
        <w:jc w:val="left"/>
        <w:rPr>
          <w:rFonts w:hAnsi="宋体"/>
          <w:sz w:val="24"/>
          <w:szCs w:val="24"/>
        </w:rPr>
      </w:pPr>
      <w:r w:rsidRPr="004E4178">
        <w:rPr>
          <w:rFonts w:hAnsi="宋体"/>
          <w:sz w:val="24"/>
          <w:szCs w:val="24"/>
        </w:rPr>
        <w:t>PWMA</w:t>
      </w:r>
      <w:r w:rsidRPr="004E4178">
        <w:rPr>
          <w:rFonts w:hAnsi="宋体" w:hint="eastAsia"/>
          <w:sz w:val="24"/>
          <w:szCs w:val="24"/>
        </w:rPr>
        <w:t>、</w:t>
      </w:r>
      <w:r w:rsidRPr="004E4178">
        <w:rPr>
          <w:rFonts w:hAnsi="宋体"/>
          <w:sz w:val="24"/>
          <w:szCs w:val="24"/>
        </w:rPr>
        <w:t>PWMB</w:t>
      </w:r>
      <w:r w:rsidRPr="004E4178">
        <w:rPr>
          <w:rFonts w:hAnsi="宋体" w:hint="eastAsia"/>
          <w:sz w:val="24"/>
          <w:szCs w:val="24"/>
        </w:rPr>
        <w:t>：</w:t>
      </w:r>
      <w:r w:rsidRPr="004E4178">
        <w:rPr>
          <w:rFonts w:hAnsi="宋体"/>
          <w:sz w:val="24"/>
          <w:szCs w:val="24"/>
        </w:rPr>
        <w:t xml:space="preserve">L298N </w:t>
      </w:r>
      <w:r>
        <w:rPr>
          <w:rFonts w:hAnsi="宋体" w:hint="eastAsia"/>
          <w:sz w:val="24"/>
          <w:szCs w:val="24"/>
        </w:rPr>
        <w:t>使能端</w:t>
      </w:r>
      <w:r w:rsidRPr="004E4178">
        <w:rPr>
          <w:rFonts w:hAnsi="宋体" w:hint="eastAsia"/>
          <w:sz w:val="24"/>
          <w:szCs w:val="24"/>
        </w:rPr>
        <w:t>，可通过这两个端口实现</w:t>
      </w:r>
      <w:r>
        <w:rPr>
          <w:rFonts w:hAnsi="宋体"/>
          <w:sz w:val="24"/>
          <w:szCs w:val="24"/>
        </w:rPr>
        <w:t>PWM</w:t>
      </w:r>
      <w:r w:rsidRPr="004E4178">
        <w:rPr>
          <w:rFonts w:hAnsi="宋体" w:hint="eastAsia"/>
          <w:sz w:val="24"/>
          <w:szCs w:val="24"/>
        </w:rPr>
        <w:t>调速</w:t>
      </w:r>
      <w:r>
        <w:rPr>
          <w:rFonts w:hAnsi="宋体" w:hint="eastAsia"/>
          <w:sz w:val="24"/>
          <w:szCs w:val="24"/>
        </w:rPr>
        <w:t>。</w:t>
      </w:r>
    </w:p>
    <w:p w:rsidR="00E12335" w:rsidRPr="004E4178" w:rsidRDefault="00E12335" w:rsidP="00E12335">
      <w:pPr>
        <w:autoSpaceDE w:val="0"/>
        <w:autoSpaceDN w:val="0"/>
        <w:adjustRightInd w:val="0"/>
        <w:jc w:val="left"/>
        <w:rPr>
          <w:rFonts w:hAnsi="宋体"/>
          <w:sz w:val="24"/>
          <w:szCs w:val="24"/>
        </w:rPr>
      </w:pPr>
      <w:r w:rsidRPr="004E4178">
        <w:rPr>
          <w:rFonts w:hAnsi="宋体"/>
          <w:sz w:val="24"/>
          <w:szCs w:val="24"/>
        </w:rPr>
        <w:t>D1-D8</w:t>
      </w:r>
      <w:r w:rsidRPr="004E4178">
        <w:rPr>
          <w:rFonts w:hAnsi="宋体" w:hint="eastAsia"/>
          <w:sz w:val="24"/>
          <w:szCs w:val="24"/>
        </w:rPr>
        <w:t>：续流二极管</w:t>
      </w:r>
      <w:r>
        <w:rPr>
          <w:rFonts w:hAnsi="宋体" w:hint="eastAsia"/>
          <w:sz w:val="24"/>
          <w:szCs w:val="24"/>
        </w:rPr>
        <w:t>。</w:t>
      </w:r>
    </w:p>
    <w:p w:rsidR="00E12335" w:rsidRDefault="00E12335" w:rsidP="00E12335">
      <w:pPr>
        <w:autoSpaceDE w:val="0"/>
        <w:autoSpaceDN w:val="0"/>
        <w:adjustRightInd w:val="0"/>
        <w:jc w:val="left"/>
        <w:rPr>
          <w:rFonts w:hAnsi="宋体"/>
          <w:sz w:val="24"/>
          <w:szCs w:val="24"/>
        </w:rPr>
      </w:pPr>
      <w:r w:rsidRPr="004E4178">
        <w:rPr>
          <w:rFonts w:hAnsi="宋体"/>
          <w:sz w:val="24"/>
          <w:szCs w:val="24"/>
        </w:rPr>
        <w:t>M1</w:t>
      </w:r>
      <w:r>
        <w:rPr>
          <w:rFonts w:hAnsi="宋体" w:hint="eastAsia"/>
          <w:sz w:val="24"/>
          <w:szCs w:val="24"/>
        </w:rPr>
        <w:t>、</w:t>
      </w:r>
      <w:r w:rsidRPr="004E4178">
        <w:rPr>
          <w:rFonts w:hAnsi="宋体"/>
          <w:sz w:val="24"/>
          <w:szCs w:val="24"/>
        </w:rPr>
        <w:t>M2</w:t>
      </w:r>
      <w:r w:rsidRPr="004E4178">
        <w:rPr>
          <w:rFonts w:hAnsi="宋体" w:hint="eastAsia"/>
          <w:sz w:val="24"/>
          <w:szCs w:val="24"/>
        </w:rPr>
        <w:t>：电机</w:t>
      </w:r>
      <w:r w:rsidRPr="004E4178">
        <w:rPr>
          <w:rFonts w:hAnsi="宋体"/>
          <w:sz w:val="24"/>
          <w:szCs w:val="24"/>
        </w:rPr>
        <w:t>1</w:t>
      </w:r>
      <w:r>
        <w:rPr>
          <w:rFonts w:hAnsi="宋体" w:hint="eastAsia"/>
          <w:sz w:val="24"/>
          <w:szCs w:val="24"/>
        </w:rPr>
        <w:t>、</w:t>
      </w:r>
      <w:r>
        <w:rPr>
          <w:rFonts w:hAnsi="宋体" w:hint="eastAsia"/>
          <w:sz w:val="24"/>
          <w:szCs w:val="24"/>
        </w:rPr>
        <w:t>2</w:t>
      </w:r>
      <w:r w:rsidRPr="004E4178">
        <w:rPr>
          <w:rFonts w:hAnsi="宋体" w:hint="eastAsia"/>
          <w:sz w:val="24"/>
          <w:szCs w:val="24"/>
        </w:rPr>
        <w:t>接口，如果发现电机转向</w:t>
      </w:r>
      <w:proofErr w:type="gramStart"/>
      <w:r w:rsidRPr="004E4178">
        <w:rPr>
          <w:rFonts w:hAnsi="宋体" w:hint="eastAsia"/>
          <w:sz w:val="24"/>
          <w:szCs w:val="24"/>
        </w:rPr>
        <w:t>不对将</w:t>
      </w:r>
      <w:proofErr w:type="gramEnd"/>
      <w:r w:rsidRPr="004E4178">
        <w:rPr>
          <w:rFonts w:hAnsi="宋体" w:hint="eastAsia"/>
          <w:sz w:val="24"/>
          <w:szCs w:val="24"/>
        </w:rPr>
        <w:t>电机两线调换即可。</w:t>
      </w:r>
    </w:p>
    <w:p w:rsidR="00122236" w:rsidRPr="00E12335" w:rsidRDefault="00122236" w:rsidP="00122236"/>
    <w:p w:rsidR="00457AF1" w:rsidRPr="00E27112" w:rsidRDefault="00E03BA0" w:rsidP="00457AF1">
      <w:pPr>
        <w:pStyle w:val="2"/>
        <w:spacing w:before="0" w:after="0" w:line="240" w:lineRule="auto"/>
        <w:rPr>
          <w:rFonts w:ascii="Times New Roman" w:eastAsia="宋体" w:hAnsi="Times New Roman"/>
          <w:sz w:val="28"/>
          <w:szCs w:val="28"/>
        </w:rPr>
      </w:pPr>
      <w:bookmarkStart w:id="22" w:name="_Toc318633392"/>
      <w:r>
        <w:rPr>
          <w:rFonts w:ascii="Times New Roman" w:eastAsia="宋体" w:hAnsi="Times New Roman" w:hint="eastAsia"/>
          <w:sz w:val="28"/>
          <w:szCs w:val="28"/>
        </w:rPr>
        <w:t>4.3</w:t>
      </w:r>
      <w:r w:rsidR="00457AF1" w:rsidRPr="00E27112">
        <w:rPr>
          <w:rFonts w:ascii="Times New Roman" w:eastAsia="宋体" w:hAnsi="Times New Roman"/>
          <w:sz w:val="28"/>
          <w:szCs w:val="28"/>
        </w:rPr>
        <w:t xml:space="preserve"> </w:t>
      </w:r>
      <w:r w:rsidR="00457AF1">
        <w:rPr>
          <w:rFonts w:ascii="Times New Roman" w:eastAsia="宋体" w:hAnsi="宋体" w:hint="eastAsia"/>
          <w:sz w:val="28"/>
          <w:szCs w:val="28"/>
        </w:rPr>
        <w:t>角度检测模块</w:t>
      </w:r>
      <w:bookmarkEnd w:id="22"/>
    </w:p>
    <w:p w:rsidR="00457AF1" w:rsidRPr="00F13B76" w:rsidRDefault="00457AF1" w:rsidP="00457AF1">
      <w:pPr>
        <w:ind w:firstLineChars="250" w:firstLine="600"/>
        <w:rPr>
          <w:rFonts w:ascii="宋体" w:hAnsi="宋体"/>
          <w:sz w:val="24"/>
        </w:rPr>
      </w:pPr>
      <w:r>
        <w:rPr>
          <w:rFonts w:ascii="宋体" w:hAnsi="宋体" w:hint="eastAsia"/>
          <w:sz w:val="24"/>
        </w:rPr>
        <w:t>此方案中采用的ZSP3806光电式增编码器为集电极开路输出模式，所以在A、B相的输出端需连接上拉电阻。电路原理图如图4所示：</w:t>
      </w:r>
    </w:p>
    <w:p w:rsidR="00457AF1" w:rsidRDefault="00457AF1" w:rsidP="00457AF1">
      <w:pPr>
        <w:rPr>
          <w:rFonts w:ascii="宋体" w:hAnsi="宋体"/>
          <w:b/>
          <w:sz w:val="24"/>
        </w:rPr>
      </w:pPr>
      <w:r>
        <w:rPr>
          <w:rFonts w:ascii="宋体" w:hAnsi="宋体" w:hint="eastAsia"/>
          <w:b/>
          <w:sz w:val="24"/>
        </w:rPr>
        <w:t xml:space="preserve">              </w:t>
      </w:r>
    </w:p>
    <w:p w:rsidR="00457AF1" w:rsidRPr="00457AF1" w:rsidRDefault="00A41581" w:rsidP="00457AF1">
      <w:pPr>
        <w:widowControl/>
        <w:spacing w:line="240" w:lineRule="atLeast"/>
        <w:ind w:firstLine="420"/>
        <w:jc w:val="center"/>
        <w:rPr>
          <w:rFonts w:ascii="Times New Roman" w:eastAsia="宋体" w:hAnsi="宋体" w:cs="Times New Roman"/>
          <w:szCs w:val="21"/>
        </w:rPr>
      </w:pPr>
      <w:r>
        <w:rPr>
          <w:rFonts w:ascii="Times New Roman" w:eastAsia="宋体" w:hAnsi="宋体" w:cs="Times New Roman" w:hint="eastAsia"/>
          <w:noProof/>
          <w:szCs w:val="21"/>
        </w:rPr>
        <w:lastRenderedPageBreak/>
        <w:drawing>
          <wp:anchor distT="0" distB="0" distL="114300" distR="114300" simplePos="0" relativeHeight="251708416" behindDoc="0" locked="0" layoutInCell="1" allowOverlap="1">
            <wp:simplePos x="0" y="0"/>
            <wp:positionH relativeFrom="column">
              <wp:posOffset>774700</wp:posOffset>
            </wp:positionH>
            <wp:positionV relativeFrom="paragraph">
              <wp:posOffset>115570</wp:posOffset>
            </wp:positionV>
            <wp:extent cx="3931920" cy="2661285"/>
            <wp:effectExtent l="19050" t="0" r="0" b="0"/>
            <wp:wrapTopAndBottom/>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cstate="print"/>
                    <a:srcRect/>
                    <a:stretch>
                      <a:fillRect/>
                    </a:stretch>
                  </pic:blipFill>
                  <pic:spPr bwMode="auto">
                    <a:xfrm>
                      <a:off x="0" y="0"/>
                      <a:ext cx="3931920" cy="2661285"/>
                    </a:xfrm>
                    <a:prstGeom prst="rect">
                      <a:avLst/>
                    </a:prstGeom>
                    <a:noFill/>
                    <a:ln w="9525">
                      <a:noFill/>
                      <a:miter lim="800000"/>
                      <a:headEnd/>
                      <a:tailEnd/>
                    </a:ln>
                  </pic:spPr>
                </pic:pic>
              </a:graphicData>
            </a:graphic>
          </wp:anchor>
        </w:drawing>
      </w:r>
      <w:r w:rsidR="00457AF1" w:rsidRPr="00457AF1">
        <w:rPr>
          <w:rFonts w:ascii="Times New Roman" w:eastAsia="宋体" w:hAnsi="宋体" w:cs="Times New Roman" w:hint="eastAsia"/>
          <w:szCs w:val="21"/>
        </w:rPr>
        <w:t>图</w:t>
      </w:r>
      <w:r w:rsidR="00457AF1" w:rsidRPr="00457AF1">
        <w:rPr>
          <w:rFonts w:ascii="Times New Roman" w:eastAsia="宋体" w:hAnsi="宋体" w:cs="Times New Roman" w:hint="eastAsia"/>
          <w:szCs w:val="21"/>
        </w:rPr>
        <w:t xml:space="preserve">4 </w:t>
      </w:r>
      <w:r w:rsidR="00457AF1">
        <w:rPr>
          <w:rFonts w:ascii="Times New Roman" w:eastAsia="宋体" w:hAnsi="宋体" w:cs="Times New Roman" w:hint="eastAsia"/>
          <w:szCs w:val="21"/>
        </w:rPr>
        <w:t xml:space="preserve"> </w:t>
      </w:r>
      <w:r w:rsidR="00457AF1" w:rsidRPr="00457AF1">
        <w:rPr>
          <w:rFonts w:ascii="Times New Roman" w:eastAsia="宋体" w:hAnsi="宋体" w:cs="Times New Roman" w:hint="eastAsia"/>
          <w:szCs w:val="21"/>
        </w:rPr>
        <w:t>角度检测电路</w:t>
      </w:r>
    </w:p>
    <w:p w:rsidR="00E12335" w:rsidRPr="00CB1CBC" w:rsidRDefault="00CB1CBC" w:rsidP="00CB1CBC">
      <w:pPr>
        <w:pStyle w:val="2"/>
        <w:spacing w:before="0" w:after="0" w:line="240" w:lineRule="auto"/>
        <w:rPr>
          <w:rFonts w:ascii="Times New Roman" w:eastAsia="宋体" w:hAnsi="Times New Roman"/>
          <w:sz w:val="28"/>
          <w:szCs w:val="28"/>
        </w:rPr>
      </w:pPr>
      <w:bookmarkStart w:id="23" w:name="_Toc318633393"/>
      <w:r>
        <w:rPr>
          <w:rFonts w:ascii="Times New Roman" w:eastAsia="宋体" w:hAnsi="Times New Roman" w:hint="eastAsia"/>
          <w:sz w:val="28"/>
          <w:szCs w:val="28"/>
        </w:rPr>
        <w:t>4.4</w:t>
      </w:r>
      <w:r w:rsidRPr="00E27112">
        <w:rPr>
          <w:rFonts w:ascii="Times New Roman" w:eastAsia="宋体" w:hAnsi="Times New Roman"/>
          <w:sz w:val="28"/>
          <w:szCs w:val="28"/>
        </w:rPr>
        <w:t xml:space="preserve"> </w:t>
      </w:r>
      <w:r>
        <w:rPr>
          <w:rFonts w:ascii="Times New Roman" w:eastAsia="宋体" w:hAnsi="宋体" w:hint="eastAsia"/>
          <w:sz w:val="28"/>
          <w:szCs w:val="28"/>
        </w:rPr>
        <w:t>显示电路</w:t>
      </w:r>
      <w:bookmarkEnd w:id="23"/>
    </w:p>
    <w:p w:rsidR="00CB1CBC" w:rsidRDefault="00CB1CBC" w:rsidP="00CB1CBC">
      <w:pPr>
        <w:autoSpaceDE w:val="0"/>
        <w:autoSpaceDN w:val="0"/>
        <w:adjustRightInd w:val="0"/>
        <w:ind w:firstLineChars="196" w:firstLine="470"/>
        <w:jc w:val="left"/>
        <w:rPr>
          <w:rFonts w:ascii="宋体" w:hAnsi="宋体"/>
          <w:sz w:val="24"/>
        </w:rPr>
      </w:pPr>
      <w:r>
        <w:rPr>
          <w:rFonts w:ascii="宋体" w:hAnsi="宋体" w:hint="eastAsia"/>
          <w:sz w:val="24"/>
        </w:rPr>
        <w:t>本电路</w:t>
      </w:r>
      <w:r w:rsidRPr="00307080">
        <w:rPr>
          <w:rFonts w:ascii="宋体" w:hAnsi="宋体" w:hint="eastAsia"/>
          <w:sz w:val="24"/>
        </w:rPr>
        <w:t>采用</w:t>
      </w:r>
      <w:r>
        <w:rPr>
          <w:rFonts w:ascii="宋体" w:hAnsi="宋体" w:hint="eastAsia"/>
          <w:sz w:val="24"/>
        </w:rPr>
        <w:t>八</w:t>
      </w:r>
      <w:r w:rsidRPr="00307080">
        <w:rPr>
          <w:rFonts w:ascii="宋体" w:hAnsi="宋体" w:hint="eastAsia"/>
          <w:sz w:val="24"/>
        </w:rPr>
        <w:t>位LED数码管静态显示，</w:t>
      </w:r>
      <w:r>
        <w:rPr>
          <w:rFonts w:ascii="宋体" w:hAnsi="宋体" w:hint="eastAsia"/>
          <w:sz w:val="24"/>
        </w:rPr>
        <w:t>用BC7281B</w:t>
      </w:r>
      <w:r w:rsidRPr="00307080">
        <w:rPr>
          <w:rFonts w:ascii="宋体" w:hAnsi="宋体" w:hint="eastAsia"/>
          <w:sz w:val="24"/>
        </w:rPr>
        <w:t>芯片驱动，电路原理图</w:t>
      </w:r>
      <w:r>
        <w:rPr>
          <w:rFonts w:ascii="宋体" w:hAnsi="宋体" w:hint="eastAsia"/>
          <w:sz w:val="24"/>
        </w:rPr>
        <w:t>见附录2。</w:t>
      </w:r>
    </w:p>
    <w:p w:rsidR="00072CB1" w:rsidRDefault="00072CB1" w:rsidP="00CB1CBC">
      <w:pPr>
        <w:autoSpaceDE w:val="0"/>
        <w:autoSpaceDN w:val="0"/>
        <w:adjustRightInd w:val="0"/>
        <w:ind w:firstLineChars="196" w:firstLine="470"/>
        <w:jc w:val="left"/>
        <w:rPr>
          <w:rFonts w:ascii="宋体" w:hAnsi="宋体"/>
          <w:sz w:val="24"/>
        </w:rPr>
      </w:pPr>
    </w:p>
    <w:p w:rsidR="00072CB1" w:rsidRDefault="00BF37D6" w:rsidP="00BF37D6">
      <w:pPr>
        <w:pStyle w:val="1"/>
        <w:spacing w:before="0" w:after="0" w:line="240" w:lineRule="auto"/>
        <w:rPr>
          <w:rFonts w:hAnsi="宋体"/>
          <w:sz w:val="32"/>
          <w:szCs w:val="32"/>
        </w:rPr>
      </w:pPr>
      <w:bookmarkStart w:id="24" w:name="_Toc318633394"/>
      <w:r>
        <w:rPr>
          <w:rFonts w:hAnsi="宋体" w:hint="eastAsia"/>
          <w:sz w:val="32"/>
          <w:szCs w:val="32"/>
        </w:rPr>
        <w:t>5</w:t>
      </w:r>
      <w:r w:rsidR="00072CB1">
        <w:rPr>
          <w:rFonts w:hAnsi="宋体" w:hint="eastAsia"/>
          <w:sz w:val="32"/>
          <w:szCs w:val="32"/>
        </w:rPr>
        <w:t>软件设计</w:t>
      </w:r>
      <w:bookmarkEnd w:id="24"/>
    </w:p>
    <w:p w:rsidR="00BF37D6" w:rsidRDefault="00BF37D6" w:rsidP="00BF37D6">
      <w:pPr>
        <w:pStyle w:val="2"/>
        <w:spacing w:before="0" w:after="0" w:line="240" w:lineRule="auto"/>
        <w:rPr>
          <w:rFonts w:ascii="Times New Roman" w:eastAsia="宋体" w:hAnsi="Times New Roman"/>
          <w:sz w:val="28"/>
          <w:szCs w:val="28"/>
        </w:rPr>
      </w:pPr>
      <w:bookmarkStart w:id="25" w:name="_Toc318633395"/>
      <w:r>
        <w:rPr>
          <w:rFonts w:ascii="Times New Roman" w:eastAsia="宋体" w:hAnsi="Times New Roman" w:hint="eastAsia"/>
          <w:sz w:val="28"/>
          <w:szCs w:val="28"/>
        </w:rPr>
        <w:t>5.1</w:t>
      </w:r>
      <w:r w:rsidRPr="00BF37D6">
        <w:rPr>
          <w:rFonts w:ascii="Times New Roman" w:eastAsia="宋体" w:hAnsi="Times New Roman"/>
          <w:sz w:val="28"/>
          <w:szCs w:val="28"/>
        </w:rPr>
        <w:t>程序功能描述与设计思路</w:t>
      </w:r>
      <w:bookmarkEnd w:id="25"/>
    </w:p>
    <w:p w:rsidR="00BF37D6" w:rsidRPr="00BF37D6" w:rsidRDefault="00BF37D6" w:rsidP="00BF37D6">
      <w:pPr>
        <w:rPr>
          <w:rFonts w:ascii="宋体" w:hAnsi="宋体"/>
          <w:sz w:val="24"/>
        </w:rPr>
      </w:pPr>
      <w:r w:rsidRPr="00BF37D6">
        <w:rPr>
          <w:rFonts w:ascii="宋体" w:hAnsi="宋体" w:hint="eastAsia"/>
          <w:sz w:val="24"/>
        </w:rPr>
        <w:t>（1）使用PWM波控制直流电机驱动器供给电机的电压，从而改变电机的转速和转矩。</w:t>
      </w:r>
    </w:p>
    <w:p w:rsidR="00BF37D6" w:rsidRPr="00BF37D6" w:rsidRDefault="00BF37D6" w:rsidP="00BF37D6">
      <w:pPr>
        <w:rPr>
          <w:rFonts w:ascii="宋体" w:hAnsi="宋体"/>
          <w:b/>
          <w:bCs/>
          <w:sz w:val="24"/>
        </w:rPr>
      </w:pPr>
      <w:r w:rsidRPr="00BF37D6">
        <w:rPr>
          <w:rFonts w:ascii="宋体" w:hAnsi="宋体" w:hint="eastAsia"/>
          <w:b/>
          <w:bCs/>
          <w:sz w:val="24"/>
        </w:rPr>
        <w:tab/>
      </w:r>
      <w:r w:rsidRPr="00BF37D6">
        <w:rPr>
          <w:rFonts w:ascii="宋体" w:hAnsi="宋体"/>
          <w:b/>
          <w:bCs/>
          <w:sz w:val="24"/>
        </w:rPr>
        <w:t>PWM波形产生流程</w:t>
      </w:r>
      <w:r w:rsidRPr="00BF37D6">
        <w:rPr>
          <w:rFonts w:ascii="宋体" w:hAnsi="宋体" w:hint="eastAsia"/>
          <w:b/>
          <w:bCs/>
          <w:sz w:val="24"/>
        </w:rPr>
        <w:t>：</w:t>
      </w:r>
    </w:p>
    <w:p w:rsidR="00BF37D6" w:rsidRPr="00BF37D6" w:rsidRDefault="00BF37D6" w:rsidP="00BF37D6">
      <w:pPr>
        <w:pStyle w:val="a9"/>
        <w:wordWrap w:val="0"/>
        <w:rPr>
          <w:rFonts w:eastAsiaTheme="minorEastAsia" w:cstheme="minorBidi"/>
          <w:kern w:val="2"/>
          <w:szCs w:val="22"/>
        </w:rPr>
      </w:pPr>
      <w:r>
        <w:rPr>
          <w:rFonts w:eastAsiaTheme="minorEastAsia" w:cstheme="minorBidi" w:hint="eastAsia"/>
          <w:kern w:val="2"/>
          <w:szCs w:val="22"/>
        </w:rPr>
        <w:tab/>
      </w:r>
      <w:r w:rsidRPr="00BF37D6">
        <w:rPr>
          <w:rFonts w:eastAsiaTheme="minorEastAsia" w:cstheme="minorBidi"/>
          <w:kern w:val="2"/>
          <w:szCs w:val="22"/>
        </w:rPr>
        <w:t>1）：将I/O口设置为PWM引脚模式</w:t>
      </w:r>
    </w:p>
    <w:p w:rsidR="00BF37D6" w:rsidRPr="00BF37D6" w:rsidRDefault="00BF37D6" w:rsidP="00BF37D6">
      <w:pPr>
        <w:pStyle w:val="a9"/>
        <w:wordWrap w:val="0"/>
        <w:rPr>
          <w:rFonts w:eastAsiaTheme="minorEastAsia" w:cstheme="minorBidi"/>
          <w:kern w:val="2"/>
          <w:szCs w:val="22"/>
        </w:rPr>
      </w:pPr>
      <w:r>
        <w:rPr>
          <w:rFonts w:eastAsiaTheme="minorEastAsia" w:cstheme="minorBidi" w:hint="eastAsia"/>
          <w:kern w:val="2"/>
          <w:szCs w:val="22"/>
        </w:rPr>
        <w:tab/>
      </w:r>
      <w:r w:rsidRPr="00BF37D6">
        <w:rPr>
          <w:rFonts w:eastAsiaTheme="minorEastAsia" w:cstheme="minorBidi"/>
          <w:kern w:val="2"/>
          <w:szCs w:val="22"/>
        </w:rPr>
        <w:t>2）：设置装载</w:t>
      </w:r>
      <w:proofErr w:type="spellStart"/>
      <w:r w:rsidRPr="00BF37D6">
        <w:rPr>
          <w:rFonts w:eastAsiaTheme="minorEastAsia" w:cstheme="minorBidi"/>
          <w:kern w:val="2"/>
          <w:szCs w:val="22"/>
        </w:rPr>
        <w:t>TxCON</w:t>
      </w:r>
      <w:proofErr w:type="spellEnd"/>
      <w:r w:rsidRPr="00BF37D6">
        <w:rPr>
          <w:rFonts w:eastAsiaTheme="minorEastAsia" w:cstheme="minorBidi"/>
          <w:kern w:val="2"/>
          <w:szCs w:val="22"/>
        </w:rPr>
        <w:t>，决定计数方式，启动比较操作</w:t>
      </w:r>
    </w:p>
    <w:p w:rsidR="00BF37D6" w:rsidRPr="00BF37D6" w:rsidRDefault="00BF37D6" w:rsidP="00BF37D6">
      <w:pPr>
        <w:pStyle w:val="a9"/>
        <w:wordWrap w:val="0"/>
        <w:rPr>
          <w:rFonts w:eastAsiaTheme="minorEastAsia" w:cstheme="minorBidi"/>
          <w:kern w:val="2"/>
          <w:szCs w:val="22"/>
        </w:rPr>
      </w:pPr>
      <w:r>
        <w:rPr>
          <w:rFonts w:eastAsiaTheme="minorEastAsia" w:cstheme="minorBidi" w:hint="eastAsia"/>
          <w:kern w:val="2"/>
          <w:szCs w:val="22"/>
        </w:rPr>
        <w:tab/>
      </w:r>
      <w:r w:rsidRPr="00BF37D6">
        <w:rPr>
          <w:rFonts w:eastAsiaTheme="minorEastAsia" w:cstheme="minorBidi"/>
          <w:kern w:val="2"/>
          <w:szCs w:val="22"/>
        </w:rPr>
        <w:t>3）：设置装载</w:t>
      </w:r>
      <w:proofErr w:type="spellStart"/>
      <w:r w:rsidRPr="00BF37D6">
        <w:rPr>
          <w:rFonts w:eastAsiaTheme="minorEastAsia" w:cstheme="minorBidi"/>
          <w:kern w:val="2"/>
          <w:szCs w:val="22"/>
        </w:rPr>
        <w:t>TxPR</w:t>
      </w:r>
      <w:proofErr w:type="spellEnd"/>
      <w:r w:rsidRPr="00BF37D6">
        <w:rPr>
          <w:rFonts w:eastAsiaTheme="minorEastAsia" w:cstheme="minorBidi"/>
          <w:kern w:val="2"/>
          <w:szCs w:val="22"/>
        </w:rPr>
        <w:t>，决定PWM波形周期</w:t>
      </w:r>
    </w:p>
    <w:p w:rsidR="00BF37D6" w:rsidRPr="00BF37D6" w:rsidRDefault="00BF37D6" w:rsidP="00BF37D6">
      <w:pPr>
        <w:pStyle w:val="a9"/>
        <w:wordWrap w:val="0"/>
        <w:rPr>
          <w:rFonts w:eastAsiaTheme="minorEastAsia" w:cstheme="minorBidi"/>
          <w:kern w:val="2"/>
          <w:szCs w:val="22"/>
        </w:rPr>
      </w:pPr>
      <w:r>
        <w:rPr>
          <w:rFonts w:eastAsiaTheme="minorEastAsia" w:cstheme="minorBidi" w:hint="eastAsia"/>
          <w:kern w:val="2"/>
          <w:szCs w:val="22"/>
        </w:rPr>
        <w:tab/>
      </w:r>
      <w:r w:rsidRPr="00BF37D6">
        <w:rPr>
          <w:rFonts w:eastAsiaTheme="minorEastAsia" w:cstheme="minorBidi"/>
          <w:kern w:val="2"/>
          <w:szCs w:val="22"/>
        </w:rPr>
        <w:t>4）：</w:t>
      </w:r>
      <w:r>
        <w:rPr>
          <w:rFonts w:eastAsiaTheme="minorEastAsia" w:cstheme="minorBidi" w:hint="eastAsia"/>
          <w:kern w:val="2"/>
          <w:szCs w:val="22"/>
        </w:rPr>
        <w:t xml:space="preserve"> </w:t>
      </w:r>
      <w:r w:rsidRPr="00BF37D6">
        <w:rPr>
          <w:rFonts w:eastAsiaTheme="minorEastAsia" w:cstheme="minorBidi"/>
          <w:kern w:val="2"/>
          <w:szCs w:val="22"/>
        </w:rPr>
        <w:t>初始化EvaRegs.CMPR1--3的值,每个比较单元控制2路互补的PWM输出，控制PWM占空比</w:t>
      </w:r>
    </w:p>
    <w:p w:rsidR="00BF37D6" w:rsidRPr="00BF37D6" w:rsidRDefault="00BF37D6" w:rsidP="00BF37D6">
      <w:pPr>
        <w:pStyle w:val="a9"/>
        <w:wordWrap w:val="0"/>
        <w:rPr>
          <w:rFonts w:eastAsiaTheme="minorEastAsia" w:cstheme="minorBidi"/>
          <w:kern w:val="2"/>
          <w:szCs w:val="22"/>
        </w:rPr>
      </w:pPr>
      <w:r>
        <w:rPr>
          <w:rFonts w:eastAsiaTheme="minorEastAsia" w:cstheme="minorBidi" w:hint="eastAsia"/>
          <w:kern w:val="2"/>
          <w:szCs w:val="22"/>
        </w:rPr>
        <w:tab/>
      </w:r>
      <w:r w:rsidRPr="00BF37D6">
        <w:rPr>
          <w:rFonts w:eastAsiaTheme="minorEastAsia" w:cstheme="minorBidi"/>
          <w:kern w:val="2"/>
          <w:szCs w:val="22"/>
        </w:rPr>
        <w:t>5）：</w:t>
      </w:r>
      <w:proofErr w:type="spellStart"/>
      <w:r w:rsidRPr="00BF37D6">
        <w:rPr>
          <w:rFonts w:eastAsiaTheme="minorEastAsia" w:cstheme="minorBidi"/>
          <w:kern w:val="2"/>
          <w:szCs w:val="22"/>
        </w:rPr>
        <w:t>EvaRegs.ACTRA</w:t>
      </w:r>
      <w:proofErr w:type="spellEnd"/>
      <w:r w:rsidRPr="00BF37D6">
        <w:rPr>
          <w:rFonts w:eastAsiaTheme="minorEastAsia" w:cstheme="minorBidi"/>
          <w:kern w:val="2"/>
          <w:szCs w:val="22"/>
        </w:rPr>
        <w:t>比较方式控制寄存器，控制PWM引脚的 高/低 有效</w:t>
      </w:r>
    </w:p>
    <w:p w:rsidR="00BF37D6" w:rsidRPr="00BF37D6" w:rsidRDefault="00BF37D6" w:rsidP="00BF37D6">
      <w:pPr>
        <w:pStyle w:val="a9"/>
        <w:wordWrap w:val="0"/>
        <w:rPr>
          <w:rFonts w:eastAsiaTheme="minorEastAsia" w:cstheme="minorBidi"/>
          <w:kern w:val="2"/>
          <w:szCs w:val="22"/>
        </w:rPr>
      </w:pPr>
      <w:r>
        <w:rPr>
          <w:rFonts w:eastAsiaTheme="minorEastAsia" w:cstheme="minorBidi" w:hint="eastAsia"/>
          <w:kern w:val="2"/>
          <w:szCs w:val="22"/>
        </w:rPr>
        <w:tab/>
      </w:r>
      <w:r w:rsidRPr="00BF37D6">
        <w:rPr>
          <w:rFonts w:eastAsiaTheme="minorEastAsia" w:cstheme="minorBidi"/>
          <w:kern w:val="2"/>
          <w:szCs w:val="22"/>
        </w:rPr>
        <w:t>6）：</w:t>
      </w:r>
      <w:proofErr w:type="spellStart"/>
      <w:r w:rsidRPr="00BF37D6">
        <w:rPr>
          <w:rFonts w:eastAsiaTheme="minorEastAsia" w:cstheme="minorBidi"/>
          <w:kern w:val="2"/>
          <w:szCs w:val="22"/>
        </w:rPr>
        <w:t>EvaRegs.DBTCONA</w:t>
      </w:r>
      <w:proofErr w:type="spellEnd"/>
      <w:r w:rsidRPr="00BF37D6">
        <w:rPr>
          <w:rFonts w:eastAsiaTheme="minorEastAsia" w:cstheme="minorBidi"/>
          <w:kern w:val="2"/>
          <w:szCs w:val="22"/>
        </w:rPr>
        <w:t>死区时间的设置</w:t>
      </w:r>
    </w:p>
    <w:p w:rsidR="00665D35" w:rsidRDefault="00BF37D6" w:rsidP="00BF37D6">
      <w:pPr>
        <w:pStyle w:val="a9"/>
        <w:wordWrap w:val="0"/>
        <w:rPr>
          <w:rFonts w:eastAsiaTheme="minorEastAsia" w:cstheme="minorBidi"/>
          <w:kern w:val="2"/>
          <w:szCs w:val="22"/>
        </w:rPr>
      </w:pPr>
      <w:r>
        <w:rPr>
          <w:rFonts w:eastAsiaTheme="minorEastAsia" w:cstheme="minorBidi" w:hint="eastAsia"/>
          <w:kern w:val="2"/>
          <w:szCs w:val="22"/>
        </w:rPr>
        <w:tab/>
      </w:r>
      <w:r w:rsidRPr="00BF37D6">
        <w:rPr>
          <w:rFonts w:eastAsiaTheme="minorEastAsia" w:cstheme="minorBidi"/>
          <w:kern w:val="2"/>
          <w:szCs w:val="22"/>
        </w:rPr>
        <w:t>7）：</w:t>
      </w:r>
      <w:proofErr w:type="spellStart"/>
      <w:r w:rsidRPr="00BF37D6">
        <w:rPr>
          <w:rFonts w:eastAsiaTheme="minorEastAsia" w:cstheme="minorBidi"/>
          <w:kern w:val="2"/>
          <w:szCs w:val="22"/>
        </w:rPr>
        <w:t>EvaRegs.COMCONA</w:t>
      </w:r>
      <w:proofErr w:type="spellEnd"/>
      <w:r w:rsidRPr="00BF37D6">
        <w:rPr>
          <w:rFonts w:eastAsiaTheme="minorEastAsia" w:cstheme="minorBidi"/>
          <w:kern w:val="2"/>
          <w:szCs w:val="22"/>
        </w:rPr>
        <w:t>设置比较控制寄存器</w:t>
      </w:r>
    </w:p>
    <w:p w:rsidR="00665D35" w:rsidRDefault="00665D35">
      <w:pPr>
        <w:widowControl/>
        <w:jc w:val="left"/>
        <w:rPr>
          <w:rFonts w:ascii="宋体" w:hAnsi="宋体"/>
          <w:sz w:val="24"/>
        </w:rPr>
      </w:pPr>
      <w:r>
        <w:br w:type="page"/>
      </w:r>
    </w:p>
    <w:p w:rsidR="00BF37D6" w:rsidRPr="00665D35" w:rsidRDefault="00BF37D6" w:rsidP="00BF37D6">
      <w:pPr>
        <w:rPr>
          <w:rFonts w:asciiTheme="minorEastAsia" w:hAnsiTheme="minorEastAsia"/>
          <w:sz w:val="24"/>
          <w:szCs w:val="24"/>
        </w:rPr>
      </w:pPr>
      <w:r w:rsidRPr="00665D35">
        <w:rPr>
          <w:rFonts w:asciiTheme="minorEastAsia" w:hAnsiTheme="minorEastAsia" w:hint="eastAsia"/>
          <w:sz w:val="24"/>
          <w:szCs w:val="24"/>
        </w:rPr>
        <w:lastRenderedPageBreak/>
        <w:t>（2）</w:t>
      </w:r>
      <w:r w:rsidR="00665D35" w:rsidRPr="00665D35">
        <w:rPr>
          <w:rFonts w:asciiTheme="minorEastAsia" w:hAnsiTheme="minorEastAsia" w:hint="eastAsia"/>
          <w:sz w:val="24"/>
          <w:szCs w:val="24"/>
        </w:rPr>
        <w:t>使用光电编码器测量角度。</w:t>
      </w:r>
    </w:p>
    <w:p w:rsidR="00665D35" w:rsidRPr="00665D35" w:rsidRDefault="00665D35" w:rsidP="00BF37D6">
      <w:pPr>
        <w:rPr>
          <w:b/>
          <w:sz w:val="24"/>
          <w:szCs w:val="24"/>
        </w:rPr>
      </w:pPr>
      <w:r>
        <w:rPr>
          <w:rFonts w:hint="eastAsia"/>
          <w:b/>
          <w:sz w:val="24"/>
          <w:szCs w:val="24"/>
        </w:rPr>
        <w:tab/>
      </w:r>
      <w:r w:rsidRPr="00665D35">
        <w:rPr>
          <w:rFonts w:hint="eastAsia"/>
          <w:b/>
          <w:sz w:val="24"/>
          <w:szCs w:val="24"/>
        </w:rPr>
        <w:t>解码电路程序编写流程：</w:t>
      </w:r>
    </w:p>
    <w:p w:rsidR="009B5FA2" w:rsidRDefault="009B5FA2" w:rsidP="001D5834">
      <w:pPr>
        <w:pStyle w:val="a7"/>
        <w:numPr>
          <w:ilvl w:val="0"/>
          <w:numId w:val="2"/>
        </w:numPr>
        <w:spacing w:line="360" w:lineRule="auto"/>
        <w:ind w:firstLineChars="0"/>
        <w:rPr>
          <w:rFonts w:ascii="宋体" w:hAnsi="宋体"/>
          <w:sz w:val="24"/>
        </w:rPr>
      </w:pPr>
      <w:r>
        <w:rPr>
          <w:rFonts w:hint="eastAsia"/>
        </w:rPr>
        <w:t>定义有关</w:t>
      </w:r>
      <w:r>
        <w:rPr>
          <w:rFonts w:hint="eastAsia"/>
        </w:rPr>
        <w:t>QEP</w:t>
      </w:r>
      <w:r>
        <w:rPr>
          <w:rFonts w:hint="eastAsia"/>
        </w:rPr>
        <w:t>的结构体，存放角度、位置、方向等值。</w:t>
      </w:r>
    </w:p>
    <w:p w:rsidR="009B5FA2" w:rsidRPr="005375D6" w:rsidRDefault="009B5FA2" w:rsidP="001D5834">
      <w:pPr>
        <w:pStyle w:val="a7"/>
        <w:spacing w:line="360" w:lineRule="auto"/>
        <w:ind w:left="780" w:firstLineChars="0" w:firstLine="0"/>
        <w:rPr>
          <w:sz w:val="24"/>
          <w:szCs w:val="24"/>
        </w:rPr>
      </w:pPr>
      <w:proofErr w:type="spellStart"/>
      <w:r w:rsidRPr="005375D6">
        <w:rPr>
          <w:sz w:val="24"/>
          <w:szCs w:val="24"/>
        </w:rPr>
        <w:t>typedef</w:t>
      </w:r>
      <w:proofErr w:type="spellEnd"/>
      <w:r w:rsidRPr="005375D6">
        <w:rPr>
          <w:sz w:val="24"/>
          <w:szCs w:val="24"/>
        </w:rPr>
        <w:t xml:space="preserve"> </w:t>
      </w:r>
      <w:proofErr w:type="spellStart"/>
      <w:r w:rsidRPr="005375D6">
        <w:rPr>
          <w:sz w:val="24"/>
          <w:szCs w:val="24"/>
        </w:rPr>
        <w:t>struct</w:t>
      </w:r>
      <w:proofErr w:type="spellEnd"/>
      <w:r w:rsidRPr="005375D6">
        <w:rPr>
          <w:sz w:val="24"/>
          <w:szCs w:val="24"/>
        </w:rPr>
        <w:t xml:space="preserve"> { volatile unsigned </w:t>
      </w:r>
      <w:proofErr w:type="spellStart"/>
      <w:r w:rsidRPr="005375D6">
        <w:rPr>
          <w:sz w:val="24"/>
          <w:szCs w:val="24"/>
        </w:rPr>
        <w:t>int</w:t>
      </w:r>
      <w:proofErr w:type="spellEnd"/>
      <w:r w:rsidRPr="005375D6">
        <w:rPr>
          <w:sz w:val="24"/>
          <w:szCs w:val="24"/>
        </w:rPr>
        <w:t xml:space="preserve"> </w:t>
      </w:r>
      <w:proofErr w:type="spellStart"/>
      <w:r w:rsidRPr="005375D6">
        <w:rPr>
          <w:sz w:val="24"/>
          <w:szCs w:val="24"/>
        </w:rPr>
        <w:t>theta_mech</w:t>
      </w:r>
      <w:proofErr w:type="spellEnd"/>
      <w:r w:rsidRPr="005375D6">
        <w:rPr>
          <w:sz w:val="24"/>
          <w:szCs w:val="24"/>
        </w:rPr>
        <w:t>;/</w:t>
      </w:r>
      <w:r w:rsidR="005375D6">
        <w:rPr>
          <w:rFonts w:hint="eastAsia"/>
          <w:sz w:val="24"/>
          <w:szCs w:val="24"/>
        </w:rPr>
        <w:t>/</w:t>
      </w:r>
      <w:r w:rsidRPr="005375D6">
        <w:rPr>
          <w:sz w:val="24"/>
          <w:szCs w:val="24"/>
        </w:rPr>
        <w:t xml:space="preserve"> </w:t>
      </w:r>
      <w:r w:rsidR="005375D6">
        <w:rPr>
          <w:rFonts w:hint="eastAsia"/>
          <w:sz w:val="24"/>
          <w:szCs w:val="24"/>
        </w:rPr>
        <w:t>当前角度</w:t>
      </w:r>
    </w:p>
    <w:p w:rsidR="009B5FA2" w:rsidRPr="005375D6" w:rsidRDefault="005375D6" w:rsidP="001D5834">
      <w:pPr>
        <w:pStyle w:val="a7"/>
        <w:spacing w:line="360" w:lineRule="auto"/>
        <w:ind w:left="780" w:firstLine="480"/>
        <w:rPr>
          <w:sz w:val="24"/>
          <w:szCs w:val="24"/>
        </w:rPr>
      </w:pPr>
      <w:r>
        <w:rPr>
          <w:sz w:val="24"/>
          <w:szCs w:val="24"/>
        </w:rPr>
        <w:t xml:space="preserve">         </w:t>
      </w:r>
      <w:r w:rsidR="009B5FA2" w:rsidRPr="005375D6">
        <w:rPr>
          <w:sz w:val="24"/>
          <w:szCs w:val="24"/>
        </w:rPr>
        <w:t xml:space="preserve">volatile unsigned </w:t>
      </w:r>
      <w:proofErr w:type="spellStart"/>
      <w:r w:rsidR="009B5FA2" w:rsidRPr="005375D6">
        <w:rPr>
          <w:sz w:val="24"/>
          <w:szCs w:val="24"/>
        </w:rPr>
        <w:t>int</w:t>
      </w:r>
      <w:proofErr w:type="spellEnd"/>
      <w:r w:rsidR="009B5FA2" w:rsidRPr="005375D6">
        <w:rPr>
          <w:sz w:val="24"/>
          <w:szCs w:val="24"/>
        </w:rPr>
        <w:t xml:space="preserve"> </w:t>
      </w:r>
      <w:proofErr w:type="spellStart"/>
      <w:r w:rsidR="009B5FA2" w:rsidRPr="005375D6">
        <w:rPr>
          <w:sz w:val="24"/>
          <w:szCs w:val="24"/>
        </w:rPr>
        <w:t>dir_QEP</w:t>
      </w:r>
      <w:proofErr w:type="spellEnd"/>
      <w:r w:rsidR="009B5FA2" w:rsidRPr="005375D6">
        <w:rPr>
          <w:sz w:val="24"/>
          <w:szCs w:val="24"/>
        </w:rPr>
        <w:t xml:space="preserve">; </w:t>
      </w:r>
      <w:r>
        <w:rPr>
          <w:rFonts w:hint="eastAsia"/>
          <w:sz w:val="24"/>
          <w:szCs w:val="24"/>
        </w:rPr>
        <w:t>//</w:t>
      </w:r>
      <w:r>
        <w:rPr>
          <w:rFonts w:hint="eastAsia"/>
          <w:sz w:val="24"/>
          <w:szCs w:val="24"/>
        </w:rPr>
        <w:t>电机旋转方向</w:t>
      </w:r>
    </w:p>
    <w:p w:rsidR="005375D6" w:rsidRDefault="005375D6" w:rsidP="001D5834">
      <w:pPr>
        <w:pStyle w:val="a7"/>
        <w:spacing w:line="360" w:lineRule="auto"/>
        <w:ind w:left="780" w:firstLine="480"/>
        <w:rPr>
          <w:sz w:val="24"/>
          <w:szCs w:val="24"/>
        </w:rPr>
      </w:pPr>
      <w:r>
        <w:rPr>
          <w:rFonts w:hint="eastAsia"/>
          <w:sz w:val="24"/>
          <w:szCs w:val="24"/>
        </w:rPr>
        <w:tab/>
      </w:r>
      <w:r>
        <w:rPr>
          <w:sz w:val="24"/>
          <w:szCs w:val="24"/>
        </w:rPr>
        <w:tab/>
      </w:r>
      <w:r>
        <w:rPr>
          <w:rFonts w:hint="eastAsia"/>
          <w:sz w:val="24"/>
          <w:szCs w:val="24"/>
        </w:rPr>
        <w:t xml:space="preserve">  </w:t>
      </w:r>
      <w:r w:rsidR="009B5FA2" w:rsidRPr="005375D6">
        <w:rPr>
          <w:sz w:val="24"/>
          <w:szCs w:val="24"/>
        </w:rPr>
        <w:t>vola</w:t>
      </w:r>
      <w:r>
        <w:rPr>
          <w:sz w:val="24"/>
          <w:szCs w:val="24"/>
        </w:rPr>
        <w:t xml:space="preserve">tile unsigned </w:t>
      </w:r>
      <w:proofErr w:type="spellStart"/>
      <w:r>
        <w:rPr>
          <w:sz w:val="24"/>
          <w:szCs w:val="24"/>
        </w:rPr>
        <w:t>int</w:t>
      </w:r>
      <w:proofErr w:type="spellEnd"/>
      <w:r>
        <w:rPr>
          <w:sz w:val="24"/>
          <w:szCs w:val="24"/>
        </w:rPr>
        <w:t xml:space="preserve"> </w:t>
      </w:r>
      <w:proofErr w:type="spellStart"/>
      <w:r>
        <w:rPr>
          <w:sz w:val="24"/>
          <w:szCs w:val="24"/>
        </w:rPr>
        <w:t>location_dir</w:t>
      </w:r>
      <w:proofErr w:type="spellEnd"/>
      <w:r>
        <w:rPr>
          <w:sz w:val="24"/>
          <w:szCs w:val="24"/>
        </w:rPr>
        <w:t>;</w:t>
      </w:r>
      <w:r>
        <w:rPr>
          <w:rFonts w:hint="eastAsia"/>
          <w:sz w:val="24"/>
          <w:szCs w:val="24"/>
        </w:rPr>
        <w:t>//</w:t>
      </w:r>
      <w:r>
        <w:rPr>
          <w:rFonts w:hint="eastAsia"/>
          <w:sz w:val="24"/>
          <w:szCs w:val="24"/>
        </w:rPr>
        <w:t>方向盘此时的位置</w:t>
      </w:r>
    </w:p>
    <w:p w:rsidR="005375D6" w:rsidRPr="005375D6" w:rsidRDefault="005375D6" w:rsidP="001D5834">
      <w:pPr>
        <w:pStyle w:val="a7"/>
        <w:spacing w:line="360" w:lineRule="auto"/>
        <w:ind w:left="780" w:firstLine="480"/>
        <w:rPr>
          <w:sz w:val="24"/>
          <w:szCs w:val="24"/>
        </w:rPr>
      </w:pPr>
      <w:r>
        <w:rPr>
          <w:sz w:val="24"/>
          <w:szCs w:val="24"/>
        </w:rPr>
        <w:t xml:space="preserve">        </w:t>
      </w:r>
      <w:proofErr w:type="gramStart"/>
      <w:r>
        <w:rPr>
          <w:sz w:val="24"/>
          <w:szCs w:val="24"/>
        </w:rPr>
        <w:t>}  EVA</w:t>
      </w:r>
      <w:proofErr w:type="gramEnd"/>
      <w:r>
        <w:rPr>
          <w:sz w:val="24"/>
          <w:szCs w:val="24"/>
        </w:rPr>
        <w:t>_QEP</w:t>
      </w:r>
      <w:r>
        <w:rPr>
          <w:rFonts w:hint="eastAsia"/>
          <w:sz w:val="24"/>
          <w:szCs w:val="24"/>
        </w:rPr>
        <w:t>;</w:t>
      </w:r>
    </w:p>
    <w:p w:rsidR="005375D6" w:rsidRPr="005375D6" w:rsidRDefault="005375D6" w:rsidP="001D5834">
      <w:pPr>
        <w:pStyle w:val="a7"/>
        <w:numPr>
          <w:ilvl w:val="0"/>
          <w:numId w:val="2"/>
        </w:numPr>
        <w:spacing w:line="360" w:lineRule="auto"/>
        <w:ind w:firstLineChars="0"/>
        <w:rPr>
          <w:rFonts w:ascii="宋体" w:hAnsi="宋体"/>
          <w:sz w:val="24"/>
        </w:rPr>
      </w:pPr>
      <w:r>
        <w:rPr>
          <w:rFonts w:ascii="宋体" w:hAnsi="宋体" w:hint="eastAsia"/>
          <w:sz w:val="24"/>
        </w:rPr>
        <w:t>编写QEP初始化和角度方向计算函数。</w:t>
      </w:r>
    </w:p>
    <w:p w:rsidR="00665D35" w:rsidRPr="00665D35" w:rsidRDefault="00665D35" w:rsidP="001D5834">
      <w:pPr>
        <w:pStyle w:val="a7"/>
        <w:numPr>
          <w:ilvl w:val="0"/>
          <w:numId w:val="2"/>
        </w:numPr>
        <w:spacing w:line="360" w:lineRule="auto"/>
        <w:ind w:firstLineChars="0"/>
        <w:rPr>
          <w:rFonts w:ascii="宋体" w:hAnsi="宋体"/>
          <w:sz w:val="24"/>
        </w:rPr>
      </w:pPr>
      <w:r w:rsidRPr="00665D35">
        <w:rPr>
          <w:rFonts w:hint="eastAsia"/>
          <w:sz w:val="24"/>
          <w:szCs w:val="24"/>
        </w:rPr>
        <w:t>将</w:t>
      </w:r>
      <w:r w:rsidRPr="00665D35">
        <w:rPr>
          <w:rFonts w:ascii="宋体" w:hAnsi="宋体"/>
          <w:sz w:val="24"/>
        </w:rPr>
        <w:t>I/O口设置为</w:t>
      </w:r>
      <w:r w:rsidRPr="00665D35">
        <w:rPr>
          <w:rFonts w:ascii="宋体" w:hAnsi="宋体" w:hint="eastAsia"/>
          <w:sz w:val="24"/>
        </w:rPr>
        <w:t>QEP输入</w:t>
      </w:r>
      <w:r w:rsidRPr="00665D35">
        <w:rPr>
          <w:rFonts w:ascii="宋体" w:hAnsi="宋体"/>
          <w:sz w:val="24"/>
        </w:rPr>
        <w:t>模式</w:t>
      </w:r>
      <w:r w:rsidR="005375D6">
        <w:rPr>
          <w:rFonts w:ascii="宋体" w:hAnsi="宋体" w:hint="eastAsia"/>
          <w:sz w:val="24"/>
        </w:rPr>
        <w:t>。</w:t>
      </w:r>
    </w:p>
    <w:p w:rsidR="00665D35" w:rsidRDefault="00665D35" w:rsidP="001D5834">
      <w:pPr>
        <w:pStyle w:val="a7"/>
        <w:numPr>
          <w:ilvl w:val="0"/>
          <w:numId w:val="2"/>
        </w:numPr>
        <w:spacing w:line="360" w:lineRule="auto"/>
        <w:ind w:firstLineChars="0"/>
        <w:rPr>
          <w:sz w:val="24"/>
          <w:szCs w:val="24"/>
        </w:rPr>
      </w:pPr>
      <w:r>
        <w:rPr>
          <w:rFonts w:hint="eastAsia"/>
          <w:sz w:val="24"/>
          <w:szCs w:val="24"/>
        </w:rPr>
        <w:t>配置</w:t>
      </w:r>
      <w:r>
        <w:rPr>
          <w:rFonts w:hint="eastAsia"/>
          <w:sz w:val="24"/>
          <w:szCs w:val="24"/>
        </w:rPr>
        <w:t>EVA</w:t>
      </w:r>
      <w:r>
        <w:rPr>
          <w:rFonts w:hint="eastAsia"/>
          <w:sz w:val="24"/>
          <w:szCs w:val="24"/>
        </w:rPr>
        <w:t>、</w:t>
      </w:r>
      <w:r>
        <w:rPr>
          <w:rFonts w:hint="eastAsia"/>
          <w:sz w:val="24"/>
          <w:szCs w:val="24"/>
        </w:rPr>
        <w:t>EVB</w:t>
      </w:r>
      <w:r>
        <w:rPr>
          <w:rFonts w:hint="eastAsia"/>
          <w:sz w:val="24"/>
          <w:szCs w:val="24"/>
        </w:rPr>
        <w:t>模块中的内部定时</w:t>
      </w:r>
      <w:r>
        <w:rPr>
          <w:rFonts w:hint="eastAsia"/>
          <w:sz w:val="24"/>
          <w:szCs w:val="24"/>
        </w:rPr>
        <w:t>/</w:t>
      </w:r>
      <w:r>
        <w:rPr>
          <w:rFonts w:hint="eastAsia"/>
          <w:sz w:val="24"/>
          <w:szCs w:val="24"/>
        </w:rPr>
        <w:t>计数器资源和相关寄存器。</w:t>
      </w:r>
    </w:p>
    <w:p w:rsidR="00665D35" w:rsidRDefault="00665D35" w:rsidP="001D5834">
      <w:pPr>
        <w:pStyle w:val="a7"/>
        <w:spacing w:line="360" w:lineRule="auto"/>
        <w:ind w:left="780" w:firstLineChars="0" w:firstLine="0"/>
        <w:rPr>
          <w:sz w:val="24"/>
          <w:szCs w:val="24"/>
        </w:rPr>
      </w:pPr>
      <w:r>
        <w:rPr>
          <w:rFonts w:hint="eastAsia"/>
          <w:sz w:val="24"/>
          <w:szCs w:val="24"/>
        </w:rPr>
        <w:t>EvaRegs.T2PR = 0xFFFF; //</w:t>
      </w:r>
      <w:r>
        <w:rPr>
          <w:rFonts w:hint="eastAsia"/>
          <w:sz w:val="24"/>
          <w:szCs w:val="24"/>
        </w:rPr>
        <w:t>定时器</w:t>
      </w:r>
      <w:r>
        <w:rPr>
          <w:rFonts w:hint="eastAsia"/>
          <w:sz w:val="24"/>
          <w:szCs w:val="24"/>
        </w:rPr>
        <w:t>2</w:t>
      </w:r>
      <w:r>
        <w:rPr>
          <w:rFonts w:hint="eastAsia"/>
          <w:sz w:val="24"/>
          <w:szCs w:val="24"/>
        </w:rPr>
        <w:t>周期寄存器置初值</w:t>
      </w:r>
    </w:p>
    <w:p w:rsidR="00665D35" w:rsidRDefault="00665D35" w:rsidP="001D5834">
      <w:pPr>
        <w:pStyle w:val="a7"/>
        <w:spacing w:line="360" w:lineRule="auto"/>
        <w:ind w:left="780" w:firstLineChars="0" w:firstLine="0"/>
        <w:rPr>
          <w:sz w:val="24"/>
          <w:szCs w:val="24"/>
        </w:rPr>
      </w:pPr>
      <w:r>
        <w:rPr>
          <w:rFonts w:hint="eastAsia"/>
          <w:sz w:val="24"/>
          <w:szCs w:val="24"/>
        </w:rPr>
        <w:t>EvaRegs.T2CNT = 0x0000; //</w:t>
      </w:r>
      <w:r>
        <w:rPr>
          <w:rFonts w:hint="eastAsia"/>
          <w:sz w:val="24"/>
          <w:szCs w:val="24"/>
        </w:rPr>
        <w:t>定时器</w:t>
      </w:r>
      <w:r>
        <w:rPr>
          <w:rFonts w:hint="eastAsia"/>
          <w:sz w:val="24"/>
          <w:szCs w:val="24"/>
        </w:rPr>
        <w:t>2</w:t>
      </w:r>
      <w:r>
        <w:rPr>
          <w:rFonts w:hint="eastAsia"/>
          <w:sz w:val="24"/>
          <w:szCs w:val="24"/>
        </w:rPr>
        <w:t>技术寄存器置初值</w:t>
      </w:r>
    </w:p>
    <w:p w:rsidR="00665D35" w:rsidRDefault="00665D35" w:rsidP="001D5834">
      <w:pPr>
        <w:pStyle w:val="a7"/>
        <w:spacing w:line="360" w:lineRule="auto"/>
        <w:ind w:left="780" w:firstLineChars="0" w:firstLine="0"/>
        <w:rPr>
          <w:sz w:val="24"/>
          <w:szCs w:val="24"/>
        </w:rPr>
      </w:pPr>
      <w:r>
        <w:rPr>
          <w:rFonts w:hint="eastAsia"/>
          <w:sz w:val="24"/>
          <w:szCs w:val="24"/>
        </w:rPr>
        <w:t>EvaRegs.T2CON.all = 0x1870; //</w:t>
      </w:r>
      <w:r>
        <w:rPr>
          <w:rFonts w:hint="eastAsia"/>
          <w:sz w:val="24"/>
          <w:szCs w:val="24"/>
        </w:rPr>
        <w:t>计数器</w:t>
      </w:r>
      <w:r>
        <w:rPr>
          <w:rFonts w:hint="eastAsia"/>
          <w:sz w:val="24"/>
          <w:szCs w:val="24"/>
        </w:rPr>
        <w:t>2</w:t>
      </w:r>
      <w:r>
        <w:rPr>
          <w:rFonts w:hint="eastAsia"/>
          <w:sz w:val="24"/>
          <w:szCs w:val="24"/>
        </w:rPr>
        <w:t>定向增减计数，</w:t>
      </w:r>
      <w:r>
        <w:rPr>
          <w:rFonts w:hint="eastAsia"/>
          <w:sz w:val="24"/>
          <w:szCs w:val="24"/>
        </w:rPr>
        <w:t>QEP</w:t>
      </w:r>
      <w:r>
        <w:rPr>
          <w:rFonts w:hint="eastAsia"/>
          <w:sz w:val="24"/>
          <w:szCs w:val="24"/>
        </w:rPr>
        <w:t>电路作为计数源</w:t>
      </w:r>
    </w:p>
    <w:p w:rsidR="004B22A5" w:rsidRDefault="009B5FA2" w:rsidP="001D5834">
      <w:pPr>
        <w:pStyle w:val="a7"/>
        <w:spacing w:line="360" w:lineRule="auto"/>
        <w:ind w:left="780" w:firstLineChars="0" w:firstLine="0"/>
        <w:rPr>
          <w:sz w:val="24"/>
          <w:szCs w:val="24"/>
        </w:rPr>
      </w:pPr>
      <w:proofErr w:type="spellStart"/>
      <w:r>
        <w:rPr>
          <w:rFonts w:hint="eastAsia"/>
          <w:sz w:val="24"/>
          <w:szCs w:val="24"/>
        </w:rPr>
        <w:t>EvaRegs.CAPCONA.all</w:t>
      </w:r>
      <w:proofErr w:type="spellEnd"/>
      <w:r>
        <w:rPr>
          <w:rFonts w:hint="eastAsia"/>
          <w:sz w:val="24"/>
          <w:szCs w:val="24"/>
        </w:rPr>
        <w:t xml:space="preserve"> = 0x9004; //</w:t>
      </w:r>
      <w:r>
        <w:rPr>
          <w:rFonts w:hint="eastAsia"/>
          <w:sz w:val="24"/>
          <w:szCs w:val="24"/>
        </w:rPr>
        <w:t>使能捕获单元</w:t>
      </w:r>
      <w:r>
        <w:rPr>
          <w:rFonts w:hint="eastAsia"/>
          <w:sz w:val="24"/>
          <w:szCs w:val="24"/>
        </w:rPr>
        <w:t>3</w:t>
      </w:r>
      <w:r>
        <w:rPr>
          <w:rFonts w:hint="eastAsia"/>
          <w:sz w:val="24"/>
          <w:szCs w:val="24"/>
        </w:rPr>
        <w:t>，禁止捕获</w:t>
      </w:r>
      <w:r>
        <w:rPr>
          <w:rFonts w:hint="eastAsia"/>
          <w:sz w:val="24"/>
          <w:szCs w:val="24"/>
        </w:rPr>
        <w:t>1</w:t>
      </w:r>
      <w:r>
        <w:rPr>
          <w:rFonts w:hint="eastAsia"/>
          <w:sz w:val="24"/>
          <w:szCs w:val="24"/>
        </w:rPr>
        <w:t>和</w:t>
      </w:r>
      <w:r>
        <w:rPr>
          <w:rFonts w:hint="eastAsia"/>
          <w:sz w:val="24"/>
          <w:szCs w:val="24"/>
        </w:rPr>
        <w:t>2</w:t>
      </w:r>
      <w:r>
        <w:rPr>
          <w:rFonts w:hint="eastAsia"/>
          <w:sz w:val="24"/>
          <w:szCs w:val="24"/>
        </w:rPr>
        <w:t>，旋转定时器</w:t>
      </w:r>
      <w:r>
        <w:rPr>
          <w:rFonts w:hint="eastAsia"/>
          <w:sz w:val="24"/>
          <w:szCs w:val="24"/>
        </w:rPr>
        <w:t>2</w:t>
      </w:r>
      <w:r>
        <w:rPr>
          <w:rFonts w:hint="eastAsia"/>
          <w:sz w:val="24"/>
          <w:szCs w:val="24"/>
        </w:rPr>
        <w:t>作为计数器，检测信号上升沿</w:t>
      </w:r>
    </w:p>
    <w:p w:rsidR="004B22A5" w:rsidRDefault="004B22A5" w:rsidP="001D5834">
      <w:pPr>
        <w:spacing w:line="360" w:lineRule="auto"/>
        <w:rPr>
          <w:rFonts w:asciiTheme="minorEastAsia" w:hAnsiTheme="minorEastAsia"/>
          <w:sz w:val="24"/>
          <w:szCs w:val="24"/>
        </w:rPr>
      </w:pPr>
      <w:r w:rsidRPr="00665D35">
        <w:rPr>
          <w:rFonts w:asciiTheme="minorEastAsia" w:hAnsiTheme="minorEastAsia" w:hint="eastAsia"/>
          <w:sz w:val="24"/>
          <w:szCs w:val="24"/>
        </w:rPr>
        <w:t>（</w:t>
      </w:r>
      <w:r>
        <w:rPr>
          <w:rFonts w:asciiTheme="minorEastAsia" w:hAnsiTheme="minorEastAsia" w:hint="eastAsia"/>
          <w:sz w:val="24"/>
          <w:szCs w:val="24"/>
        </w:rPr>
        <w:t>3</w:t>
      </w:r>
      <w:r w:rsidRPr="00665D35">
        <w:rPr>
          <w:rFonts w:asciiTheme="minorEastAsia" w:hAnsiTheme="minorEastAsia" w:hint="eastAsia"/>
          <w:sz w:val="24"/>
          <w:szCs w:val="24"/>
        </w:rPr>
        <w:t>）</w:t>
      </w:r>
      <w:r>
        <w:rPr>
          <w:rFonts w:asciiTheme="minorEastAsia" w:hAnsiTheme="minorEastAsia" w:hint="eastAsia"/>
          <w:sz w:val="24"/>
          <w:szCs w:val="24"/>
        </w:rPr>
        <w:t>利用GPIO口控制电机的转向</w:t>
      </w:r>
      <w:r w:rsidRPr="00665D35">
        <w:rPr>
          <w:rFonts w:asciiTheme="minorEastAsia" w:hAnsiTheme="minorEastAsia" w:hint="eastAsia"/>
          <w:sz w:val="24"/>
          <w:szCs w:val="24"/>
        </w:rPr>
        <w:t>。</w:t>
      </w:r>
      <w:r>
        <w:rPr>
          <w:rFonts w:asciiTheme="minorEastAsia" w:hAnsiTheme="minorEastAsia" w:hint="eastAsia"/>
          <w:sz w:val="24"/>
          <w:szCs w:val="24"/>
        </w:rPr>
        <w:t>利用GPIO产生高低电平，输给L298N驱动模块的IN2口，利用IN1和IN2的比较，控制M1的输出。</w:t>
      </w:r>
    </w:p>
    <w:p w:rsidR="004B22A5" w:rsidRPr="002D5009" w:rsidRDefault="002D5009" w:rsidP="001D5834">
      <w:pPr>
        <w:spacing w:line="360" w:lineRule="auto"/>
        <w:rPr>
          <w:sz w:val="24"/>
          <w:szCs w:val="24"/>
        </w:rPr>
      </w:pPr>
      <w:r w:rsidRPr="002D5009">
        <w:rPr>
          <w:rFonts w:hint="eastAsia"/>
          <w:sz w:val="24"/>
          <w:szCs w:val="24"/>
        </w:rPr>
        <w:tab/>
      </w:r>
      <w:r w:rsidRPr="002D5009">
        <w:rPr>
          <w:rFonts w:hint="eastAsia"/>
          <w:sz w:val="24"/>
          <w:szCs w:val="24"/>
        </w:rPr>
        <w:tab/>
        <w:t>GpioDataRegs.GPADAT.bit.GPIOA0 =dir;</w:t>
      </w:r>
      <w:r>
        <w:rPr>
          <w:rFonts w:hint="eastAsia"/>
          <w:sz w:val="24"/>
          <w:szCs w:val="24"/>
        </w:rPr>
        <w:t xml:space="preserve"> </w:t>
      </w:r>
      <w:r w:rsidRPr="002D5009">
        <w:rPr>
          <w:rFonts w:hint="eastAsia"/>
          <w:sz w:val="24"/>
          <w:szCs w:val="24"/>
        </w:rPr>
        <w:t xml:space="preserve"> // L1</w:t>
      </w:r>
      <w:r w:rsidRPr="002D5009">
        <w:rPr>
          <w:rFonts w:hint="eastAsia"/>
          <w:sz w:val="24"/>
          <w:szCs w:val="24"/>
        </w:rPr>
        <w:t>亮（</w:t>
      </w:r>
      <w:r w:rsidRPr="002D5009">
        <w:rPr>
          <w:rFonts w:hint="eastAsia"/>
          <w:sz w:val="24"/>
          <w:szCs w:val="24"/>
        </w:rPr>
        <w:t>0x0000</w:t>
      </w:r>
      <w:r w:rsidRPr="002D5009">
        <w:rPr>
          <w:rFonts w:hint="eastAsia"/>
          <w:sz w:val="24"/>
          <w:szCs w:val="24"/>
        </w:rPr>
        <w:t>）表示电机顺时针转动</w:t>
      </w:r>
      <w:r w:rsidRPr="002D5009">
        <w:rPr>
          <w:rFonts w:hint="eastAsia"/>
          <w:sz w:val="24"/>
          <w:szCs w:val="24"/>
        </w:rPr>
        <w:t xml:space="preserve">  </w:t>
      </w:r>
      <w:r w:rsidRPr="002D5009">
        <w:rPr>
          <w:rFonts w:hint="eastAsia"/>
          <w:sz w:val="24"/>
          <w:szCs w:val="24"/>
        </w:rPr>
        <w:t>否则电机逆时针转动</w:t>
      </w:r>
    </w:p>
    <w:p w:rsidR="001D5834" w:rsidRDefault="001D5834" w:rsidP="00665D35">
      <w:pPr>
        <w:pStyle w:val="a7"/>
        <w:ind w:left="780" w:firstLineChars="0" w:firstLine="0"/>
        <w:rPr>
          <w:sz w:val="24"/>
          <w:szCs w:val="24"/>
        </w:rPr>
      </w:pPr>
    </w:p>
    <w:p w:rsidR="001D5834" w:rsidRDefault="001D5834">
      <w:pPr>
        <w:widowControl/>
        <w:jc w:val="left"/>
        <w:rPr>
          <w:sz w:val="24"/>
          <w:szCs w:val="24"/>
        </w:rPr>
      </w:pPr>
      <w:r>
        <w:rPr>
          <w:sz w:val="24"/>
          <w:szCs w:val="24"/>
        </w:rPr>
        <w:br w:type="page"/>
      </w:r>
    </w:p>
    <w:p w:rsidR="00BF37D6" w:rsidRDefault="00BF37D6" w:rsidP="00BF37D6">
      <w:pPr>
        <w:pStyle w:val="2"/>
        <w:spacing w:before="0" w:after="0" w:line="240" w:lineRule="auto"/>
        <w:rPr>
          <w:rFonts w:ascii="Times New Roman" w:eastAsia="宋体" w:hAnsi="Times New Roman"/>
          <w:sz w:val="28"/>
          <w:szCs w:val="28"/>
        </w:rPr>
      </w:pPr>
      <w:bookmarkStart w:id="26" w:name="_Toc318633396"/>
      <w:r>
        <w:rPr>
          <w:rFonts w:ascii="Times New Roman" w:eastAsia="宋体" w:hAnsi="Times New Roman" w:hint="eastAsia"/>
          <w:sz w:val="28"/>
          <w:szCs w:val="28"/>
        </w:rPr>
        <w:lastRenderedPageBreak/>
        <w:t>5.2</w:t>
      </w:r>
      <w:r w:rsidRPr="00E27112">
        <w:rPr>
          <w:rFonts w:ascii="Times New Roman" w:eastAsia="宋体" w:hAnsi="Times New Roman"/>
          <w:sz w:val="28"/>
          <w:szCs w:val="28"/>
        </w:rPr>
        <w:t xml:space="preserve"> </w:t>
      </w:r>
      <w:r>
        <w:rPr>
          <w:rFonts w:ascii="Times New Roman" w:eastAsia="宋体" w:hAnsi="Times New Roman" w:hint="eastAsia"/>
          <w:sz w:val="28"/>
          <w:szCs w:val="28"/>
        </w:rPr>
        <w:t>软件主体部分流程图</w:t>
      </w:r>
      <w:bookmarkEnd w:id="26"/>
    </w:p>
    <w:p w:rsidR="001D5834" w:rsidRDefault="001D5834" w:rsidP="00BF37D6"/>
    <w:p w:rsidR="001D5834" w:rsidRDefault="00290031" w:rsidP="00BF37D6">
      <w:r>
        <w:rPr>
          <w:noProof/>
        </w:rPr>
        <w:pict>
          <v:group id="_x0000_s2179" style="position:absolute;left:0;text-align:left;margin-left:-4.45pt;margin-top:5.95pt;width:439.7pt;height:526.6pt;z-index:251793408" coordorigin="1746,4095" coordsize="8783,12260">
            <v:shapetype id="_x0000_t32" coordsize="21600,21600" o:spt="32" o:oned="t" path="m,l21600,21600e" filled="f">
              <v:path arrowok="t" fillok="f" o:connecttype="none"/>
              <o:lock v:ext="edit" shapetype="t"/>
            </v:shapetype>
            <v:shape id="_x0000_s2180" type="#_x0000_t32" style="position:absolute;left:9644;top:6435;width:885;height:0;flip:x" o:connectortype="straight">
              <v:stroke endarrow="block"/>
            </v:shape>
            <v:group id="_x0000_s2181" style="position:absolute;left:1746;top:4095;width:8783;height:12260" coordorigin="1746,4095" coordsize="8783,12260">
              <v:shape id="_x0000_s2182" type="#_x0000_t32" style="position:absolute;left:8535;top:9318;width:568;height:0" o:connectortype="straight">
                <v:stroke endarrow="block"/>
              </v:shape>
              <v:group id="_x0000_s2183" style="position:absolute;left:1746;top:4095;width:8783;height:12260" coordorigin="1746,4095" coordsize="8783,12260">
                <v:roundrect id="_x0000_s2184" style="position:absolute;left:7243;top:10248;width:394;height:471" arcsize="10923f" stroked="f">
                  <v:textbox style="mso-next-textbox:#_x0000_s2184">
                    <w:txbxContent>
                      <w:p w:rsidR="001D5834" w:rsidRDefault="001D5834" w:rsidP="001D5834">
                        <w:r>
                          <w:rPr>
                            <w:rFonts w:hint="eastAsia"/>
                          </w:rPr>
                          <w:t>N</w:t>
                        </w:r>
                      </w:p>
                    </w:txbxContent>
                  </v:textbox>
                </v:roundrect>
                <v:group id="_x0000_s2185" style="position:absolute;left:1746;top:4095;width:8783;height:12260" coordorigin="1746,4095" coordsize="8783,12260">
                  <v:roundrect id="_x0000_s2186" style="position:absolute;left:9690;top:7569;width:420;height:390" arcsize="10923f" stroked="f">
                    <v:textbox style="mso-next-textbox:#_x0000_s2186">
                      <w:txbxContent>
                        <w:p w:rsidR="001D5834" w:rsidRDefault="001D5834" w:rsidP="001D5834">
                          <w:r>
                            <w:rPr>
                              <w:rFonts w:hint="eastAsia"/>
                            </w:rPr>
                            <w:t>Y</w:t>
                          </w:r>
                        </w:p>
                      </w:txbxContent>
                    </v:textbox>
                  </v:roundrect>
                  <v:group id="_x0000_s2187" style="position:absolute;left:1746;top:4095;width:8783;height:12260" coordorigin="1746,4095" coordsize="8783,12260">
                    <v:oval id="_x0000_s2188" style="position:absolute;left:4927;top:15702;width:1109;height:653">
                      <v:textbox style="mso-next-textbox:#_x0000_s2188">
                        <w:txbxContent>
                          <w:p w:rsidR="001D5834" w:rsidRDefault="001D5834" w:rsidP="001D5834">
                            <w:pPr>
                              <w:jc w:val="center"/>
                            </w:pPr>
                            <w:r>
                              <w:rPr>
                                <w:rFonts w:hint="eastAsia"/>
                              </w:rPr>
                              <w:t>END</w:t>
                            </w:r>
                          </w:p>
                        </w:txbxContent>
                      </v:textbox>
                    </v:oval>
                    <v:group id="_x0000_s2189" style="position:absolute;left:1746;top:4095;width:8783;height:10488" coordorigin="1746,4095" coordsize="8783,10488">
                      <v:roundrect id="_x0000_s2190" style="position:absolute;left:2259;top:10388;width:393;height:471" arcsize="10923f" stroked="f">
                        <v:textbox style="mso-next-textbox:#_x0000_s2190">
                          <w:txbxContent>
                            <w:p w:rsidR="001D5834" w:rsidRDefault="001D5834" w:rsidP="001D5834">
                              <w:r>
                                <w:rPr>
                                  <w:rFonts w:hint="eastAsia"/>
                                </w:rPr>
                                <w:t>N</w:t>
                              </w:r>
                            </w:p>
                          </w:txbxContent>
                        </v:textbox>
                      </v:roundrect>
                      <v:group id="_x0000_s2191" style="position:absolute;left:1746;top:4095;width:8783;height:10488" coordorigin="1746,4095" coordsize="8783,10488">
                        <v:rect id="_x0000_s2192" style="position:absolute;left:3396;top:12425;width:1348;height:563">
                          <v:textbox style="mso-next-textbox:#_x0000_s2192">
                            <w:txbxContent>
                              <w:p w:rsidR="001D5834" w:rsidRDefault="001D5834" w:rsidP="001D5834">
                                <w:r>
                                  <w:rPr>
                                    <w:rFonts w:hint="eastAsia"/>
                                  </w:rPr>
                                  <w:t>Duty = g(</w:t>
                                </w:r>
                                <w:r>
                                  <w:rPr>
                                    <w:rFonts w:ascii="宋体" w:eastAsia="宋体" w:hAnsi="宋体" w:hint="eastAsia"/>
                                  </w:rPr>
                                  <w:t>θ</w:t>
                                </w:r>
                                <w:r>
                                  <w:rPr>
                                    <w:rFonts w:hint="eastAsia"/>
                                  </w:rPr>
                                  <w:t>)</w:t>
                                </w:r>
                              </w:p>
                              <w:p w:rsidR="001D5834" w:rsidRDefault="001D5834" w:rsidP="001D5834"/>
                            </w:txbxContent>
                          </v:textbox>
                        </v:rect>
                        <v:shape id="_x0000_s2193" type="#_x0000_t32" style="position:absolute;left:4042;top:11519;width:0;height:906" o:connectortype="straight">
                          <v:stroke endarrow="block"/>
                        </v:shape>
                        <v:rect id="_x0000_s2194" style="position:absolute;left:2006;top:12425;width:1348;height:563">
                          <v:textbox style="mso-next-textbox:#_x0000_s2194">
                            <w:txbxContent>
                              <w:p w:rsidR="001D5834" w:rsidRDefault="001D5834" w:rsidP="001D5834">
                                <w:r>
                                  <w:rPr>
                                    <w:rFonts w:hint="eastAsia"/>
                                  </w:rPr>
                                  <w:t>Duty = f(</w:t>
                                </w:r>
                                <w:r>
                                  <w:rPr>
                                    <w:rFonts w:ascii="宋体" w:eastAsia="宋体" w:hAnsi="宋体" w:hint="eastAsia"/>
                                  </w:rPr>
                                  <w:t>θ</w:t>
                                </w:r>
                                <w:r>
                                  <w:rPr>
                                    <w:rFonts w:hint="eastAsia"/>
                                  </w:rPr>
                                  <w:t>)</w:t>
                                </w:r>
                              </w:p>
                              <w:p w:rsidR="001D5834" w:rsidRDefault="001D5834" w:rsidP="001D5834"/>
                            </w:txbxContent>
                          </v:textbox>
                        </v:rect>
                        <v:shape id="_x0000_s2195" type="#_x0000_t32" style="position:absolute;left:2652;top:11519;width:0;height:906"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196" type="#_x0000_t34" style="position:absolute;left:3968;top:13062;width:1595;height:1447;rotation:90;flip:x" o:connectortype="elbow" adj="10793,199460,-54738">
                          <v:stroke endarrow="block"/>
                        </v:shape>
                        <v:shapetype id="_x0000_t4" coordsize="21600,21600" o:spt="4" path="m10800,l,10800,10800,21600,21600,10800xe">
                          <v:stroke joinstyle="miter"/>
                          <v:path gradientshapeok="t" o:connecttype="rect" textboxrect="5400,5400,16200,16200"/>
                        </v:shapetype>
                        <v:shape id="_x0000_s2197" type="#_x0000_t4" style="position:absolute;left:1746;top:8466;width:1791;height:1686">
                          <v:textbox style="mso-next-textbox:#_x0000_s2197">
                            <w:txbxContent>
                              <w:p w:rsidR="001D5834" w:rsidRDefault="001D5834" w:rsidP="001D5834">
                                <w:pPr>
                                  <w:jc w:val="center"/>
                                </w:pPr>
                                <w:r>
                                  <w:t>L</w:t>
                                </w:r>
                                <w:r>
                                  <w:rPr>
                                    <w:rFonts w:hint="eastAsia"/>
                                  </w:rPr>
                                  <w:t>ocation=1</w:t>
                                </w:r>
                                <w:r>
                                  <w:rPr>
                                    <w:rFonts w:hint="eastAsia"/>
                                  </w:rPr>
                                  <w:t>？</w:t>
                                </w:r>
                              </w:p>
                            </w:txbxContent>
                          </v:textbox>
                        </v:shape>
                        <v:rect id="_x0000_s2198" style="position:absolute;left:3593;top:11048;width:884;height:471">
                          <v:textbox style="mso-next-textbox:#_x0000_s2198">
                            <w:txbxContent>
                              <w:p w:rsidR="001D5834" w:rsidRDefault="001D5834" w:rsidP="001D5834">
                                <w:pPr>
                                  <w:jc w:val="center"/>
                                </w:pPr>
                                <w:proofErr w:type="gramStart"/>
                                <w:r>
                                  <w:rPr>
                                    <w:rFonts w:hint="eastAsia"/>
                                  </w:rPr>
                                  <w:t>Dir(</w:t>
                                </w:r>
                                <w:proofErr w:type="gramEnd"/>
                                <w:r>
                                  <w:rPr>
                                    <w:rFonts w:hint="eastAsia"/>
                                  </w:rPr>
                                  <w:t>1)</w:t>
                                </w:r>
                              </w:p>
                              <w:p w:rsidR="001D5834" w:rsidRDefault="001D5834" w:rsidP="001D5834"/>
                            </w:txbxContent>
                          </v:textbox>
                        </v:rect>
                        <v:shape id="_x0000_s2199" type="#_x0000_t34" style="position:absolute;left:2948;top:9907;width:1683;height:505;rotation:90;flip:x" o:connectortype="elbow" adj="-373,398552,-45395">
                          <v:stroke endarrow="block"/>
                        </v:shape>
                        <v:rect id="_x0000_s2200" style="position:absolute;left:2231;top:11048;width:814;height:471">
                          <v:textbox style="mso-next-textbox:#_x0000_s2200">
                            <w:txbxContent>
                              <w:p w:rsidR="001D5834" w:rsidRDefault="001D5834" w:rsidP="001D5834">
                                <w:pPr>
                                  <w:jc w:val="center"/>
                                </w:pPr>
                                <w:proofErr w:type="gramStart"/>
                                <w:r>
                                  <w:t>D</w:t>
                                </w:r>
                                <w:r>
                                  <w:rPr>
                                    <w:rFonts w:hint="eastAsia"/>
                                  </w:rPr>
                                  <w:t>ir(</w:t>
                                </w:r>
                                <w:proofErr w:type="gramEnd"/>
                                <w:r>
                                  <w:rPr>
                                    <w:rFonts w:hint="eastAsia"/>
                                  </w:rPr>
                                  <w:t>0)</w:t>
                                </w:r>
                              </w:p>
                              <w:p w:rsidR="001D5834" w:rsidRDefault="001D5834" w:rsidP="001D5834"/>
                            </w:txbxContent>
                          </v:textbox>
                        </v:rect>
                        <v:shape id="_x0000_s2201" type="#_x0000_t32" style="position:absolute;left:2652;top:10152;width:0;height:849" o:connectortype="straight">
                          <v:stroke endarrow="block"/>
                        </v:shape>
                        <v:roundrect id="_x0000_s2202" style="position:absolute;left:3593;top:10389;width:393;height:471" arcsize="10923f" stroked="f">
                          <v:textbox style="mso-next-textbox:#_x0000_s2202">
                            <w:txbxContent>
                              <w:p w:rsidR="001D5834" w:rsidRDefault="001D5834" w:rsidP="001D5834">
                                <w:r>
                                  <w:rPr>
                                    <w:rFonts w:hint="eastAsia"/>
                                  </w:rPr>
                                  <w:t>Y</w:t>
                                </w:r>
                              </w:p>
                            </w:txbxContent>
                          </v:textbox>
                        </v:roundrect>
                        <v:group id="_x0000_s2203" style="position:absolute;left:2652;top:4095;width:7877;height:7327" coordorigin="2652,4095" coordsize="7877,7327">
                          <v:rect id="_x0000_s2204" style="position:absolute;left:3434;top:7186;width:445;height:467" stroked="f">
                            <v:textbox style="mso-next-textbox:#_x0000_s2204">
                              <w:txbxContent>
                                <w:p w:rsidR="001D5834" w:rsidRDefault="001D5834" w:rsidP="001D5834">
                                  <w:r>
                                    <w:rPr>
                                      <w:rFonts w:hint="eastAsia"/>
                                    </w:rPr>
                                    <w:t>N</w:t>
                                  </w:r>
                                </w:p>
                              </w:txbxContent>
                            </v:textbox>
                          </v:rect>
                          <v:group id="_x0000_s2205" style="position:absolute;left:4150;top:4095;width:6379;height:7327" coordorigin="4150,4095" coordsize="6379,7327">
                            <v:rect id="_x0000_s2206" style="position:absolute;left:7131;top:10860;width:1067;height:562">
                              <v:textbox style="mso-next-textbox:#_x0000_s2206">
                                <w:txbxContent>
                                  <w:p w:rsidR="001D5834" w:rsidRDefault="001D5834" w:rsidP="001D5834">
                                    <w:pPr>
                                      <w:jc w:val="center"/>
                                    </w:pPr>
                                    <w:r>
                                      <w:rPr>
                                        <w:rFonts w:hint="eastAsia"/>
                                      </w:rPr>
                                      <w:t>抖动</w:t>
                                    </w:r>
                                    <w:r>
                                      <w:rPr>
                                        <w:rFonts w:hint="eastAsia"/>
                                      </w:rPr>
                                      <w:t>1</w:t>
                                    </w:r>
                                  </w:p>
                                  <w:p w:rsidR="001D5834" w:rsidRDefault="001D5834" w:rsidP="001D5834"/>
                                </w:txbxContent>
                              </v:textbox>
                            </v:rect>
                            <v:rect id="_x0000_s2207" style="position:absolute;left:9103;top:9028;width:1075;height:562">
                              <v:textbox style="mso-next-textbox:#_x0000_s2207">
                                <w:txbxContent>
                                  <w:p w:rsidR="001D5834" w:rsidRDefault="001D5834" w:rsidP="001D5834">
                                    <w:pPr>
                                      <w:jc w:val="center"/>
                                    </w:pPr>
                                    <w:r>
                                      <w:rPr>
                                        <w:rFonts w:hint="eastAsia"/>
                                      </w:rPr>
                                      <w:t>抖动</w:t>
                                    </w:r>
                                    <w:r>
                                      <w:rPr>
                                        <w:rFonts w:hint="eastAsia"/>
                                      </w:rPr>
                                      <w:t>2</w:t>
                                    </w:r>
                                  </w:p>
                                  <w:p w:rsidR="001D5834" w:rsidRDefault="001D5834" w:rsidP="001D5834"/>
                                </w:txbxContent>
                              </v:textbox>
                            </v:rect>
                            <v:shape id="_x0000_s2208" type="#_x0000_t32" style="position:absolute;left:7637;top:10153;width:0;height:707" o:connectortype="straight">
                              <v:stroke endarrow="block"/>
                            </v:shape>
                            <v:group id="_x0000_s2209" style="position:absolute;left:4150;top:4095;width:6379;height:7055" coordorigin="4150,4095" coordsize="6379,7055">
                              <v:shape id="_x0000_s2210" type="#_x0000_t4" style="position:absolute;left:6745;top:8466;width:1790;height:1687">
                                <v:textbox style="mso-next-textbox:#_x0000_s2210">
                                  <w:txbxContent>
                                    <w:p w:rsidR="001D5834" w:rsidRDefault="001D5834" w:rsidP="001D5834">
                                      <w:pPr>
                                        <w:jc w:val="center"/>
                                      </w:pPr>
                                      <w:r>
                                        <w:t>L</w:t>
                                      </w:r>
                                      <w:r>
                                        <w:rPr>
                                          <w:rFonts w:hint="eastAsia"/>
                                        </w:rPr>
                                        <w:t>ocation=1</w:t>
                                      </w:r>
                                      <w:r>
                                        <w:rPr>
                                          <w:rFonts w:hint="eastAsia"/>
                                        </w:rPr>
                                        <w:t>？</w:t>
                                      </w:r>
                                    </w:p>
                                  </w:txbxContent>
                                </v:textbox>
                              </v:shape>
                              <v:roundrect id="_x0000_s2211" style="position:absolute;left:6584;top:7178;width:393;height:472" arcsize="10923f" stroked="f">
                                <v:textbox style="mso-next-textbox:#_x0000_s2211">
                                  <w:txbxContent>
                                    <w:p w:rsidR="001D5834" w:rsidRDefault="001D5834" w:rsidP="001D5834">
                                      <w:r>
                                        <w:rPr>
                                          <w:rFonts w:hint="eastAsia"/>
                                        </w:rPr>
                                        <w:t>Y</w:t>
                                      </w:r>
                                    </w:p>
                                  </w:txbxContent>
                                </v:textbox>
                              </v:roundrect>
                              <v:group id="_x0000_s2212" style="position:absolute;left:4150;top:4095;width:6379;height:7055" coordorigin="4150,4095" coordsize="6379,7055">
                                <v:shape id="_x0000_s2213" type="#_x0000_t4" style="position:absolute;left:4150;top:7222;width:2527;height:958">
                                  <v:textbox style="mso-next-textbox:#_x0000_s2213">
                                    <w:txbxContent>
                                      <w:p w:rsidR="001D5834" w:rsidRPr="00A42597" w:rsidRDefault="001D5834" w:rsidP="001D5834">
                                        <w:pPr>
                                          <w:jc w:val="center"/>
                                          <w:rPr>
                                            <w:sz w:val="18"/>
                                            <w:szCs w:val="18"/>
                                          </w:rPr>
                                        </w:pPr>
                                        <w:r w:rsidRPr="00A42597">
                                          <w:rPr>
                                            <w:rFonts w:hint="eastAsia"/>
                                            <w:sz w:val="18"/>
                                            <w:szCs w:val="18"/>
                                          </w:rPr>
                                          <w:t>是否碰撞？</w:t>
                                        </w:r>
                                      </w:p>
                                    </w:txbxContent>
                                  </v:textbox>
                                </v:shape>
                                <v:shape id="_x0000_s2214" type="#_x0000_t34" style="position:absolute;left:7006;top:7627;width:4715;height:2331;rotation:270" o:connectortype="elbow" adj="-1,-77812,-51674"/>
                                <v:oval id="_x0000_s2215" style="position:absolute;left:4744;top:4095;width:1292;height:689">
                                  <v:textbox style="mso-next-textbox:#_x0000_s2215">
                                    <w:txbxContent>
                                      <w:p w:rsidR="001D5834" w:rsidRDefault="001D5834" w:rsidP="001D5834">
                                        <w:pPr>
                                          <w:jc w:val="center"/>
                                        </w:pPr>
                                        <w:r>
                                          <w:rPr>
                                            <w:rFonts w:hint="eastAsia"/>
                                          </w:rPr>
                                          <w:t>START</w:t>
                                        </w:r>
                                      </w:p>
                                    </w:txbxContent>
                                  </v:textbox>
                                </v:oval>
                                <v:shape id="_x0000_s2216" type="#_x0000_t32" style="position:absolute;left:5383;top:5894;width:14;height:1345" o:connectortype="straight">
                                  <v:stroke endarrow="block"/>
                                </v:shape>
                                <v:shape id="_x0000_s2217" type="#_x0000_t34" style="position:absolute;left:5489;top:6435;width:4155;height:2593;rotation:180" o:connectortype="elbow" adj="-89,-75204,-50135">
                                  <v:stroke endarrow="block"/>
                                </v:shape>
                                <v:rect id="_x0000_s2218" style="position:absolute;left:4894;top:5325;width:1067;height:562">
                                  <v:textbox style="mso-next-textbox:#_x0000_s2218">
                                    <w:txbxContent>
                                      <w:p w:rsidR="001D5834" w:rsidRDefault="001D5834" w:rsidP="001D5834">
                                        <w:pPr>
                                          <w:jc w:val="center"/>
                                        </w:pPr>
                                        <w:r>
                                          <w:rPr>
                                            <w:rFonts w:hint="eastAsia"/>
                                          </w:rPr>
                                          <w:t>关中断</w:t>
                                        </w:r>
                                      </w:p>
                                      <w:p w:rsidR="001D5834" w:rsidRDefault="001D5834" w:rsidP="001D5834"/>
                                    </w:txbxContent>
                                  </v:textbox>
                                </v:rect>
                                <v:shape id="_x0000_s2219" type="#_x0000_t32" style="position:absolute;left:5380;top:4804;width:14;height:541" o:connectortype="straight">
                                  <v:stroke endarrow="block"/>
                                </v:shape>
                              </v:group>
                              <v:shape id="_x0000_s2220" type="#_x0000_t34" style="position:absolute;left:6677;top:7701;width:960;height:816" o:connectortype="elbow" adj="21713,-202500,-150233">
                                <v:stroke endarrow="block"/>
                              </v:shape>
                            </v:group>
                          </v:group>
                          <v:shape id="_x0000_s2221" type="#_x0000_t34" style="position:absolute;left:2652;top:7701;width:1498;height:765;rotation:180;flip:y" o:connectortype="elbow" adj="21657,217440,-59840">
                            <v:stroke endarrow="block"/>
                          </v:shape>
                        </v:group>
                      </v:group>
                    </v:group>
                    <v:rect id="_x0000_s2222" style="position:absolute;left:4894;top:14583;width:1142;height:562">
                      <v:textbox style="mso-next-textbox:#_x0000_s2222">
                        <w:txbxContent>
                          <w:p w:rsidR="001D5834" w:rsidRDefault="001D5834" w:rsidP="001D5834">
                            <w:pPr>
                              <w:jc w:val="center"/>
                            </w:pPr>
                            <w:r>
                              <w:rPr>
                                <w:rFonts w:hint="eastAsia"/>
                              </w:rPr>
                              <w:t>开中断</w:t>
                            </w:r>
                          </w:p>
                          <w:p w:rsidR="001D5834" w:rsidRDefault="001D5834" w:rsidP="001D5834"/>
                        </w:txbxContent>
                      </v:textbox>
                    </v:rect>
                    <v:shape id="_x0000_s2223" type="#_x0000_t32" style="position:absolute;left:5489;top:15145;width:0;height:557" o:connectortype="straight">
                      <v:stroke endarrow="block"/>
                    </v:shape>
                  </v:group>
                </v:group>
              </v:group>
            </v:group>
          </v:group>
        </w:pict>
      </w:r>
    </w:p>
    <w:p w:rsidR="001D5834" w:rsidRDefault="001D5834" w:rsidP="00BF37D6"/>
    <w:p w:rsidR="001D5834" w:rsidRDefault="001D5834" w:rsidP="00BF37D6"/>
    <w:p w:rsidR="001D5834" w:rsidRDefault="001D5834" w:rsidP="00BF37D6"/>
    <w:p w:rsidR="00BF37D6" w:rsidRPr="00BF37D6" w:rsidRDefault="00BF37D6" w:rsidP="00BF37D6"/>
    <w:p w:rsidR="00BF37D6" w:rsidRPr="00BF37D6" w:rsidRDefault="00BF37D6" w:rsidP="00BF37D6"/>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1D5834" w:rsidRDefault="001D5834">
      <w:pPr>
        <w:widowControl/>
        <w:jc w:val="left"/>
        <w:rPr>
          <w:rFonts w:ascii="宋体" w:hAnsi="宋体" w:cs="宋体"/>
          <w:sz w:val="24"/>
          <w:szCs w:val="24"/>
        </w:rPr>
      </w:pPr>
    </w:p>
    <w:p w:rsidR="00E12335" w:rsidRPr="00ED7A06" w:rsidRDefault="001D5834" w:rsidP="001D5834">
      <w:pPr>
        <w:widowControl/>
        <w:jc w:val="center"/>
        <w:rPr>
          <w:rFonts w:ascii="宋体" w:hAnsi="宋体" w:cs="宋体"/>
          <w:szCs w:val="21"/>
        </w:rPr>
      </w:pPr>
      <w:r w:rsidRPr="00ED7A06">
        <w:rPr>
          <w:rFonts w:ascii="宋体" w:hAnsi="宋体" w:cs="宋体" w:hint="eastAsia"/>
          <w:szCs w:val="21"/>
        </w:rPr>
        <w:t xml:space="preserve">图5      </w:t>
      </w:r>
      <w:r w:rsidRPr="00ED7A06">
        <w:rPr>
          <w:rFonts w:ascii="Times New Roman" w:eastAsia="宋体" w:hAnsi="Times New Roman" w:hint="eastAsia"/>
          <w:szCs w:val="21"/>
        </w:rPr>
        <w:t>软件主体部分流程图</w:t>
      </w:r>
    </w:p>
    <w:p w:rsidR="00E12335" w:rsidRPr="00E27112" w:rsidRDefault="00CB1CBC" w:rsidP="00E12335">
      <w:pPr>
        <w:pStyle w:val="1"/>
        <w:spacing w:before="0" w:after="0" w:line="240" w:lineRule="auto"/>
        <w:rPr>
          <w:sz w:val="32"/>
          <w:szCs w:val="32"/>
        </w:rPr>
      </w:pPr>
      <w:bookmarkStart w:id="27" w:name="_Toc302888321"/>
      <w:r>
        <w:rPr>
          <w:rFonts w:hAnsi="宋体"/>
          <w:noProof/>
          <w:sz w:val="32"/>
          <w:szCs w:val="32"/>
        </w:rPr>
        <w:lastRenderedPageBreak/>
        <w:drawing>
          <wp:anchor distT="0" distB="0" distL="114300" distR="114300" simplePos="0" relativeHeight="251705344" behindDoc="0" locked="0" layoutInCell="1" allowOverlap="1">
            <wp:simplePos x="0" y="0"/>
            <wp:positionH relativeFrom="column">
              <wp:posOffset>-531495</wp:posOffset>
            </wp:positionH>
            <wp:positionV relativeFrom="paragraph">
              <wp:posOffset>990600</wp:posOffset>
            </wp:positionV>
            <wp:extent cx="6524625" cy="5784850"/>
            <wp:effectExtent l="0" t="361950" r="0" b="349250"/>
            <wp:wrapTopAndBottom/>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srcRect/>
                    <a:stretch>
                      <a:fillRect/>
                    </a:stretch>
                  </pic:blipFill>
                  <pic:spPr bwMode="auto">
                    <a:xfrm rot="16200000">
                      <a:off x="0" y="0"/>
                      <a:ext cx="6524625" cy="5784850"/>
                    </a:xfrm>
                    <a:prstGeom prst="rect">
                      <a:avLst/>
                    </a:prstGeom>
                    <a:noFill/>
                    <a:ln w="9525">
                      <a:noFill/>
                      <a:miter lim="800000"/>
                      <a:headEnd/>
                      <a:tailEnd/>
                    </a:ln>
                  </pic:spPr>
                </pic:pic>
              </a:graphicData>
            </a:graphic>
          </wp:anchor>
        </w:drawing>
      </w:r>
      <w:r w:rsidR="00290031" w:rsidRPr="00290031">
        <w:rPr>
          <w:rFonts w:hAnsi="宋体"/>
          <w:noProof/>
          <w:sz w:val="32"/>
          <w:szCs w:val="32"/>
        </w:rPr>
        <w:pict>
          <v:rect id="_x0000_s2070" style="position:absolute;left:0;text-align:left;margin-left:174.9pt;margin-top:180pt;width:87pt;height:27pt;z-index:251706368;mso-position-horizontal-relative:text;mso-position-vertical-relative:text" filled="f" stroked="f">
            <v:textbox style="mso-next-textbox:#_x0000_s2070">
              <w:txbxContent>
                <w:p w:rsidR="002D5009" w:rsidRDefault="002D5009">
                  <w:r>
                    <w:rPr>
                      <w:rFonts w:hint="eastAsia"/>
                    </w:rPr>
                    <w:t>TMS320 F2812</w:t>
                  </w:r>
                </w:p>
              </w:txbxContent>
            </v:textbox>
          </v:rect>
        </w:pict>
      </w:r>
      <w:bookmarkStart w:id="28" w:name="_Toc318633397"/>
      <w:r w:rsidR="00E12335" w:rsidRPr="00E27112">
        <w:rPr>
          <w:rFonts w:hAnsi="宋体"/>
          <w:sz w:val="32"/>
          <w:szCs w:val="32"/>
        </w:rPr>
        <w:t>附录</w:t>
      </w:r>
      <w:r w:rsidR="00E12335">
        <w:rPr>
          <w:rFonts w:hint="eastAsia"/>
          <w:sz w:val="32"/>
          <w:szCs w:val="32"/>
        </w:rPr>
        <w:t>1</w:t>
      </w:r>
      <w:r w:rsidR="00E12335" w:rsidRPr="00E27112">
        <w:rPr>
          <w:rFonts w:hAnsi="宋体"/>
          <w:sz w:val="32"/>
          <w:szCs w:val="32"/>
        </w:rPr>
        <w:t>：</w:t>
      </w:r>
      <w:bookmarkEnd w:id="27"/>
      <w:bookmarkEnd w:id="28"/>
    </w:p>
    <w:p w:rsidR="00CB1CBC" w:rsidRDefault="00CB1CBC" w:rsidP="00CB1CBC">
      <w:pPr>
        <w:widowControl/>
        <w:wordWrap w:val="0"/>
        <w:spacing w:line="240" w:lineRule="atLeast"/>
        <w:jc w:val="center"/>
        <w:rPr>
          <w:rFonts w:ascii="宋体" w:hAnsi="宋体" w:cs="宋体"/>
          <w:sz w:val="24"/>
          <w:szCs w:val="24"/>
        </w:rPr>
      </w:pPr>
    </w:p>
    <w:p w:rsidR="00CB1CBC" w:rsidRDefault="00CB1CBC" w:rsidP="00CB1CBC">
      <w:pPr>
        <w:widowControl/>
        <w:wordWrap w:val="0"/>
        <w:spacing w:line="240" w:lineRule="atLeast"/>
        <w:jc w:val="center"/>
        <w:rPr>
          <w:rFonts w:ascii="宋体" w:hAnsi="宋体" w:cs="宋体"/>
          <w:sz w:val="24"/>
          <w:szCs w:val="24"/>
        </w:rPr>
      </w:pPr>
      <w:r>
        <w:rPr>
          <w:rFonts w:ascii="宋体" w:hAnsi="宋体" w:cs="宋体" w:hint="eastAsia"/>
          <w:sz w:val="24"/>
          <w:szCs w:val="24"/>
        </w:rPr>
        <w:t>控制电路原理图</w:t>
      </w:r>
    </w:p>
    <w:p w:rsidR="00CB1CBC" w:rsidRDefault="00CB1CBC" w:rsidP="00CB1CBC">
      <w:pPr>
        <w:widowControl/>
        <w:wordWrap w:val="0"/>
        <w:spacing w:line="240" w:lineRule="atLeast"/>
        <w:jc w:val="center"/>
        <w:rPr>
          <w:rFonts w:ascii="宋体" w:hAnsi="宋体" w:cs="宋体"/>
          <w:sz w:val="24"/>
          <w:szCs w:val="24"/>
        </w:rPr>
      </w:pPr>
    </w:p>
    <w:p w:rsidR="00CB1CBC" w:rsidRDefault="00CB1CBC" w:rsidP="00CB1CBC">
      <w:pPr>
        <w:widowControl/>
        <w:wordWrap w:val="0"/>
        <w:spacing w:line="240" w:lineRule="atLeast"/>
        <w:jc w:val="center"/>
        <w:rPr>
          <w:rFonts w:ascii="宋体" w:hAnsi="宋体" w:cs="宋体"/>
          <w:sz w:val="24"/>
          <w:szCs w:val="24"/>
        </w:rPr>
      </w:pPr>
    </w:p>
    <w:p w:rsidR="00CB1CBC" w:rsidRPr="00E27112" w:rsidRDefault="00CB1CBC" w:rsidP="00CB1CBC">
      <w:pPr>
        <w:pStyle w:val="1"/>
        <w:spacing w:before="0" w:after="0" w:line="240" w:lineRule="auto"/>
        <w:rPr>
          <w:sz w:val="32"/>
          <w:szCs w:val="32"/>
        </w:rPr>
      </w:pPr>
      <w:r>
        <w:rPr>
          <w:rFonts w:hAnsi="宋体"/>
          <w:noProof/>
          <w:sz w:val="32"/>
          <w:szCs w:val="32"/>
        </w:rPr>
        <w:lastRenderedPageBreak/>
        <w:drawing>
          <wp:anchor distT="0" distB="0" distL="114300" distR="114300" simplePos="0" relativeHeight="251707392" behindDoc="0" locked="0" layoutInCell="1" allowOverlap="1">
            <wp:simplePos x="0" y="0"/>
            <wp:positionH relativeFrom="column">
              <wp:posOffset>-482600</wp:posOffset>
            </wp:positionH>
            <wp:positionV relativeFrom="paragraph">
              <wp:posOffset>1464945</wp:posOffset>
            </wp:positionV>
            <wp:extent cx="7038975" cy="4977765"/>
            <wp:effectExtent l="0" t="1028700" r="0" b="1003935"/>
            <wp:wrapTopAndBottom/>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srcRect/>
                    <a:stretch>
                      <a:fillRect/>
                    </a:stretch>
                  </pic:blipFill>
                  <pic:spPr bwMode="auto">
                    <a:xfrm rot="16200000">
                      <a:off x="0" y="0"/>
                      <a:ext cx="7038975" cy="4977765"/>
                    </a:xfrm>
                    <a:prstGeom prst="rect">
                      <a:avLst/>
                    </a:prstGeom>
                    <a:noFill/>
                    <a:ln w="9525">
                      <a:noFill/>
                      <a:miter lim="800000"/>
                      <a:headEnd/>
                      <a:tailEnd/>
                    </a:ln>
                  </pic:spPr>
                </pic:pic>
              </a:graphicData>
            </a:graphic>
          </wp:anchor>
        </w:drawing>
      </w:r>
      <w:bookmarkStart w:id="29" w:name="_Toc318633398"/>
      <w:r w:rsidRPr="00E27112">
        <w:rPr>
          <w:rFonts w:hAnsi="宋体"/>
          <w:sz w:val="32"/>
          <w:szCs w:val="32"/>
        </w:rPr>
        <w:t>附录</w:t>
      </w:r>
      <w:r>
        <w:rPr>
          <w:rFonts w:hint="eastAsia"/>
          <w:sz w:val="32"/>
          <w:szCs w:val="32"/>
        </w:rPr>
        <w:t>2</w:t>
      </w:r>
      <w:r w:rsidRPr="00E27112">
        <w:rPr>
          <w:rFonts w:hAnsi="宋体"/>
          <w:sz w:val="32"/>
          <w:szCs w:val="32"/>
        </w:rPr>
        <w:t>：</w:t>
      </w:r>
      <w:bookmarkEnd w:id="29"/>
    </w:p>
    <w:p w:rsidR="00072CB1" w:rsidRDefault="00CB1CBC" w:rsidP="00CB1CBC">
      <w:pPr>
        <w:widowControl/>
        <w:jc w:val="center"/>
        <w:rPr>
          <w:rFonts w:ascii="宋体" w:hAnsi="宋体" w:cs="宋体"/>
          <w:sz w:val="24"/>
          <w:szCs w:val="24"/>
        </w:rPr>
      </w:pPr>
      <w:r>
        <w:rPr>
          <w:rFonts w:ascii="宋体" w:hAnsi="宋体" w:cs="宋体" w:hint="eastAsia"/>
          <w:sz w:val="24"/>
          <w:szCs w:val="24"/>
        </w:rPr>
        <w:t>按键和数码</w:t>
      </w:r>
      <w:proofErr w:type="gramStart"/>
      <w:r>
        <w:rPr>
          <w:rFonts w:ascii="宋体" w:hAnsi="宋体" w:cs="宋体" w:hint="eastAsia"/>
          <w:sz w:val="24"/>
          <w:szCs w:val="24"/>
        </w:rPr>
        <w:t>管显示</w:t>
      </w:r>
      <w:proofErr w:type="gramEnd"/>
      <w:r>
        <w:rPr>
          <w:rFonts w:ascii="宋体" w:hAnsi="宋体" w:cs="宋体" w:hint="eastAsia"/>
          <w:sz w:val="24"/>
          <w:szCs w:val="24"/>
        </w:rPr>
        <w:t>电路</w:t>
      </w:r>
    </w:p>
    <w:p w:rsidR="00072CB1" w:rsidRDefault="00072CB1">
      <w:pPr>
        <w:widowControl/>
        <w:jc w:val="left"/>
        <w:rPr>
          <w:rFonts w:ascii="宋体" w:hAnsi="宋体" w:cs="宋体"/>
          <w:sz w:val="24"/>
          <w:szCs w:val="24"/>
        </w:rPr>
      </w:pPr>
      <w:r>
        <w:rPr>
          <w:rFonts w:ascii="宋体" w:hAnsi="宋体" w:cs="宋体"/>
          <w:sz w:val="24"/>
          <w:szCs w:val="24"/>
        </w:rPr>
        <w:br w:type="page"/>
      </w:r>
    </w:p>
    <w:p w:rsidR="00072CB1" w:rsidRDefault="00072CB1" w:rsidP="00072CB1">
      <w:pPr>
        <w:pStyle w:val="1"/>
        <w:spacing w:before="0" w:after="0" w:line="240" w:lineRule="auto"/>
        <w:rPr>
          <w:rFonts w:hAnsi="宋体"/>
          <w:sz w:val="32"/>
          <w:szCs w:val="32"/>
        </w:rPr>
      </w:pPr>
      <w:bookmarkStart w:id="30" w:name="_Toc318633399"/>
      <w:r w:rsidRPr="00E27112">
        <w:rPr>
          <w:rFonts w:hAnsi="宋体"/>
          <w:sz w:val="32"/>
          <w:szCs w:val="32"/>
        </w:rPr>
        <w:lastRenderedPageBreak/>
        <w:t>附录</w:t>
      </w:r>
      <w:r>
        <w:rPr>
          <w:rFonts w:hint="eastAsia"/>
          <w:sz w:val="32"/>
          <w:szCs w:val="32"/>
        </w:rPr>
        <w:t>3</w:t>
      </w:r>
      <w:r w:rsidRPr="00E27112">
        <w:rPr>
          <w:rFonts w:hAnsi="宋体"/>
          <w:sz w:val="32"/>
          <w:szCs w:val="32"/>
        </w:rPr>
        <w:t>：</w:t>
      </w:r>
      <w:r>
        <w:rPr>
          <w:rFonts w:hAnsi="宋体" w:hint="eastAsia"/>
          <w:sz w:val="32"/>
          <w:szCs w:val="32"/>
        </w:rPr>
        <w:t>参考文献</w:t>
      </w:r>
      <w:bookmarkEnd w:id="30"/>
    </w:p>
    <w:p w:rsidR="00072CB1" w:rsidRDefault="00072CB1" w:rsidP="00072CB1">
      <w:pPr>
        <w:autoSpaceDE w:val="0"/>
        <w:autoSpaceDN w:val="0"/>
        <w:adjustRightInd w:val="0"/>
        <w:jc w:val="left"/>
        <w:rPr>
          <w:rFonts w:hAnsi="宋体"/>
          <w:sz w:val="24"/>
          <w:szCs w:val="24"/>
        </w:rPr>
      </w:pPr>
      <w:r>
        <w:rPr>
          <w:rFonts w:hAnsi="宋体" w:hint="eastAsia"/>
          <w:sz w:val="24"/>
          <w:szCs w:val="24"/>
        </w:rPr>
        <w:t>【</w:t>
      </w:r>
      <w:r>
        <w:rPr>
          <w:rFonts w:hAnsi="宋体" w:hint="eastAsia"/>
          <w:sz w:val="24"/>
          <w:szCs w:val="24"/>
        </w:rPr>
        <w:t>1</w:t>
      </w:r>
      <w:r>
        <w:rPr>
          <w:rFonts w:hAnsi="宋体" w:hint="eastAsia"/>
          <w:sz w:val="24"/>
          <w:szCs w:val="24"/>
        </w:rPr>
        <w:t>】</w:t>
      </w:r>
      <w:r>
        <w:rPr>
          <w:rFonts w:hAnsi="宋体" w:hint="eastAsia"/>
          <w:sz w:val="24"/>
          <w:szCs w:val="24"/>
        </w:rPr>
        <w:t xml:space="preserve">Texas Instruments </w:t>
      </w:r>
      <w:r>
        <w:rPr>
          <w:rFonts w:hAnsi="宋体" w:hint="eastAsia"/>
          <w:sz w:val="24"/>
          <w:szCs w:val="24"/>
        </w:rPr>
        <w:t>《</w:t>
      </w:r>
      <w:r>
        <w:rPr>
          <w:rFonts w:hAnsi="宋体" w:hint="eastAsia"/>
          <w:sz w:val="24"/>
          <w:szCs w:val="24"/>
        </w:rPr>
        <w:t>TMS</w:t>
      </w:r>
      <w:r>
        <w:rPr>
          <w:rFonts w:hAnsi="宋体"/>
          <w:sz w:val="24"/>
          <w:szCs w:val="24"/>
        </w:rPr>
        <w:t>320</w:t>
      </w:r>
      <w:r>
        <w:rPr>
          <w:rFonts w:hAnsi="宋体" w:hint="eastAsia"/>
          <w:sz w:val="24"/>
          <w:szCs w:val="24"/>
        </w:rPr>
        <w:t>F</w:t>
      </w:r>
      <w:r w:rsidRPr="00072CB1">
        <w:rPr>
          <w:rFonts w:hAnsi="宋体"/>
          <w:sz w:val="24"/>
          <w:szCs w:val="24"/>
        </w:rPr>
        <w:t>2812</w:t>
      </w:r>
      <w:r>
        <w:rPr>
          <w:rFonts w:hAnsi="宋体" w:hint="eastAsia"/>
          <w:sz w:val="24"/>
          <w:szCs w:val="24"/>
        </w:rPr>
        <w:t xml:space="preserve"> datasheet</w:t>
      </w:r>
      <w:r>
        <w:rPr>
          <w:rFonts w:hAnsi="宋体" w:hint="eastAsia"/>
          <w:sz w:val="24"/>
          <w:szCs w:val="24"/>
        </w:rPr>
        <w:t>》</w:t>
      </w:r>
    </w:p>
    <w:p w:rsidR="00072CB1" w:rsidRDefault="00072CB1" w:rsidP="00072CB1">
      <w:pPr>
        <w:autoSpaceDE w:val="0"/>
        <w:autoSpaceDN w:val="0"/>
        <w:adjustRightInd w:val="0"/>
        <w:jc w:val="left"/>
        <w:rPr>
          <w:rFonts w:hAnsi="宋体"/>
          <w:sz w:val="24"/>
          <w:szCs w:val="24"/>
        </w:rPr>
      </w:pPr>
      <w:r>
        <w:rPr>
          <w:rFonts w:hAnsi="宋体" w:hint="eastAsia"/>
          <w:sz w:val="24"/>
          <w:szCs w:val="24"/>
        </w:rPr>
        <w:t>【</w:t>
      </w:r>
      <w:r>
        <w:rPr>
          <w:rFonts w:hAnsi="宋体" w:hint="eastAsia"/>
          <w:sz w:val="24"/>
          <w:szCs w:val="24"/>
        </w:rPr>
        <w:t>2</w:t>
      </w:r>
      <w:r>
        <w:rPr>
          <w:rFonts w:hAnsi="宋体" w:hint="eastAsia"/>
          <w:sz w:val="24"/>
          <w:szCs w:val="24"/>
        </w:rPr>
        <w:t>】《</w:t>
      </w:r>
      <w:r w:rsidRPr="00072CB1">
        <w:rPr>
          <w:rFonts w:hAnsi="宋体"/>
          <w:sz w:val="24"/>
          <w:szCs w:val="24"/>
        </w:rPr>
        <w:t>TMS 320 F28x</w:t>
      </w:r>
      <w:r w:rsidRPr="00072CB1">
        <w:rPr>
          <w:rFonts w:hAnsi="宋体"/>
          <w:sz w:val="24"/>
          <w:szCs w:val="24"/>
        </w:rPr>
        <w:t>源码解读</w:t>
      </w:r>
      <w:r>
        <w:rPr>
          <w:rFonts w:hAnsi="宋体" w:hint="eastAsia"/>
          <w:sz w:val="24"/>
          <w:szCs w:val="24"/>
        </w:rPr>
        <w:t>》</w:t>
      </w:r>
      <w:hyperlink r:id="rId17" w:tgtFrame="_blank" w:history="1">
        <w:r w:rsidRPr="00072CB1">
          <w:rPr>
            <w:rFonts w:hAnsi="宋体"/>
            <w:sz w:val="24"/>
            <w:szCs w:val="24"/>
          </w:rPr>
          <w:t>电子工业出版社</w:t>
        </w:r>
      </w:hyperlink>
      <w:r>
        <w:rPr>
          <w:rFonts w:hAnsi="宋体" w:hint="eastAsia"/>
          <w:sz w:val="24"/>
          <w:szCs w:val="24"/>
        </w:rPr>
        <w:t xml:space="preserve"> </w:t>
      </w:r>
      <w:r w:rsidRPr="00072CB1">
        <w:rPr>
          <w:rFonts w:hAnsi="宋体" w:hint="eastAsia"/>
          <w:sz w:val="24"/>
          <w:szCs w:val="24"/>
        </w:rPr>
        <w:t xml:space="preserve"> </w:t>
      </w:r>
      <w:hyperlink r:id="rId18" w:tgtFrame="_blank" w:history="1">
        <w:proofErr w:type="gramStart"/>
        <w:r w:rsidRPr="00072CB1">
          <w:rPr>
            <w:rFonts w:hAnsi="宋体"/>
            <w:sz w:val="24"/>
            <w:szCs w:val="24"/>
          </w:rPr>
          <w:t>任润柏</w:t>
        </w:r>
        <w:proofErr w:type="gramEnd"/>
      </w:hyperlink>
      <w:r w:rsidRPr="00072CB1">
        <w:rPr>
          <w:rFonts w:hAnsi="宋体"/>
          <w:sz w:val="24"/>
          <w:szCs w:val="24"/>
        </w:rPr>
        <w:t>，</w:t>
      </w:r>
      <w:hyperlink r:id="rId19" w:tgtFrame="_blank" w:history="1">
        <w:r w:rsidRPr="00072CB1">
          <w:rPr>
            <w:rFonts w:hAnsi="宋体"/>
            <w:sz w:val="24"/>
            <w:szCs w:val="24"/>
          </w:rPr>
          <w:t>周荔丹</w:t>
        </w:r>
      </w:hyperlink>
      <w:r w:rsidRPr="00072CB1">
        <w:rPr>
          <w:rFonts w:hAnsi="宋体"/>
          <w:sz w:val="24"/>
          <w:szCs w:val="24"/>
        </w:rPr>
        <w:t>，</w:t>
      </w:r>
      <w:hyperlink r:id="rId20" w:tgtFrame="_blank" w:history="1">
        <w:r w:rsidRPr="00072CB1">
          <w:rPr>
            <w:rFonts w:hAnsi="宋体"/>
            <w:sz w:val="24"/>
            <w:szCs w:val="24"/>
          </w:rPr>
          <w:t>姚钢</w:t>
        </w:r>
      </w:hyperlink>
      <w:r w:rsidRPr="00072CB1">
        <w:rPr>
          <w:rFonts w:hAnsi="宋体"/>
          <w:sz w:val="24"/>
          <w:szCs w:val="24"/>
        </w:rPr>
        <w:t xml:space="preserve"> </w:t>
      </w:r>
      <w:r w:rsidRPr="00072CB1">
        <w:rPr>
          <w:rFonts w:hAnsi="宋体"/>
          <w:sz w:val="24"/>
          <w:szCs w:val="24"/>
        </w:rPr>
        <w:t>编著</w:t>
      </w:r>
    </w:p>
    <w:p w:rsidR="001D5834" w:rsidRDefault="001D5834" w:rsidP="00072CB1">
      <w:pPr>
        <w:autoSpaceDE w:val="0"/>
        <w:autoSpaceDN w:val="0"/>
        <w:adjustRightInd w:val="0"/>
        <w:jc w:val="left"/>
        <w:rPr>
          <w:rFonts w:hAnsi="宋体"/>
          <w:sz w:val="24"/>
          <w:szCs w:val="24"/>
        </w:rPr>
      </w:pPr>
      <w:r>
        <w:rPr>
          <w:rFonts w:hAnsi="宋体" w:hint="eastAsia"/>
          <w:sz w:val="24"/>
          <w:szCs w:val="24"/>
        </w:rPr>
        <w:t>【</w:t>
      </w:r>
      <w:r>
        <w:rPr>
          <w:rFonts w:hAnsi="宋体" w:hint="eastAsia"/>
          <w:sz w:val="24"/>
          <w:szCs w:val="24"/>
        </w:rPr>
        <w:t>3</w:t>
      </w:r>
      <w:r>
        <w:rPr>
          <w:rFonts w:hAnsi="宋体" w:hint="eastAsia"/>
          <w:sz w:val="24"/>
          <w:szCs w:val="24"/>
        </w:rPr>
        <w:t>】《</w:t>
      </w:r>
      <w:r>
        <w:rPr>
          <w:rFonts w:hAnsi="宋体" w:hint="eastAsia"/>
          <w:sz w:val="24"/>
          <w:szCs w:val="24"/>
        </w:rPr>
        <w:t>DSP</w:t>
      </w:r>
      <w:r>
        <w:rPr>
          <w:rFonts w:hAnsi="宋体" w:hint="eastAsia"/>
          <w:sz w:val="24"/>
          <w:szCs w:val="24"/>
        </w:rPr>
        <w:t>课程设计资料》</w:t>
      </w:r>
      <w:r>
        <w:rPr>
          <w:rFonts w:hAnsi="宋体" w:hint="eastAsia"/>
          <w:sz w:val="24"/>
          <w:szCs w:val="24"/>
        </w:rPr>
        <w:t xml:space="preserve"> </w:t>
      </w:r>
      <w:r>
        <w:rPr>
          <w:rFonts w:hAnsi="宋体" w:hint="eastAsia"/>
          <w:sz w:val="24"/>
          <w:szCs w:val="24"/>
        </w:rPr>
        <w:t>上海交通大学电子信息与电气工程学院</w:t>
      </w:r>
      <w:r>
        <w:rPr>
          <w:rFonts w:hAnsi="宋体" w:hint="eastAsia"/>
          <w:sz w:val="24"/>
          <w:szCs w:val="24"/>
        </w:rPr>
        <w:t xml:space="preserve"> </w:t>
      </w:r>
      <w:r>
        <w:rPr>
          <w:rFonts w:hAnsi="宋体" w:hint="eastAsia"/>
          <w:sz w:val="24"/>
          <w:szCs w:val="24"/>
        </w:rPr>
        <w:t>电气工程系</w:t>
      </w:r>
    </w:p>
    <w:p w:rsidR="00665D35" w:rsidRDefault="00665D35" w:rsidP="00072CB1">
      <w:pPr>
        <w:autoSpaceDE w:val="0"/>
        <w:autoSpaceDN w:val="0"/>
        <w:adjustRightInd w:val="0"/>
        <w:jc w:val="left"/>
        <w:rPr>
          <w:rFonts w:hAnsi="宋体"/>
          <w:sz w:val="24"/>
          <w:szCs w:val="24"/>
        </w:rPr>
      </w:pPr>
      <w:r>
        <w:rPr>
          <w:rFonts w:hAnsi="宋体" w:hint="eastAsia"/>
          <w:sz w:val="24"/>
          <w:szCs w:val="24"/>
        </w:rPr>
        <w:t>【</w:t>
      </w:r>
      <w:r w:rsidR="001D5834">
        <w:rPr>
          <w:rFonts w:hAnsi="宋体" w:hint="eastAsia"/>
          <w:sz w:val="24"/>
          <w:szCs w:val="24"/>
        </w:rPr>
        <w:t>4</w:t>
      </w:r>
      <w:r>
        <w:rPr>
          <w:rFonts w:hAnsi="宋体" w:hint="eastAsia"/>
          <w:sz w:val="24"/>
          <w:szCs w:val="24"/>
        </w:rPr>
        <w:t>】《基于</w:t>
      </w:r>
      <w:r>
        <w:rPr>
          <w:rFonts w:hAnsi="宋体" w:hint="eastAsia"/>
          <w:sz w:val="24"/>
          <w:szCs w:val="24"/>
        </w:rPr>
        <w:t>DSP</w:t>
      </w:r>
      <w:r>
        <w:rPr>
          <w:rFonts w:hAnsi="宋体" w:hint="eastAsia"/>
          <w:sz w:val="24"/>
          <w:szCs w:val="24"/>
        </w:rPr>
        <w:t>的光电编码器角度测量》</w:t>
      </w:r>
      <w:r>
        <w:rPr>
          <w:rFonts w:hAnsi="宋体" w:hint="eastAsia"/>
          <w:sz w:val="24"/>
          <w:szCs w:val="24"/>
        </w:rPr>
        <w:t xml:space="preserve"> </w:t>
      </w:r>
      <w:r>
        <w:rPr>
          <w:rFonts w:hAnsi="宋体" w:hint="eastAsia"/>
          <w:sz w:val="24"/>
          <w:szCs w:val="24"/>
        </w:rPr>
        <w:t>中图分类号</w:t>
      </w:r>
      <w:r>
        <w:rPr>
          <w:rFonts w:hAnsi="宋体" w:hint="eastAsia"/>
          <w:sz w:val="24"/>
          <w:szCs w:val="24"/>
        </w:rPr>
        <w:t xml:space="preserve">212.14 </w:t>
      </w:r>
      <w:r>
        <w:rPr>
          <w:rFonts w:hAnsi="宋体" w:hint="eastAsia"/>
          <w:sz w:val="24"/>
          <w:szCs w:val="24"/>
        </w:rPr>
        <w:t>文献标示码：</w:t>
      </w:r>
      <w:r>
        <w:rPr>
          <w:rFonts w:hAnsi="宋体" w:hint="eastAsia"/>
          <w:sz w:val="24"/>
          <w:szCs w:val="24"/>
        </w:rPr>
        <w:t>A</w:t>
      </w:r>
      <w:r>
        <w:rPr>
          <w:rFonts w:hAnsi="宋体" w:hint="eastAsia"/>
          <w:sz w:val="24"/>
          <w:szCs w:val="24"/>
        </w:rPr>
        <w:tab/>
      </w:r>
      <w:r>
        <w:rPr>
          <w:rFonts w:hAnsi="宋体" w:hint="eastAsia"/>
          <w:sz w:val="24"/>
          <w:szCs w:val="24"/>
        </w:rPr>
        <w:tab/>
      </w:r>
      <w:r>
        <w:rPr>
          <w:rFonts w:hAnsi="宋体" w:hint="eastAsia"/>
          <w:sz w:val="24"/>
          <w:szCs w:val="24"/>
        </w:rPr>
        <w:t>文献编号：</w:t>
      </w:r>
      <w:r>
        <w:rPr>
          <w:rFonts w:hAnsi="宋体" w:hint="eastAsia"/>
          <w:sz w:val="24"/>
          <w:szCs w:val="24"/>
        </w:rPr>
        <w:t>1006-883X</w:t>
      </w:r>
      <w:r>
        <w:rPr>
          <w:rFonts w:hAnsi="宋体" w:hint="eastAsia"/>
          <w:sz w:val="24"/>
          <w:szCs w:val="24"/>
        </w:rPr>
        <w:t>（</w:t>
      </w:r>
      <w:r>
        <w:rPr>
          <w:rFonts w:hAnsi="宋体" w:hint="eastAsia"/>
          <w:sz w:val="24"/>
          <w:szCs w:val="24"/>
        </w:rPr>
        <w:t>2009</w:t>
      </w:r>
      <w:r>
        <w:rPr>
          <w:rFonts w:hAnsi="宋体" w:hint="eastAsia"/>
          <w:sz w:val="24"/>
          <w:szCs w:val="24"/>
        </w:rPr>
        <w:t>）</w:t>
      </w:r>
      <w:r>
        <w:rPr>
          <w:rFonts w:hAnsi="宋体" w:hint="eastAsia"/>
          <w:sz w:val="24"/>
          <w:szCs w:val="24"/>
        </w:rPr>
        <w:t>04-0028-04</w:t>
      </w:r>
      <w:r>
        <w:rPr>
          <w:rFonts w:hAnsi="宋体" w:hint="eastAsia"/>
          <w:sz w:val="24"/>
          <w:szCs w:val="24"/>
        </w:rPr>
        <w:tab/>
      </w:r>
      <w:proofErr w:type="gramStart"/>
      <w:r>
        <w:rPr>
          <w:rFonts w:hAnsi="宋体" w:hint="eastAsia"/>
          <w:sz w:val="24"/>
          <w:szCs w:val="24"/>
        </w:rPr>
        <w:t>渠继峰</w:t>
      </w:r>
      <w:proofErr w:type="gramEnd"/>
      <w:r>
        <w:rPr>
          <w:rFonts w:hAnsi="宋体" w:hint="eastAsia"/>
          <w:sz w:val="24"/>
          <w:szCs w:val="24"/>
        </w:rPr>
        <w:t xml:space="preserve"> </w:t>
      </w:r>
      <w:r>
        <w:rPr>
          <w:rFonts w:hAnsi="宋体" w:hint="eastAsia"/>
          <w:sz w:val="24"/>
          <w:szCs w:val="24"/>
        </w:rPr>
        <w:t>董婧</w:t>
      </w:r>
    </w:p>
    <w:p w:rsidR="00665D35" w:rsidRDefault="00665D35" w:rsidP="00072CB1">
      <w:pPr>
        <w:autoSpaceDE w:val="0"/>
        <w:autoSpaceDN w:val="0"/>
        <w:adjustRightInd w:val="0"/>
        <w:jc w:val="left"/>
        <w:rPr>
          <w:rFonts w:hAnsi="宋体"/>
          <w:sz w:val="24"/>
          <w:szCs w:val="24"/>
        </w:rPr>
      </w:pPr>
      <w:r>
        <w:rPr>
          <w:rFonts w:hAnsi="宋体" w:hint="eastAsia"/>
          <w:sz w:val="24"/>
          <w:szCs w:val="24"/>
        </w:rPr>
        <w:t>【</w:t>
      </w:r>
      <w:r w:rsidR="001D5834">
        <w:rPr>
          <w:rFonts w:hAnsi="宋体" w:hint="eastAsia"/>
          <w:sz w:val="24"/>
          <w:szCs w:val="24"/>
        </w:rPr>
        <w:t>5</w:t>
      </w:r>
      <w:r>
        <w:rPr>
          <w:rFonts w:hAnsi="宋体" w:hint="eastAsia"/>
          <w:sz w:val="24"/>
          <w:szCs w:val="24"/>
        </w:rPr>
        <w:t>】</w:t>
      </w:r>
      <w:r w:rsidR="001D5834">
        <w:rPr>
          <w:rFonts w:hAnsi="宋体" w:hint="eastAsia"/>
          <w:sz w:val="24"/>
          <w:szCs w:val="24"/>
        </w:rPr>
        <w:t>《</w:t>
      </w:r>
      <w:r w:rsidR="001D5834" w:rsidRPr="001D5834">
        <w:rPr>
          <w:rFonts w:hAnsi="宋体" w:hint="eastAsia"/>
          <w:sz w:val="24"/>
          <w:szCs w:val="24"/>
        </w:rPr>
        <w:t>正交解码电路和捕获单元在转角和转速测量中的应用</w:t>
      </w:r>
      <w:r w:rsidR="001D5834">
        <w:rPr>
          <w:rFonts w:hAnsi="宋体" w:hint="eastAsia"/>
          <w:sz w:val="24"/>
          <w:szCs w:val="24"/>
        </w:rPr>
        <w:t>》</w:t>
      </w:r>
      <w:r w:rsidR="001D5834">
        <w:rPr>
          <w:rFonts w:hAnsi="宋体" w:hint="eastAsia"/>
          <w:sz w:val="24"/>
          <w:szCs w:val="24"/>
        </w:rPr>
        <w:t xml:space="preserve"> </w:t>
      </w:r>
      <w:r w:rsidR="001D5834" w:rsidRPr="001D5834">
        <w:rPr>
          <w:rFonts w:hAnsi="宋体" w:hint="eastAsia"/>
          <w:sz w:val="24"/>
          <w:szCs w:val="24"/>
        </w:rPr>
        <w:t>华北电力大学电力工程学院</w:t>
      </w:r>
      <w:r w:rsidR="001D5834">
        <w:rPr>
          <w:rFonts w:hAnsi="宋体" w:hint="eastAsia"/>
          <w:sz w:val="24"/>
          <w:szCs w:val="24"/>
        </w:rPr>
        <w:t xml:space="preserve"> </w:t>
      </w:r>
      <w:r w:rsidR="001D5834" w:rsidRPr="001D5834">
        <w:rPr>
          <w:rFonts w:hAnsi="宋体" w:hint="eastAsia"/>
          <w:sz w:val="24"/>
          <w:szCs w:val="24"/>
        </w:rPr>
        <w:t>谷海涛</w:t>
      </w:r>
      <w:r w:rsidR="001D5834">
        <w:rPr>
          <w:rFonts w:hAnsi="宋体" w:hint="eastAsia"/>
          <w:sz w:val="24"/>
          <w:szCs w:val="24"/>
        </w:rPr>
        <w:t xml:space="preserve"> </w:t>
      </w:r>
      <w:proofErr w:type="gramStart"/>
      <w:r w:rsidR="001D5834" w:rsidRPr="001D5834">
        <w:rPr>
          <w:rFonts w:hAnsi="宋体" w:hint="eastAsia"/>
          <w:sz w:val="24"/>
          <w:szCs w:val="24"/>
        </w:rPr>
        <w:t>颜湘</w:t>
      </w:r>
      <w:proofErr w:type="gramEnd"/>
      <w:r w:rsidR="001D5834">
        <w:rPr>
          <w:rFonts w:hAnsi="宋体" w:hint="eastAsia"/>
          <w:sz w:val="24"/>
          <w:szCs w:val="24"/>
        </w:rPr>
        <w:t xml:space="preserve"> </w:t>
      </w:r>
      <w:r w:rsidR="001D5834" w:rsidRPr="001D5834">
        <w:rPr>
          <w:rFonts w:hAnsi="宋体" w:hint="eastAsia"/>
          <w:sz w:val="24"/>
          <w:szCs w:val="24"/>
        </w:rPr>
        <w:t>武曲伟</w:t>
      </w:r>
    </w:p>
    <w:p w:rsidR="00072CB1" w:rsidRDefault="00072CB1" w:rsidP="00072CB1">
      <w:pPr>
        <w:autoSpaceDE w:val="0"/>
        <w:autoSpaceDN w:val="0"/>
        <w:adjustRightInd w:val="0"/>
        <w:jc w:val="left"/>
        <w:rPr>
          <w:rFonts w:hAnsi="宋体"/>
          <w:sz w:val="24"/>
          <w:szCs w:val="24"/>
        </w:rPr>
      </w:pPr>
      <w:r>
        <w:rPr>
          <w:rFonts w:hAnsi="宋体" w:hint="eastAsia"/>
          <w:sz w:val="24"/>
          <w:szCs w:val="24"/>
        </w:rPr>
        <w:t>【</w:t>
      </w:r>
      <w:r w:rsidR="001D5834">
        <w:rPr>
          <w:rFonts w:hAnsi="宋体" w:hint="eastAsia"/>
          <w:sz w:val="24"/>
          <w:szCs w:val="24"/>
        </w:rPr>
        <w:t>6</w:t>
      </w:r>
      <w:r>
        <w:rPr>
          <w:rFonts w:hAnsi="宋体" w:hint="eastAsia"/>
          <w:sz w:val="24"/>
          <w:szCs w:val="24"/>
        </w:rPr>
        <w:t>】</w:t>
      </w:r>
      <w:r>
        <w:rPr>
          <w:rFonts w:hAnsi="宋体" w:hint="eastAsia"/>
          <w:sz w:val="24"/>
          <w:szCs w:val="24"/>
        </w:rPr>
        <w:t>SGS</w:t>
      </w:r>
      <w:r>
        <w:rPr>
          <w:rFonts w:hAnsi="宋体" w:hint="eastAsia"/>
          <w:sz w:val="24"/>
          <w:szCs w:val="24"/>
        </w:rPr>
        <w:t>—</w:t>
      </w:r>
      <w:r>
        <w:rPr>
          <w:rFonts w:hAnsi="宋体" w:hint="eastAsia"/>
          <w:sz w:val="24"/>
          <w:szCs w:val="24"/>
        </w:rPr>
        <w:t>THOMSON MICROELECTRONICS</w:t>
      </w:r>
      <w:r>
        <w:rPr>
          <w:rFonts w:hAnsi="宋体" w:hint="eastAsia"/>
          <w:sz w:val="24"/>
          <w:szCs w:val="24"/>
        </w:rPr>
        <w:tab/>
        <w:t xml:space="preserve"> </w:t>
      </w:r>
      <w:r>
        <w:rPr>
          <w:rFonts w:hAnsi="宋体" w:hint="eastAsia"/>
          <w:sz w:val="24"/>
          <w:szCs w:val="24"/>
        </w:rPr>
        <w:t>《</w:t>
      </w:r>
      <w:r>
        <w:rPr>
          <w:rFonts w:hAnsi="宋体" w:hint="eastAsia"/>
          <w:sz w:val="24"/>
          <w:szCs w:val="24"/>
        </w:rPr>
        <w:t>L298 DUAL FULL-BRIDGE DRIVER</w:t>
      </w:r>
      <w:r>
        <w:rPr>
          <w:rFonts w:hAnsi="宋体" w:hint="eastAsia"/>
          <w:sz w:val="24"/>
          <w:szCs w:val="24"/>
        </w:rPr>
        <w:t>》</w:t>
      </w:r>
    </w:p>
    <w:p w:rsidR="00072CB1" w:rsidRDefault="00072CB1" w:rsidP="00072CB1">
      <w:pPr>
        <w:autoSpaceDE w:val="0"/>
        <w:autoSpaceDN w:val="0"/>
        <w:adjustRightInd w:val="0"/>
        <w:jc w:val="left"/>
        <w:rPr>
          <w:rFonts w:hAnsi="宋体"/>
          <w:sz w:val="24"/>
          <w:szCs w:val="24"/>
        </w:rPr>
      </w:pPr>
      <w:r>
        <w:rPr>
          <w:rFonts w:hAnsi="宋体" w:hint="eastAsia"/>
          <w:sz w:val="24"/>
          <w:szCs w:val="24"/>
        </w:rPr>
        <w:t>【</w:t>
      </w:r>
      <w:r w:rsidR="001D5834">
        <w:rPr>
          <w:rFonts w:hAnsi="宋体" w:hint="eastAsia"/>
          <w:sz w:val="24"/>
          <w:szCs w:val="24"/>
        </w:rPr>
        <w:t>7</w:t>
      </w:r>
      <w:r>
        <w:rPr>
          <w:rFonts w:hAnsi="宋体" w:hint="eastAsia"/>
          <w:sz w:val="24"/>
          <w:szCs w:val="24"/>
        </w:rPr>
        <w:t>】扬帆电子《</w:t>
      </w:r>
      <w:r w:rsidRPr="00A86C50">
        <w:rPr>
          <w:rFonts w:hAnsi="宋体"/>
          <w:sz w:val="24"/>
          <w:szCs w:val="24"/>
        </w:rPr>
        <w:t>L298N</w:t>
      </w:r>
      <w:r w:rsidRPr="00A86C50">
        <w:rPr>
          <w:rFonts w:hAnsi="宋体" w:hint="eastAsia"/>
          <w:sz w:val="24"/>
          <w:szCs w:val="24"/>
        </w:rPr>
        <w:t>模块原理图及使用说明</w:t>
      </w:r>
      <w:r>
        <w:rPr>
          <w:rFonts w:hAnsi="宋体" w:hint="eastAsia"/>
          <w:sz w:val="24"/>
          <w:szCs w:val="24"/>
        </w:rPr>
        <w:t>》</w:t>
      </w:r>
      <w:r>
        <w:rPr>
          <w:rFonts w:hAnsi="宋体" w:hint="eastAsia"/>
          <w:sz w:val="24"/>
          <w:szCs w:val="24"/>
        </w:rPr>
        <w:t xml:space="preserve"> </w:t>
      </w:r>
      <w:r w:rsidRPr="00A86C50">
        <w:rPr>
          <w:rFonts w:hAnsi="宋体" w:hint="eastAsia"/>
          <w:sz w:val="24"/>
          <w:szCs w:val="24"/>
        </w:rPr>
        <w:t>扬帆电子工作室</w:t>
      </w:r>
    </w:p>
    <w:p w:rsidR="00072CB1" w:rsidRPr="00072CB1" w:rsidRDefault="00072CB1" w:rsidP="00072CB1"/>
    <w:p w:rsidR="004338A0" w:rsidRDefault="004338A0" w:rsidP="00CB1CBC">
      <w:pPr>
        <w:widowControl/>
        <w:jc w:val="center"/>
        <w:rPr>
          <w:rFonts w:ascii="宋体" w:hAnsi="宋体" w:cs="宋体"/>
          <w:sz w:val="24"/>
          <w:szCs w:val="24"/>
        </w:rPr>
      </w:pPr>
    </w:p>
    <w:p w:rsidR="00A42597" w:rsidRDefault="00A42597" w:rsidP="00CB1CBC">
      <w:pPr>
        <w:widowControl/>
        <w:jc w:val="center"/>
        <w:rPr>
          <w:rFonts w:ascii="宋体" w:hAnsi="宋体" w:cs="宋体"/>
          <w:sz w:val="24"/>
          <w:szCs w:val="24"/>
        </w:rPr>
      </w:pPr>
    </w:p>
    <w:p w:rsidR="00A42597" w:rsidRDefault="00A42597" w:rsidP="00CB1CBC">
      <w:pPr>
        <w:widowControl/>
        <w:jc w:val="center"/>
        <w:rPr>
          <w:rFonts w:ascii="宋体" w:hAnsi="宋体" w:cs="宋体"/>
          <w:sz w:val="24"/>
          <w:szCs w:val="24"/>
        </w:rPr>
      </w:pPr>
    </w:p>
    <w:p w:rsidR="00A42597" w:rsidRDefault="00A42597" w:rsidP="00CB1CBC">
      <w:pPr>
        <w:widowControl/>
        <w:jc w:val="center"/>
        <w:rPr>
          <w:rFonts w:ascii="宋体" w:hAnsi="宋体" w:cs="宋体"/>
          <w:sz w:val="24"/>
          <w:szCs w:val="24"/>
        </w:rPr>
      </w:pPr>
    </w:p>
    <w:p w:rsidR="00A42597" w:rsidRPr="004338A0" w:rsidRDefault="00A42597" w:rsidP="00CB1CBC">
      <w:pPr>
        <w:widowControl/>
        <w:jc w:val="center"/>
        <w:rPr>
          <w:rFonts w:ascii="宋体" w:hAnsi="宋体" w:cs="宋体"/>
          <w:sz w:val="24"/>
          <w:szCs w:val="24"/>
        </w:rPr>
      </w:pPr>
    </w:p>
    <w:sectPr w:rsidR="00A42597" w:rsidRPr="004338A0" w:rsidSect="00997D4B">
      <w:pgSz w:w="11906" w:h="16838" w:code="9"/>
      <w:pgMar w:top="1440" w:right="1797" w:bottom="1440" w:left="1797"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A69" w:rsidRDefault="00AB1A69" w:rsidP="004805CD">
      <w:r>
        <w:separator/>
      </w:r>
    </w:p>
  </w:endnote>
  <w:endnote w:type="continuationSeparator" w:id="0">
    <w:p w:rsidR="00AB1A69" w:rsidRDefault="00AB1A69" w:rsidP="004805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67494"/>
      <w:docPartObj>
        <w:docPartGallery w:val="Page Numbers (Bottom of Page)"/>
        <w:docPartUnique/>
      </w:docPartObj>
    </w:sdtPr>
    <w:sdtContent>
      <w:p w:rsidR="002D5009" w:rsidRDefault="00290031">
        <w:pPr>
          <w:pStyle w:val="a4"/>
          <w:jc w:val="center"/>
        </w:pPr>
        <w:fldSimple w:instr=" PAGE   \* MERGEFORMAT ">
          <w:r w:rsidR="008726BA" w:rsidRPr="008726BA">
            <w:rPr>
              <w:noProof/>
              <w:lang w:val="zh-CN"/>
            </w:rPr>
            <w:t>-</w:t>
          </w:r>
          <w:r w:rsidR="008726BA">
            <w:rPr>
              <w:noProof/>
            </w:rPr>
            <w:t xml:space="preserve"> 5 -</w:t>
          </w:r>
        </w:fldSimple>
      </w:p>
    </w:sdtContent>
  </w:sdt>
  <w:p w:rsidR="002D5009" w:rsidRDefault="002D500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009" w:rsidRDefault="002D5009">
    <w:pPr>
      <w:pStyle w:val="a4"/>
      <w:jc w:val="center"/>
    </w:pPr>
  </w:p>
  <w:p w:rsidR="002D5009" w:rsidRDefault="002D500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A69" w:rsidRDefault="00AB1A69" w:rsidP="004805CD">
      <w:r>
        <w:separator/>
      </w:r>
    </w:p>
  </w:footnote>
  <w:footnote w:type="continuationSeparator" w:id="0">
    <w:p w:rsidR="00AB1A69" w:rsidRDefault="00AB1A69" w:rsidP="004805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E0BF7"/>
    <w:multiLevelType w:val="multilevel"/>
    <w:tmpl w:val="733E6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312A6E"/>
    <w:multiLevelType w:val="hybridMultilevel"/>
    <w:tmpl w:val="A33E3146"/>
    <w:lvl w:ilvl="0" w:tplc="49942444">
      <w:start w:val="1"/>
      <w:numFmt w:val="decimal"/>
      <w:lvlText w:val="%1）"/>
      <w:lvlJc w:val="left"/>
      <w:pPr>
        <w:ind w:left="780" w:hanging="360"/>
      </w:pPr>
      <w:rPr>
        <w:rFonts w:asciiTheme="minorHAnsi" w:hAnsiTheme="minorHAnsi"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805CD"/>
    <w:rsid w:val="00006B4A"/>
    <w:rsid w:val="00072CB1"/>
    <w:rsid w:val="000919A3"/>
    <w:rsid w:val="000A4A05"/>
    <w:rsid w:val="000F72B1"/>
    <w:rsid w:val="001164B4"/>
    <w:rsid w:val="00122236"/>
    <w:rsid w:val="00141B05"/>
    <w:rsid w:val="001B3508"/>
    <w:rsid w:val="001C4D01"/>
    <w:rsid w:val="001D5834"/>
    <w:rsid w:val="002141EC"/>
    <w:rsid w:val="00220A64"/>
    <w:rsid w:val="00220A96"/>
    <w:rsid w:val="00290031"/>
    <w:rsid w:val="002C20D4"/>
    <w:rsid w:val="002D5009"/>
    <w:rsid w:val="0031749F"/>
    <w:rsid w:val="004338A0"/>
    <w:rsid w:val="00457AF1"/>
    <w:rsid w:val="004772E9"/>
    <w:rsid w:val="004805CD"/>
    <w:rsid w:val="0048794F"/>
    <w:rsid w:val="00495C1C"/>
    <w:rsid w:val="004B22A5"/>
    <w:rsid w:val="004B645E"/>
    <w:rsid w:val="004E2C6C"/>
    <w:rsid w:val="004F7874"/>
    <w:rsid w:val="005375D6"/>
    <w:rsid w:val="00537ED7"/>
    <w:rsid w:val="005B4F0A"/>
    <w:rsid w:val="005E36A2"/>
    <w:rsid w:val="005F5000"/>
    <w:rsid w:val="006117FB"/>
    <w:rsid w:val="00613856"/>
    <w:rsid w:val="006141ED"/>
    <w:rsid w:val="00642BE0"/>
    <w:rsid w:val="00665D35"/>
    <w:rsid w:val="00697000"/>
    <w:rsid w:val="00704F52"/>
    <w:rsid w:val="007175BA"/>
    <w:rsid w:val="0076508B"/>
    <w:rsid w:val="007A0E1C"/>
    <w:rsid w:val="008726BA"/>
    <w:rsid w:val="00894EF5"/>
    <w:rsid w:val="008959FB"/>
    <w:rsid w:val="00992263"/>
    <w:rsid w:val="00997D4B"/>
    <w:rsid w:val="009B5FA2"/>
    <w:rsid w:val="009B654D"/>
    <w:rsid w:val="00A070CD"/>
    <w:rsid w:val="00A41581"/>
    <w:rsid w:val="00A42597"/>
    <w:rsid w:val="00A45584"/>
    <w:rsid w:val="00A7711F"/>
    <w:rsid w:val="00AB1A69"/>
    <w:rsid w:val="00B0480D"/>
    <w:rsid w:val="00B63B78"/>
    <w:rsid w:val="00B802CE"/>
    <w:rsid w:val="00BB7A39"/>
    <w:rsid w:val="00BF37D6"/>
    <w:rsid w:val="00C07206"/>
    <w:rsid w:val="00C25E79"/>
    <w:rsid w:val="00C27798"/>
    <w:rsid w:val="00C675F4"/>
    <w:rsid w:val="00CA6D33"/>
    <w:rsid w:val="00CB1CBC"/>
    <w:rsid w:val="00CC50C5"/>
    <w:rsid w:val="00CD7F72"/>
    <w:rsid w:val="00CF6B50"/>
    <w:rsid w:val="00D06410"/>
    <w:rsid w:val="00D57729"/>
    <w:rsid w:val="00D77528"/>
    <w:rsid w:val="00DD2C47"/>
    <w:rsid w:val="00DD6F96"/>
    <w:rsid w:val="00E03BA0"/>
    <w:rsid w:val="00E12335"/>
    <w:rsid w:val="00ED7A06"/>
    <w:rsid w:val="00F17928"/>
    <w:rsid w:val="00F42D4E"/>
    <w:rsid w:val="00F60966"/>
    <w:rsid w:val="00F77A93"/>
    <w:rsid w:val="00F82A61"/>
    <w:rsid w:val="00F966BD"/>
    <w:rsid w:val="00FC65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5362" fillcolor="white">
      <v:fill color="white"/>
    </o:shapedefaults>
    <o:shapelayout v:ext="edit">
      <o:idmap v:ext="edit" data="2"/>
      <o:rules v:ext="edit">
        <o:r id="V:Rule16" type="connector" idref="#_x0000_s2208"/>
        <o:r id="V:Rule17" type="connector" idref="#_x0000_s2196"/>
        <o:r id="V:Rule18" type="connector" idref="#_x0000_s2223"/>
        <o:r id="V:Rule19" type="connector" idref="#_x0000_s2221"/>
        <o:r id="V:Rule20" type="connector" idref="#_x0000_s2217"/>
        <o:r id="V:Rule21" type="connector" idref="#_x0000_s2214"/>
        <o:r id="V:Rule22" type="connector" idref="#_x0000_s2199"/>
        <o:r id="V:Rule23" type="connector" idref="#_x0000_s2195"/>
        <o:r id="V:Rule24" type="connector" idref="#_x0000_s2180"/>
        <o:r id="V:Rule25" type="connector" idref="#_x0000_s2193"/>
        <o:r id="V:Rule26" type="connector" idref="#_x0000_s2220"/>
        <o:r id="V:Rule27" type="connector" idref="#_x0000_s2219"/>
        <o:r id="V:Rule28" type="connector" idref="#_x0000_s2182"/>
        <o:r id="V:Rule29" type="connector" idref="#_x0000_s2201"/>
        <o:r id="V:Rule30" type="connector" idref="#_x0000_s2216"/>
      </o:rules>
      <o:regrouptable v:ext="edit">
        <o:entry new="1" old="0"/>
        <o:entry new="2" old="0"/>
        <o:entry new="3" old="2"/>
        <o:entry new="4" old="3"/>
        <o:entry new="5" old="4"/>
        <o:entry new="6" old="5"/>
        <o:entry new="7" old="6"/>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A64"/>
    <w:pPr>
      <w:widowControl w:val="0"/>
      <w:jc w:val="both"/>
    </w:pPr>
  </w:style>
  <w:style w:type="paragraph" w:styleId="1">
    <w:name w:val="heading 1"/>
    <w:basedOn w:val="a"/>
    <w:next w:val="a"/>
    <w:link w:val="1Char"/>
    <w:qFormat/>
    <w:rsid w:val="00F42D4E"/>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D57729"/>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BF37D6"/>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05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805CD"/>
    <w:rPr>
      <w:sz w:val="18"/>
      <w:szCs w:val="18"/>
    </w:rPr>
  </w:style>
  <w:style w:type="paragraph" w:styleId="a4">
    <w:name w:val="footer"/>
    <w:basedOn w:val="a"/>
    <w:link w:val="Char0"/>
    <w:uiPriority w:val="99"/>
    <w:unhideWhenUsed/>
    <w:rsid w:val="004805CD"/>
    <w:pPr>
      <w:tabs>
        <w:tab w:val="center" w:pos="4153"/>
        <w:tab w:val="right" w:pos="8306"/>
      </w:tabs>
      <w:snapToGrid w:val="0"/>
      <w:jc w:val="left"/>
    </w:pPr>
    <w:rPr>
      <w:sz w:val="18"/>
      <w:szCs w:val="18"/>
    </w:rPr>
  </w:style>
  <w:style w:type="character" w:customStyle="1" w:styleId="Char0">
    <w:name w:val="页脚 Char"/>
    <w:basedOn w:val="a0"/>
    <w:link w:val="a4"/>
    <w:uiPriority w:val="99"/>
    <w:rsid w:val="004805CD"/>
    <w:rPr>
      <w:sz w:val="18"/>
      <w:szCs w:val="18"/>
    </w:rPr>
  </w:style>
  <w:style w:type="character" w:styleId="a5">
    <w:name w:val="Strong"/>
    <w:basedOn w:val="a0"/>
    <w:uiPriority w:val="22"/>
    <w:qFormat/>
    <w:rsid w:val="004805CD"/>
    <w:rPr>
      <w:b/>
      <w:bCs/>
    </w:rPr>
  </w:style>
  <w:style w:type="paragraph" w:styleId="a6">
    <w:name w:val="Balloon Text"/>
    <w:basedOn w:val="a"/>
    <w:link w:val="Char1"/>
    <w:uiPriority w:val="99"/>
    <w:semiHidden/>
    <w:unhideWhenUsed/>
    <w:rsid w:val="002141EC"/>
    <w:rPr>
      <w:sz w:val="18"/>
      <w:szCs w:val="18"/>
    </w:rPr>
  </w:style>
  <w:style w:type="character" w:customStyle="1" w:styleId="Char1">
    <w:name w:val="批注框文本 Char"/>
    <w:basedOn w:val="a0"/>
    <w:link w:val="a6"/>
    <w:uiPriority w:val="99"/>
    <w:semiHidden/>
    <w:rsid w:val="002141EC"/>
    <w:rPr>
      <w:sz w:val="18"/>
      <w:szCs w:val="18"/>
    </w:rPr>
  </w:style>
  <w:style w:type="character" w:customStyle="1" w:styleId="1Char">
    <w:name w:val="标题 1 Char"/>
    <w:basedOn w:val="a0"/>
    <w:link w:val="1"/>
    <w:rsid w:val="00F42D4E"/>
    <w:rPr>
      <w:rFonts w:ascii="Times New Roman" w:eastAsia="宋体" w:hAnsi="Times New Roman" w:cs="Times New Roman"/>
      <w:b/>
      <w:bCs/>
      <w:kern w:val="44"/>
      <w:sz w:val="44"/>
      <w:szCs w:val="44"/>
    </w:rPr>
  </w:style>
  <w:style w:type="character" w:customStyle="1" w:styleId="2Char">
    <w:name w:val="标题 2 Char"/>
    <w:basedOn w:val="a0"/>
    <w:link w:val="2"/>
    <w:rsid w:val="00D57729"/>
    <w:rPr>
      <w:rFonts w:ascii="Arial" w:eastAsia="黑体" w:hAnsi="Arial" w:cs="Times New Roman"/>
      <w:b/>
      <w:bCs/>
      <w:sz w:val="32"/>
      <w:szCs w:val="32"/>
    </w:rPr>
  </w:style>
  <w:style w:type="paragraph" w:styleId="a7">
    <w:name w:val="List Paragraph"/>
    <w:basedOn w:val="a"/>
    <w:uiPriority w:val="34"/>
    <w:qFormat/>
    <w:rsid w:val="00B63B78"/>
    <w:pPr>
      <w:ind w:firstLineChars="200" w:firstLine="420"/>
    </w:pPr>
  </w:style>
  <w:style w:type="paragraph" w:styleId="TOC">
    <w:name w:val="TOC Heading"/>
    <w:basedOn w:val="1"/>
    <w:next w:val="a"/>
    <w:uiPriority w:val="39"/>
    <w:semiHidden/>
    <w:unhideWhenUsed/>
    <w:qFormat/>
    <w:rsid w:val="00DD6F96"/>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DD6F96"/>
  </w:style>
  <w:style w:type="paragraph" w:styleId="20">
    <w:name w:val="toc 2"/>
    <w:basedOn w:val="a"/>
    <w:next w:val="a"/>
    <w:autoRedefine/>
    <w:uiPriority w:val="39"/>
    <w:unhideWhenUsed/>
    <w:qFormat/>
    <w:rsid w:val="00DD6F96"/>
    <w:pPr>
      <w:ind w:leftChars="200" w:left="420"/>
    </w:pPr>
  </w:style>
  <w:style w:type="character" w:styleId="a8">
    <w:name w:val="Hyperlink"/>
    <w:basedOn w:val="a0"/>
    <w:uiPriority w:val="99"/>
    <w:unhideWhenUsed/>
    <w:rsid w:val="00DD6F96"/>
    <w:rPr>
      <w:color w:val="0000FF" w:themeColor="hyperlink"/>
      <w:u w:val="single"/>
    </w:rPr>
  </w:style>
  <w:style w:type="paragraph" w:styleId="30">
    <w:name w:val="toc 3"/>
    <w:basedOn w:val="a"/>
    <w:next w:val="a"/>
    <w:autoRedefine/>
    <w:uiPriority w:val="39"/>
    <w:semiHidden/>
    <w:unhideWhenUsed/>
    <w:qFormat/>
    <w:rsid w:val="00DD6F96"/>
    <w:pPr>
      <w:widowControl/>
      <w:spacing w:after="100" w:line="276" w:lineRule="auto"/>
      <w:ind w:left="440"/>
      <w:jc w:val="left"/>
    </w:pPr>
    <w:rPr>
      <w:kern w:val="0"/>
      <w:sz w:val="22"/>
    </w:rPr>
  </w:style>
  <w:style w:type="paragraph" w:styleId="a9">
    <w:name w:val="Normal (Web)"/>
    <w:basedOn w:val="a"/>
    <w:uiPriority w:val="99"/>
    <w:unhideWhenUsed/>
    <w:rsid w:val="00DD6F96"/>
    <w:pPr>
      <w:widowControl/>
      <w:spacing w:before="100" w:beforeAutospacing="1" w:after="100" w:afterAutospacing="1"/>
      <w:jc w:val="left"/>
    </w:pPr>
    <w:rPr>
      <w:rFonts w:ascii="宋体" w:eastAsia="宋体" w:hAnsi="宋体" w:cs="宋体"/>
      <w:kern w:val="0"/>
      <w:sz w:val="24"/>
      <w:szCs w:val="24"/>
    </w:rPr>
  </w:style>
  <w:style w:type="paragraph" w:styleId="aa">
    <w:name w:val="No Spacing"/>
    <w:link w:val="Char2"/>
    <w:uiPriority w:val="1"/>
    <w:qFormat/>
    <w:rsid w:val="00992263"/>
    <w:rPr>
      <w:kern w:val="0"/>
      <w:sz w:val="22"/>
    </w:rPr>
  </w:style>
  <w:style w:type="character" w:customStyle="1" w:styleId="Char2">
    <w:name w:val="无间隔 Char"/>
    <w:basedOn w:val="a0"/>
    <w:link w:val="aa"/>
    <w:uiPriority w:val="1"/>
    <w:rsid w:val="00992263"/>
    <w:rPr>
      <w:kern w:val="0"/>
      <w:sz w:val="22"/>
    </w:rPr>
  </w:style>
  <w:style w:type="character" w:customStyle="1" w:styleId="longtext">
    <w:name w:val="long_text"/>
    <w:basedOn w:val="a0"/>
    <w:rsid w:val="00A070CD"/>
  </w:style>
  <w:style w:type="character" w:customStyle="1" w:styleId="hps">
    <w:name w:val="hps"/>
    <w:basedOn w:val="a0"/>
    <w:rsid w:val="00A070CD"/>
  </w:style>
  <w:style w:type="character" w:customStyle="1" w:styleId="shorttext">
    <w:name w:val="short_text"/>
    <w:basedOn w:val="a0"/>
    <w:rsid w:val="00CF6B50"/>
  </w:style>
  <w:style w:type="character" w:customStyle="1" w:styleId="3Char">
    <w:name w:val="标题 3 Char"/>
    <w:basedOn w:val="a0"/>
    <w:link w:val="3"/>
    <w:rsid w:val="00BF37D6"/>
    <w:rPr>
      <w:rFonts w:ascii="Times New Roman" w:eastAsia="宋体" w:hAnsi="Times New Roman" w:cs="Times New Roman"/>
      <w:b/>
      <w:bCs/>
      <w:sz w:val="32"/>
      <w:szCs w:val="32"/>
    </w:rPr>
  </w:style>
</w:styles>
</file>

<file path=word/webSettings.xml><?xml version="1.0" encoding="utf-8"?>
<w:webSettings xmlns:r="http://schemas.openxmlformats.org/officeDocument/2006/relationships" xmlns:w="http://schemas.openxmlformats.org/wordprocessingml/2006/main">
  <w:divs>
    <w:div w:id="728722573">
      <w:bodyDiv w:val="1"/>
      <w:marLeft w:val="0"/>
      <w:marRight w:val="0"/>
      <w:marTop w:val="0"/>
      <w:marBottom w:val="0"/>
      <w:divBdr>
        <w:top w:val="none" w:sz="0" w:space="0" w:color="auto"/>
        <w:left w:val="none" w:sz="0" w:space="0" w:color="auto"/>
        <w:bottom w:val="none" w:sz="0" w:space="0" w:color="auto"/>
        <w:right w:val="none" w:sz="0" w:space="0" w:color="auto"/>
      </w:divBdr>
      <w:divsChild>
        <w:div w:id="1310401349">
          <w:marLeft w:val="0"/>
          <w:marRight w:val="0"/>
          <w:marTop w:val="0"/>
          <w:marBottom w:val="0"/>
          <w:divBdr>
            <w:top w:val="none" w:sz="0" w:space="0" w:color="auto"/>
            <w:left w:val="none" w:sz="0" w:space="0" w:color="auto"/>
            <w:bottom w:val="none" w:sz="0" w:space="0" w:color="auto"/>
            <w:right w:val="none" w:sz="0" w:space="0" w:color="auto"/>
          </w:divBdr>
          <w:divsChild>
            <w:div w:id="1830562461">
              <w:marLeft w:val="0"/>
              <w:marRight w:val="0"/>
              <w:marTop w:val="0"/>
              <w:marBottom w:val="0"/>
              <w:divBdr>
                <w:top w:val="none" w:sz="0" w:space="0" w:color="auto"/>
                <w:left w:val="none" w:sz="0" w:space="0" w:color="auto"/>
                <w:bottom w:val="none" w:sz="0" w:space="0" w:color="auto"/>
                <w:right w:val="none" w:sz="0" w:space="0" w:color="auto"/>
              </w:divBdr>
              <w:divsChild>
                <w:div w:id="1830249065">
                  <w:marLeft w:val="0"/>
                  <w:marRight w:val="0"/>
                  <w:marTop w:val="0"/>
                  <w:marBottom w:val="0"/>
                  <w:divBdr>
                    <w:top w:val="none" w:sz="0" w:space="0" w:color="auto"/>
                    <w:left w:val="none" w:sz="0" w:space="0" w:color="auto"/>
                    <w:bottom w:val="none" w:sz="0" w:space="0" w:color="auto"/>
                    <w:right w:val="none" w:sz="0" w:space="0" w:color="auto"/>
                  </w:divBdr>
                  <w:divsChild>
                    <w:div w:id="1264530528">
                      <w:marLeft w:val="0"/>
                      <w:marRight w:val="0"/>
                      <w:marTop w:val="0"/>
                      <w:marBottom w:val="375"/>
                      <w:divBdr>
                        <w:top w:val="none" w:sz="0" w:space="0" w:color="auto"/>
                        <w:left w:val="none" w:sz="0" w:space="0" w:color="auto"/>
                        <w:bottom w:val="none" w:sz="0" w:space="0" w:color="auto"/>
                        <w:right w:val="none" w:sz="0" w:space="0" w:color="auto"/>
                      </w:divBdr>
                      <w:divsChild>
                        <w:div w:id="1307471044">
                          <w:marLeft w:val="0"/>
                          <w:marRight w:val="0"/>
                          <w:marTop w:val="0"/>
                          <w:marBottom w:val="300"/>
                          <w:divBdr>
                            <w:top w:val="none" w:sz="0" w:space="0" w:color="auto"/>
                            <w:left w:val="none" w:sz="0" w:space="0" w:color="auto"/>
                            <w:bottom w:val="none" w:sz="0" w:space="0" w:color="auto"/>
                            <w:right w:val="none" w:sz="0" w:space="0" w:color="auto"/>
                          </w:divBdr>
                          <w:divsChild>
                            <w:div w:id="7885465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367737">
      <w:bodyDiv w:val="1"/>
      <w:marLeft w:val="0"/>
      <w:marRight w:val="0"/>
      <w:marTop w:val="0"/>
      <w:marBottom w:val="0"/>
      <w:divBdr>
        <w:top w:val="none" w:sz="0" w:space="0" w:color="auto"/>
        <w:left w:val="none" w:sz="0" w:space="0" w:color="auto"/>
        <w:bottom w:val="none" w:sz="0" w:space="0" w:color="auto"/>
        <w:right w:val="none" w:sz="0" w:space="0" w:color="auto"/>
      </w:divBdr>
      <w:divsChild>
        <w:div w:id="1273198605">
          <w:marLeft w:val="0"/>
          <w:marRight w:val="0"/>
          <w:marTop w:val="0"/>
          <w:marBottom w:val="0"/>
          <w:divBdr>
            <w:top w:val="none" w:sz="0" w:space="0" w:color="auto"/>
            <w:left w:val="none" w:sz="0" w:space="0" w:color="auto"/>
            <w:bottom w:val="none" w:sz="0" w:space="0" w:color="auto"/>
            <w:right w:val="none" w:sz="0" w:space="0" w:color="auto"/>
          </w:divBdr>
          <w:divsChild>
            <w:div w:id="44643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99412">
      <w:bodyDiv w:val="1"/>
      <w:marLeft w:val="0"/>
      <w:marRight w:val="0"/>
      <w:marTop w:val="0"/>
      <w:marBottom w:val="0"/>
      <w:divBdr>
        <w:top w:val="none" w:sz="0" w:space="0" w:color="auto"/>
        <w:left w:val="none" w:sz="0" w:space="0" w:color="auto"/>
        <w:bottom w:val="none" w:sz="0" w:space="0" w:color="auto"/>
        <w:right w:val="none" w:sz="0" w:space="0" w:color="auto"/>
      </w:divBdr>
      <w:divsChild>
        <w:div w:id="318778503">
          <w:marLeft w:val="0"/>
          <w:marRight w:val="0"/>
          <w:marTop w:val="0"/>
          <w:marBottom w:val="0"/>
          <w:divBdr>
            <w:top w:val="none" w:sz="0" w:space="0" w:color="auto"/>
            <w:left w:val="none" w:sz="0" w:space="0" w:color="auto"/>
            <w:bottom w:val="none" w:sz="0" w:space="0" w:color="auto"/>
            <w:right w:val="none" w:sz="0" w:space="0" w:color="auto"/>
          </w:divBdr>
          <w:divsChild>
            <w:div w:id="918367699">
              <w:marLeft w:val="0"/>
              <w:marRight w:val="0"/>
              <w:marTop w:val="0"/>
              <w:marBottom w:val="0"/>
              <w:divBdr>
                <w:top w:val="none" w:sz="0" w:space="0" w:color="auto"/>
                <w:left w:val="none" w:sz="0" w:space="0" w:color="auto"/>
                <w:bottom w:val="none" w:sz="0" w:space="0" w:color="auto"/>
                <w:right w:val="none" w:sz="0" w:space="0" w:color="auto"/>
              </w:divBdr>
              <w:divsChild>
                <w:div w:id="2081367204">
                  <w:marLeft w:val="0"/>
                  <w:marRight w:val="0"/>
                  <w:marTop w:val="0"/>
                  <w:marBottom w:val="0"/>
                  <w:divBdr>
                    <w:top w:val="none" w:sz="0" w:space="0" w:color="auto"/>
                    <w:left w:val="none" w:sz="0" w:space="0" w:color="auto"/>
                    <w:bottom w:val="none" w:sz="0" w:space="0" w:color="auto"/>
                    <w:right w:val="none" w:sz="0" w:space="0" w:color="auto"/>
                  </w:divBdr>
                  <w:divsChild>
                    <w:div w:id="894312533">
                      <w:marLeft w:val="0"/>
                      <w:marRight w:val="0"/>
                      <w:marTop w:val="210"/>
                      <w:marBottom w:val="0"/>
                      <w:divBdr>
                        <w:top w:val="none" w:sz="0" w:space="0" w:color="auto"/>
                        <w:left w:val="none" w:sz="0" w:space="0" w:color="auto"/>
                        <w:bottom w:val="none" w:sz="0" w:space="0" w:color="auto"/>
                        <w:right w:val="none" w:sz="0" w:space="0" w:color="auto"/>
                      </w:divBdr>
                      <w:divsChild>
                        <w:div w:id="73287469">
                          <w:marLeft w:val="0"/>
                          <w:marRight w:val="0"/>
                          <w:marTop w:val="0"/>
                          <w:marBottom w:val="0"/>
                          <w:divBdr>
                            <w:top w:val="none" w:sz="0" w:space="0" w:color="auto"/>
                            <w:left w:val="none" w:sz="0" w:space="0" w:color="auto"/>
                            <w:bottom w:val="none" w:sz="0" w:space="0" w:color="auto"/>
                            <w:right w:val="none" w:sz="0" w:space="0" w:color="auto"/>
                          </w:divBdr>
                          <w:divsChild>
                            <w:div w:id="2127500740">
                              <w:marLeft w:val="0"/>
                              <w:marRight w:val="45"/>
                              <w:marTop w:val="60"/>
                              <w:marBottom w:val="0"/>
                              <w:divBdr>
                                <w:top w:val="single" w:sz="6" w:space="12" w:color="DDDDDD"/>
                                <w:left w:val="single" w:sz="6" w:space="15" w:color="DDDDDD"/>
                                <w:bottom w:val="single" w:sz="6" w:space="8" w:color="DDDDDD"/>
                                <w:right w:val="single" w:sz="6" w:space="23" w:color="DDDDDD"/>
                              </w:divBdr>
                              <w:divsChild>
                                <w:div w:id="663246504">
                                  <w:marLeft w:val="0"/>
                                  <w:marRight w:val="0"/>
                                  <w:marTop w:val="0"/>
                                  <w:marBottom w:val="0"/>
                                  <w:divBdr>
                                    <w:top w:val="none" w:sz="0" w:space="0" w:color="auto"/>
                                    <w:left w:val="none" w:sz="0" w:space="0" w:color="auto"/>
                                    <w:bottom w:val="none" w:sz="0" w:space="0" w:color="auto"/>
                                    <w:right w:val="none" w:sz="0" w:space="0" w:color="auto"/>
                                  </w:divBdr>
                                  <w:divsChild>
                                    <w:div w:id="189298794">
                                      <w:marLeft w:val="0"/>
                                      <w:marRight w:val="0"/>
                                      <w:marTop w:val="0"/>
                                      <w:marBottom w:val="450"/>
                                      <w:divBdr>
                                        <w:top w:val="none" w:sz="0" w:space="0" w:color="auto"/>
                                        <w:left w:val="none" w:sz="0" w:space="0" w:color="auto"/>
                                        <w:bottom w:val="none" w:sz="0" w:space="0" w:color="auto"/>
                                        <w:right w:val="none" w:sz="0" w:space="0" w:color="auto"/>
                                      </w:divBdr>
                                      <w:divsChild>
                                        <w:div w:id="1370639793">
                                          <w:marLeft w:val="0"/>
                                          <w:marRight w:val="0"/>
                                          <w:marTop w:val="0"/>
                                          <w:marBottom w:val="375"/>
                                          <w:divBdr>
                                            <w:top w:val="none" w:sz="0" w:space="0" w:color="auto"/>
                                            <w:left w:val="none" w:sz="0" w:space="0" w:color="auto"/>
                                            <w:bottom w:val="none" w:sz="0" w:space="0" w:color="auto"/>
                                            <w:right w:val="none" w:sz="0" w:space="0" w:color="auto"/>
                                          </w:divBdr>
                                          <w:divsChild>
                                            <w:div w:id="127948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8966560">
      <w:bodyDiv w:val="1"/>
      <w:marLeft w:val="0"/>
      <w:marRight w:val="0"/>
      <w:marTop w:val="0"/>
      <w:marBottom w:val="0"/>
      <w:divBdr>
        <w:top w:val="none" w:sz="0" w:space="0" w:color="auto"/>
        <w:left w:val="none" w:sz="0" w:space="0" w:color="auto"/>
        <w:bottom w:val="none" w:sz="0" w:space="0" w:color="auto"/>
        <w:right w:val="none" w:sz="0" w:space="0" w:color="auto"/>
      </w:divBdr>
      <w:divsChild>
        <w:div w:id="274557239">
          <w:marLeft w:val="0"/>
          <w:marRight w:val="0"/>
          <w:marTop w:val="0"/>
          <w:marBottom w:val="0"/>
          <w:divBdr>
            <w:top w:val="none" w:sz="0" w:space="0" w:color="auto"/>
            <w:left w:val="none" w:sz="0" w:space="0" w:color="auto"/>
            <w:bottom w:val="none" w:sz="0" w:space="0" w:color="auto"/>
            <w:right w:val="none" w:sz="0" w:space="0" w:color="auto"/>
          </w:divBdr>
          <w:divsChild>
            <w:div w:id="323556477">
              <w:marLeft w:val="0"/>
              <w:marRight w:val="0"/>
              <w:marTop w:val="0"/>
              <w:marBottom w:val="0"/>
              <w:divBdr>
                <w:top w:val="none" w:sz="0" w:space="0" w:color="auto"/>
                <w:left w:val="none" w:sz="0" w:space="0" w:color="auto"/>
                <w:bottom w:val="none" w:sz="0" w:space="0" w:color="auto"/>
                <w:right w:val="none" w:sz="0" w:space="0" w:color="auto"/>
              </w:divBdr>
              <w:divsChild>
                <w:div w:id="47724568">
                  <w:marLeft w:val="0"/>
                  <w:marRight w:val="0"/>
                  <w:marTop w:val="0"/>
                  <w:marBottom w:val="0"/>
                  <w:divBdr>
                    <w:top w:val="none" w:sz="0" w:space="0" w:color="auto"/>
                    <w:left w:val="none" w:sz="0" w:space="0" w:color="auto"/>
                    <w:bottom w:val="none" w:sz="0" w:space="0" w:color="auto"/>
                    <w:right w:val="none" w:sz="0" w:space="0" w:color="auto"/>
                  </w:divBdr>
                  <w:divsChild>
                    <w:div w:id="667710238">
                      <w:marLeft w:val="0"/>
                      <w:marRight w:val="0"/>
                      <w:marTop w:val="0"/>
                      <w:marBottom w:val="375"/>
                      <w:divBdr>
                        <w:top w:val="none" w:sz="0" w:space="0" w:color="auto"/>
                        <w:left w:val="none" w:sz="0" w:space="0" w:color="auto"/>
                        <w:bottom w:val="none" w:sz="0" w:space="0" w:color="auto"/>
                        <w:right w:val="none" w:sz="0" w:space="0" w:color="auto"/>
                      </w:divBdr>
                      <w:divsChild>
                        <w:div w:id="1998613039">
                          <w:marLeft w:val="0"/>
                          <w:marRight w:val="0"/>
                          <w:marTop w:val="0"/>
                          <w:marBottom w:val="300"/>
                          <w:divBdr>
                            <w:top w:val="none" w:sz="0" w:space="0" w:color="auto"/>
                            <w:left w:val="none" w:sz="0" w:space="0" w:color="auto"/>
                            <w:bottom w:val="none" w:sz="0" w:space="0" w:color="auto"/>
                            <w:right w:val="none" w:sz="0" w:space="0" w:color="auto"/>
                          </w:divBdr>
                          <w:divsChild>
                            <w:div w:id="11195730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704328">
      <w:bodyDiv w:val="1"/>
      <w:marLeft w:val="0"/>
      <w:marRight w:val="0"/>
      <w:marTop w:val="0"/>
      <w:marBottom w:val="0"/>
      <w:divBdr>
        <w:top w:val="none" w:sz="0" w:space="0" w:color="auto"/>
        <w:left w:val="none" w:sz="0" w:space="0" w:color="auto"/>
        <w:bottom w:val="none" w:sz="0" w:space="0" w:color="auto"/>
        <w:right w:val="none" w:sz="0" w:space="0" w:color="auto"/>
      </w:divBdr>
      <w:divsChild>
        <w:div w:id="747849039">
          <w:marLeft w:val="0"/>
          <w:marRight w:val="0"/>
          <w:marTop w:val="0"/>
          <w:marBottom w:val="0"/>
          <w:divBdr>
            <w:top w:val="none" w:sz="0" w:space="0" w:color="auto"/>
            <w:left w:val="none" w:sz="0" w:space="0" w:color="auto"/>
            <w:bottom w:val="none" w:sz="0" w:space="0" w:color="auto"/>
            <w:right w:val="none" w:sz="0" w:space="0" w:color="auto"/>
          </w:divBdr>
          <w:divsChild>
            <w:div w:id="1802268351">
              <w:marLeft w:val="0"/>
              <w:marRight w:val="0"/>
              <w:marTop w:val="0"/>
              <w:marBottom w:val="0"/>
              <w:divBdr>
                <w:top w:val="none" w:sz="0" w:space="0" w:color="auto"/>
                <w:left w:val="none" w:sz="0" w:space="0" w:color="auto"/>
                <w:bottom w:val="none" w:sz="0" w:space="0" w:color="auto"/>
                <w:right w:val="none" w:sz="0" w:space="0" w:color="auto"/>
              </w:divBdr>
              <w:divsChild>
                <w:div w:id="912858871">
                  <w:marLeft w:val="0"/>
                  <w:marRight w:val="0"/>
                  <w:marTop w:val="0"/>
                  <w:marBottom w:val="0"/>
                  <w:divBdr>
                    <w:top w:val="none" w:sz="0" w:space="0" w:color="auto"/>
                    <w:left w:val="none" w:sz="0" w:space="0" w:color="auto"/>
                    <w:bottom w:val="none" w:sz="0" w:space="0" w:color="auto"/>
                    <w:right w:val="none" w:sz="0" w:space="0" w:color="auto"/>
                  </w:divBdr>
                  <w:divsChild>
                    <w:div w:id="1860777212">
                      <w:marLeft w:val="0"/>
                      <w:marRight w:val="0"/>
                      <w:marTop w:val="0"/>
                      <w:marBottom w:val="0"/>
                      <w:divBdr>
                        <w:top w:val="none" w:sz="0" w:space="0" w:color="auto"/>
                        <w:left w:val="none" w:sz="0" w:space="0" w:color="auto"/>
                        <w:bottom w:val="none" w:sz="0" w:space="0" w:color="auto"/>
                        <w:right w:val="none" w:sz="0" w:space="0" w:color="auto"/>
                      </w:divBdr>
                      <w:divsChild>
                        <w:div w:id="1882206845">
                          <w:marLeft w:val="0"/>
                          <w:marRight w:val="0"/>
                          <w:marTop w:val="0"/>
                          <w:marBottom w:val="0"/>
                          <w:divBdr>
                            <w:top w:val="none" w:sz="0" w:space="0" w:color="auto"/>
                            <w:left w:val="none" w:sz="0" w:space="0" w:color="auto"/>
                            <w:bottom w:val="none" w:sz="0" w:space="0" w:color="auto"/>
                            <w:right w:val="none" w:sz="0" w:space="0" w:color="auto"/>
                          </w:divBdr>
                          <w:divsChild>
                            <w:div w:id="1187718466">
                              <w:marLeft w:val="0"/>
                              <w:marRight w:val="0"/>
                              <w:marTop w:val="0"/>
                              <w:marBottom w:val="0"/>
                              <w:divBdr>
                                <w:top w:val="none" w:sz="0" w:space="0" w:color="auto"/>
                                <w:left w:val="none" w:sz="0" w:space="0" w:color="auto"/>
                                <w:bottom w:val="none" w:sz="0" w:space="0" w:color="auto"/>
                                <w:right w:val="none" w:sz="0" w:space="0" w:color="auto"/>
                              </w:divBdr>
                              <w:divsChild>
                                <w:div w:id="643583170">
                                  <w:marLeft w:val="0"/>
                                  <w:marRight w:val="0"/>
                                  <w:marTop w:val="0"/>
                                  <w:marBottom w:val="0"/>
                                  <w:divBdr>
                                    <w:top w:val="single" w:sz="6" w:space="0" w:color="F5F5F5"/>
                                    <w:left w:val="single" w:sz="6" w:space="0" w:color="F5F5F5"/>
                                    <w:bottom w:val="single" w:sz="6" w:space="0" w:color="F5F5F5"/>
                                    <w:right w:val="single" w:sz="6" w:space="0" w:color="F5F5F5"/>
                                  </w:divBdr>
                                  <w:divsChild>
                                    <w:div w:id="2017687053">
                                      <w:marLeft w:val="0"/>
                                      <w:marRight w:val="0"/>
                                      <w:marTop w:val="0"/>
                                      <w:marBottom w:val="0"/>
                                      <w:divBdr>
                                        <w:top w:val="none" w:sz="0" w:space="0" w:color="auto"/>
                                        <w:left w:val="none" w:sz="0" w:space="0" w:color="auto"/>
                                        <w:bottom w:val="none" w:sz="0" w:space="0" w:color="auto"/>
                                        <w:right w:val="none" w:sz="0" w:space="0" w:color="auto"/>
                                      </w:divBdr>
                                      <w:divsChild>
                                        <w:div w:id="941567119">
                                          <w:marLeft w:val="0"/>
                                          <w:marRight w:val="0"/>
                                          <w:marTop w:val="0"/>
                                          <w:marBottom w:val="0"/>
                                          <w:divBdr>
                                            <w:top w:val="none" w:sz="0" w:space="0" w:color="auto"/>
                                            <w:left w:val="none" w:sz="0" w:space="0" w:color="auto"/>
                                            <w:bottom w:val="none" w:sz="0" w:space="0" w:color="auto"/>
                                            <w:right w:val="none" w:sz="0" w:space="0" w:color="auto"/>
                                          </w:divBdr>
                                        </w:div>
                                      </w:divsChild>
                                    </w:div>
                                    <w:div w:id="304627591">
                                      <w:marLeft w:val="0"/>
                                      <w:marRight w:val="0"/>
                                      <w:marTop w:val="0"/>
                                      <w:marBottom w:val="0"/>
                                      <w:divBdr>
                                        <w:top w:val="none" w:sz="0" w:space="0" w:color="auto"/>
                                        <w:left w:val="none" w:sz="0" w:space="0" w:color="auto"/>
                                        <w:bottom w:val="none" w:sz="0" w:space="0" w:color="auto"/>
                                        <w:right w:val="none" w:sz="0" w:space="0" w:color="auto"/>
                                      </w:divBdr>
                                      <w:divsChild>
                                        <w:div w:id="16544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http://search.dangdang.com/book/search_pub.php?category=01&amp;key2=%C8%CE%C8%F3%B0%D8&amp;order=sort_xtime_des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earch.dangdang.com/book/search_pub.php?category=01&amp;key3=%B5%E7%D7%D3%B9%A4%D2%B5%B3%F6%B0%E6%C9%E7&amp;order=sort_xtime_desc"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earch.dangdang.com/book/search_pub.php?category=01&amp;key2=%D2%A6%B8%D6&amp;order=sort_xtime_de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ike.baidu.com/view/359829.htm"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baike.baidu.com/view/10954.htm" TargetMode="External"/><Relationship Id="rId19" Type="http://schemas.openxmlformats.org/officeDocument/2006/relationships/hyperlink" Target="http://search.dangdang.com/book/search_pub.php?category=01&amp;key2=%D6%DC%C0%F3%B5%A4&amp;order=sort_xtime_desc"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C05CF-9C58-4D16-B41B-B1792D728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1</Pages>
  <Words>1422</Words>
  <Characters>8107</Characters>
  <Application>Microsoft Office Word</Application>
  <DocSecurity>0</DocSecurity>
  <Lines>67</Lines>
  <Paragraphs>19</Paragraphs>
  <ScaleCrop>false</ScaleCrop>
  <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Chen Si</cp:lastModifiedBy>
  <cp:revision>17</cp:revision>
  <dcterms:created xsi:type="dcterms:W3CDTF">2012-03-01T08:32:00Z</dcterms:created>
  <dcterms:modified xsi:type="dcterms:W3CDTF">2012-03-06T05:13:00Z</dcterms:modified>
</cp:coreProperties>
</file>